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1FB" w:rsidRPr="00E431FB" w:rsidRDefault="00E431FB" w:rsidP="00E431FB">
      <w:pPr>
        <w:pStyle w:val="ConsPlusTitle"/>
        <w:widowControl/>
        <w:rPr>
          <w:rFonts w:ascii="Times New Roman" w:hAnsi="Times New Roman" w:cs="Times New Roman"/>
          <w:sz w:val="28"/>
          <w:szCs w:val="28"/>
        </w:rPr>
      </w:pPr>
      <w:r w:rsidRPr="00E431FB">
        <w:rPr>
          <w:rFonts w:ascii="Times New Roman" w:hAnsi="Times New Roman" w:cs="Times New Roman"/>
        </w:rPr>
        <w:t xml:space="preserve">                                                                                                                               </w:t>
      </w:r>
    </w:p>
    <w:p w:rsidR="00E431FB" w:rsidRPr="00E431FB" w:rsidRDefault="00E431FB" w:rsidP="00E431FB">
      <w:pPr>
        <w:jc w:val="center"/>
        <w:rPr>
          <w:rFonts w:ascii="Times New Roman" w:hAnsi="Times New Roman" w:cs="Times New Roman"/>
          <w:b/>
          <w:sz w:val="28"/>
          <w:szCs w:val="28"/>
        </w:rPr>
      </w:pPr>
      <w:r w:rsidRPr="00E431FB">
        <w:rPr>
          <w:rFonts w:ascii="Times New Roman" w:hAnsi="Times New Roman" w:cs="Times New Roman"/>
          <w:b/>
          <w:sz w:val="28"/>
          <w:szCs w:val="28"/>
        </w:rPr>
        <w:t>СОБРАНИЕ ДЕПУТАТОВ</w:t>
      </w:r>
      <w:r w:rsidRPr="00E431FB">
        <w:rPr>
          <w:rFonts w:ascii="Times New Roman" w:hAnsi="Times New Roman" w:cs="Times New Roman"/>
          <w:b/>
          <w:sz w:val="28"/>
          <w:szCs w:val="28"/>
        </w:rPr>
        <w:br/>
        <w:t>АКСАЙСКОГО ГОРОДСКОГО ПОСЕЛЕНИЯ</w:t>
      </w:r>
    </w:p>
    <w:p w:rsidR="00C52C38" w:rsidRDefault="00E431FB" w:rsidP="00E431FB">
      <w:pPr>
        <w:jc w:val="center"/>
        <w:rPr>
          <w:rFonts w:ascii="Times New Roman" w:hAnsi="Times New Roman" w:cs="Times New Roman"/>
          <w:b/>
          <w:sz w:val="28"/>
          <w:szCs w:val="28"/>
        </w:rPr>
      </w:pPr>
      <w:r w:rsidRPr="00E431FB">
        <w:rPr>
          <w:rFonts w:ascii="Times New Roman" w:hAnsi="Times New Roman" w:cs="Times New Roman"/>
          <w:b/>
          <w:sz w:val="28"/>
          <w:szCs w:val="28"/>
        </w:rPr>
        <w:t>РЕШЕНИЕ</w:t>
      </w:r>
    </w:p>
    <w:p w:rsidR="00E431FB" w:rsidRPr="00E431FB" w:rsidRDefault="00E431FB" w:rsidP="00E431FB">
      <w:pPr>
        <w:jc w:val="center"/>
        <w:rPr>
          <w:rFonts w:ascii="Times New Roman" w:hAnsi="Times New Roman" w:cs="Times New Roman"/>
          <w:b/>
          <w:sz w:val="28"/>
          <w:szCs w:val="28"/>
        </w:rPr>
      </w:pPr>
    </w:p>
    <w:p w:rsidR="00C52C38" w:rsidRPr="00C52C38" w:rsidRDefault="002E12B4" w:rsidP="00C52C38">
      <w:pPr>
        <w:ind w:right="3955"/>
        <w:jc w:val="both"/>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00E431FB">
        <w:rPr>
          <w:rFonts w:ascii="Times New Roman" w:hAnsi="Times New Roman" w:cs="Times New Roman"/>
          <w:sz w:val="28"/>
          <w:szCs w:val="28"/>
        </w:rPr>
        <w:t>П</w:t>
      </w:r>
      <w:r>
        <w:rPr>
          <w:rFonts w:ascii="Times New Roman" w:hAnsi="Times New Roman" w:cs="Times New Roman"/>
          <w:sz w:val="28"/>
          <w:szCs w:val="28"/>
        </w:rPr>
        <w:t xml:space="preserve">орядка организации и </w:t>
      </w:r>
      <w:r w:rsidR="00856378">
        <w:rPr>
          <w:rFonts w:ascii="Times New Roman" w:hAnsi="Times New Roman" w:cs="Times New Roman"/>
          <w:sz w:val="28"/>
          <w:szCs w:val="28"/>
        </w:rPr>
        <w:t>осуществления</w:t>
      </w:r>
      <w:r>
        <w:rPr>
          <w:rFonts w:ascii="Times New Roman" w:hAnsi="Times New Roman" w:cs="Times New Roman"/>
          <w:sz w:val="28"/>
          <w:szCs w:val="28"/>
        </w:rPr>
        <w:t xml:space="preserve"> территориального общественного самоуправления в муниципальном образовании «</w:t>
      </w:r>
      <w:proofErr w:type="spellStart"/>
      <w:r>
        <w:rPr>
          <w:rFonts w:ascii="Times New Roman" w:hAnsi="Times New Roman" w:cs="Times New Roman"/>
          <w:sz w:val="28"/>
          <w:szCs w:val="28"/>
        </w:rPr>
        <w:t>Аксайское</w:t>
      </w:r>
      <w:proofErr w:type="spellEnd"/>
      <w:r>
        <w:rPr>
          <w:rFonts w:ascii="Times New Roman" w:hAnsi="Times New Roman" w:cs="Times New Roman"/>
          <w:sz w:val="28"/>
          <w:szCs w:val="28"/>
        </w:rPr>
        <w:t xml:space="preserve"> городское поселение»</w:t>
      </w:r>
    </w:p>
    <w:p w:rsidR="00C52C38" w:rsidRPr="00C52C38" w:rsidRDefault="00C52C38" w:rsidP="00C52C38">
      <w:pPr>
        <w:pStyle w:val="a6"/>
        <w:widowControl w:val="0"/>
        <w:spacing w:before="0" w:after="0"/>
        <w:jc w:val="both"/>
        <w:rPr>
          <w:rFonts w:ascii="Times New Roman" w:hAnsi="Times New Roman" w:cs="Times New Roman"/>
          <w:color w:val="auto"/>
          <w:sz w:val="28"/>
          <w:szCs w:val="28"/>
        </w:rPr>
      </w:pPr>
    </w:p>
    <w:p w:rsidR="00C52C38" w:rsidRPr="00E431FB" w:rsidRDefault="00C52C38" w:rsidP="00C52C38">
      <w:pPr>
        <w:pStyle w:val="a6"/>
        <w:widowControl w:val="0"/>
        <w:spacing w:before="0" w:after="0"/>
        <w:jc w:val="both"/>
        <w:rPr>
          <w:rFonts w:ascii="Times New Roman" w:hAnsi="Times New Roman" w:cs="Times New Roman"/>
          <w:b/>
          <w:color w:val="auto"/>
          <w:sz w:val="28"/>
          <w:szCs w:val="28"/>
        </w:rPr>
      </w:pPr>
      <w:r w:rsidRPr="00E431FB">
        <w:rPr>
          <w:rFonts w:ascii="Times New Roman" w:hAnsi="Times New Roman" w:cs="Times New Roman"/>
          <w:b/>
          <w:color w:val="auto"/>
          <w:sz w:val="28"/>
          <w:szCs w:val="28"/>
        </w:rPr>
        <w:t>Принято Собранием депутатов</w:t>
      </w:r>
      <w:r w:rsidRPr="00E431FB">
        <w:rPr>
          <w:rFonts w:ascii="Times New Roman" w:hAnsi="Times New Roman" w:cs="Times New Roman"/>
          <w:b/>
          <w:color w:val="auto"/>
          <w:sz w:val="28"/>
          <w:szCs w:val="28"/>
        </w:rPr>
        <w:tab/>
      </w:r>
      <w:r w:rsidRPr="00E431FB">
        <w:rPr>
          <w:rFonts w:ascii="Times New Roman" w:hAnsi="Times New Roman" w:cs="Times New Roman"/>
          <w:b/>
          <w:color w:val="auto"/>
          <w:sz w:val="28"/>
          <w:szCs w:val="28"/>
        </w:rPr>
        <w:tab/>
      </w:r>
      <w:r w:rsidRPr="00E431FB">
        <w:rPr>
          <w:rFonts w:ascii="Times New Roman" w:hAnsi="Times New Roman" w:cs="Times New Roman"/>
          <w:b/>
          <w:color w:val="auto"/>
          <w:sz w:val="28"/>
          <w:szCs w:val="28"/>
        </w:rPr>
        <w:tab/>
        <w:t xml:space="preserve">               </w:t>
      </w:r>
      <w:r w:rsidR="00E431FB" w:rsidRPr="00E431FB">
        <w:rPr>
          <w:rFonts w:ascii="Times New Roman" w:hAnsi="Times New Roman" w:cs="Times New Roman"/>
          <w:b/>
          <w:color w:val="auto"/>
          <w:sz w:val="28"/>
          <w:szCs w:val="28"/>
        </w:rPr>
        <w:t>22.10.</w:t>
      </w:r>
      <w:r w:rsidRPr="00E431FB">
        <w:rPr>
          <w:rFonts w:ascii="Times New Roman" w:hAnsi="Times New Roman" w:cs="Times New Roman"/>
          <w:b/>
          <w:color w:val="auto"/>
          <w:sz w:val="28"/>
          <w:szCs w:val="28"/>
        </w:rPr>
        <w:t>201</w:t>
      </w:r>
      <w:r w:rsidR="002E12B4" w:rsidRPr="00E431FB">
        <w:rPr>
          <w:rFonts w:ascii="Times New Roman" w:hAnsi="Times New Roman" w:cs="Times New Roman"/>
          <w:b/>
          <w:color w:val="auto"/>
          <w:sz w:val="28"/>
          <w:szCs w:val="28"/>
        </w:rPr>
        <w:t>5</w:t>
      </w:r>
      <w:r w:rsidRPr="00E431FB">
        <w:rPr>
          <w:rFonts w:ascii="Times New Roman" w:hAnsi="Times New Roman" w:cs="Times New Roman"/>
          <w:b/>
          <w:color w:val="auto"/>
          <w:sz w:val="28"/>
          <w:szCs w:val="28"/>
        </w:rPr>
        <w:t xml:space="preserve"> года</w:t>
      </w:r>
    </w:p>
    <w:p w:rsidR="00C52C38" w:rsidRPr="00C52C38" w:rsidRDefault="00C52C38" w:rsidP="00C52C38">
      <w:pPr>
        <w:pStyle w:val="a6"/>
        <w:widowControl w:val="0"/>
        <w:spacing w:before="0" w:after="0"/>
        <w:jc w:val="both"/>
        <w:rPr>
          <w:rFonts w:ascii="Times New Roman" w:hAnsi="Times New Roman" w:cs="Times New Roman"/>
          <w:color w:val="auto"/>
          <w:sz w:val="28"/>
          <w:szCs w:val="28"/>
        </w:rPr>
      </w:pPr>
    </w:p>
    <w:p w:rsidR="00C52C38" w:rsidRDefault="002E12B4" w:rsidP="00E431FB">
      <w:pPr>
        <w:pStyle w:val="a6"/>
        <w:widowControl w:val="0"/>
        <w:spacing w:before="0" w:after="0"/>
        <w:ind w:firstLine="708"/>
        <w:jc w:val="both"/>
        <w:rPr>
          <w:rFonts w:ascii="Times New Roman" w:hAnsi="Times New Roman" w:cs="Times New Roman"/>
          <w:color w:val="000000"/>
          <w:sz w:val="28"/>
          <w:szCs w:val="28"/>
        </w:rPr>
      </w:pPr>
      <w:r w:rsidRPr="00E431FB">
        <w:rPr>
          <w:rFonts w:ascii="Times New Roman" w:hAnsi="Times New Roman" w:cs="Times New Roman"/>
          <w:sz w:val="28"/>
          <w:szCs w:val="28"/>
        </w:rPr>
        <w:t>В целях обеспечения организации и осуществления территориального общественного самоуправления на территории муниципального образования "</w:t>
      </w:r>
      <w:proofErr w:type="spellStart"/>
      <w:r w:rsidRPr="00E431FB">
        <w:rPr>
          <w:rFonts w:ascii="Times New Roman" w:hAnsi="Times New Roman" w:cs="Times New Roman"/>
          <w:sz w:val="28"/>
          <w:szCs w:val="28"/>
        </w:rPr>
        <w:t>Аксайское</w:t>
      </w:r>
      <w:proofErr w:type="spellEnd"/>
      <w:r w:rsidRPr="00E431FB">
        <w:rPr>
          <w:rFonts w:ascii="Times New Roman" w:hAnsi="Times New Roman" w:cs="Times New Roman"/>
          <w:sz w:val="28"/>
          <w:szCs w:val="28"/>
        </w:rPr>
        <w:t xml:space="preserve"> городское поселение", в соответствии с Федеральным </w:t>
      </w:r>
      <w:hyperlink r:id="rId5" w:history="1">
        <w:r w:rsidRPr="00E431FB">
          <w:rPr>
            <w:rFonts w:ascii="Times New Roman" w:hAnsi="Times New Roman" w:cs="Times New Roman"/>
            <w:color w:val="0000FF"/>
            <w:sz w:val="28"/>
            <w:szCs w:val="28"/>
          </w:rPr>
          <w:t>законом</w:t>
        </w:r>
      </w:hyperlink>
      <w:r w:rsidRPr="00E431FB">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и </w:t>
      </w:r>
      <w:hyperlink r:id="rId6" w:history="1">
        <w:r w:rsidRPr="00E431FB">
          <w:rPr>
            <w:rFonts w:ascii="Times New Roman" w:hAnsi="Times New Roman" w:cs="Times New Roman"/>
            <w:color w:val="0000FF"/>
            <w:sz w:val="28"/>
            <w:szCs w:val="28"/>
          </w:rPr>
          <w:t>Уставом</w:t>
        </w:r>
      </w:hyperlink>
      <w:r w:rsidRPr="00E431FB">
        <w:rPr>
          <w:rFonts w:ascii="Times New Roman" w:hAnsi="Times New Roman" w:cs="Times New Roman"/>
          <w:sz w:val="28"/>
          <w:szCs w:val="28"/>
        </w:rPr>
        <w:t xml:space="preserve"> муниципального образования "</w:t>
      </w:r>
      <w:proofErr w:type="spellStart"/>
      <w:r w:rsidRPr="00E431FB">
        <w:rPr>
          <w:rFonts w:ascii="Times New Roman" w:hAnsi="Times New Roman" w:cs="Times New Roman"/>
          <w:sz w:val="28"/>
          <w:szCs w:val="28"/>
        </w:rPr>
        <w:t>Аксайское</w:t>
      </w:r>
      <w:proofErr w:type="spellEnd"/>
      <w:r w:rsidRPr="00E431FB">
        <w:rPr>
          <w:rFonts w:ascii="Times New Roman" w:hAnsi="Times New Roman" w:cs="Times New Roman"/>
          <w:sz w:val="28"/>
          <w:szCs w:val="28"/>
        </w:rPr>
        <w:t xml:space="preserve"> городское поселение",</w:t>
      </w:r>
      <w:r w:rsidR="00C52C38" w:rsidRPr="00E431FB">
        <w:rPr>
          <w:rFonts w:ascii="Times New Roman" w:hAnsi="Times New Roman" w:cs="Times New Roman"/>
          <w:color w:val="000000"/>
          <w:sz w:val="28"/>
          <w:szCs w:val="28"/>
        </w:rPr>
        <w:t xml:space="preserve"> -</w:t>
      </w:r>
    </w:p>
    <w:p w:rsidR="00E431FB" w:rsidRPr="00E431FB" w:rsidRDefault="00E431FB" w:rsidP="00E431FB">
      <w:pPr>
        <w:pStyle w:val="a6"/>
        <w:widowControl w:val="0"/>
        <w:spacing w:before="0" w:after="0"/>
        <w:ind w:firstLine="708"/>
        <w:jc w:val="both"/>
        <w:rPr>
          <w:rFonts w:ascii="Times New Roman" w:hAnsi="Times New Roman" w:cs="Times New Roman"/>
          <w:color w:val="000000"/>
          <w:sz w:val="28"/>
          <w:szCs w:val="28"/>
        </w:rPr>
      </w:pPr>
    </w:p>
    <w:p w:rsidR="00C52C38" w:rsidRDefault="00C52C38" w:rsidP="00E431FB">
      <w:pPr>
        <w:jc w:val="center"/>
        <w:rPr>
          <w:rFonts w:ascii="Times New Roman" w:hAnsi="Times New Roman" w:cs="Times New Roman"/>
          <w:b/>
          <w:sz w:val="28"/>
        </w:rPr>
      </w:pPr>
      <w:r w:rsidRPr="00C52C38">
        <w:rPr>
          <w:rFonts w:ascii="Times New Roman" w:hAnsi="Times New Roman" w:cs="Times New Roman"/>
          <w:b/>
          <w:sz w:val="28"/>
        </w:rPr>
        <w:t>Собрание депутатов  Аксайского городского поселения  РЕШАЕТ:</w:t>
      </w:r>
    </w:p>
    <w:p w:rsidR="00E431FB" w:rsidRPr="00E431FB" w:rsidRDefault="00E431FB" w:rsidP="00E431FB">
      <w:pPr>
        <w:jc w:val="center"/>
        <w:rPr>
          <w:rFonts w:ascii="Times New Roman" w:hAnsi="Times New Roman" w:cs="Times New Roman"/>
          <w:b/>
          <w:sz w:val="28"/>
        </w:rPr>
      </w:pPr>
    </w:p>
    <w:p w:rsidR="002E12B4" w:rsidRPr="004A0060" w:rsidRDefault="002E12B4" w:rsidP="002E12B4">
      <w:pPr>
        <w:pStyle w:val="ConsPlusNormal"/>
        <w:ind w:firstLine="540"/>
        <w:jc w:val="both"/>
        <w:rPr>
          <w:rFonts w:ascii="Times New Roman" w:hAnsi="Times New Roman" w:cs="Times New Roman"/>
          <w:sz w:val="28"/>
          <w:szCs w:val="28"/>
        </w:rPr>
      </w:pPr>
      <w:r w:rsidRPr="004A0060">
        <w:rPr>
          <w:rFonts w:ascii="Times New Roman" w:hAnsi="Times New Roman" w:cs="Times New Roman"/>
          <w:sz w:val="28"/>
          <w:szCs w:val="28"/>
        </w:rPr>
        <w:t xml:space="preserve">1. Утвердить </w:t>
      </w:r>
      <w:hyperlink w:anchor="P37" w:history="1">
        <w:r w:rsidRPr="004A0060">
          <w:rPr>
            <w:rFonts w:ascii="Times New Roman" w:hAnsi="Times New Roman" w:cs="Times New Roman"/>
            <w:color w:val="0000FF"/>
            <w:sz w:val="28"/>
            <w:szCs w:val="28"/>
          </w:rPr>
          <w:t>Порядок</w:t>
        </w:r>
      </w:hyperlink>
      <w:r w:rsidRPr="004A0060">
        <w:rPr>
          <w:rFonts w:ascii="Times New Roman" w:hAnsi="Times New Roman" w:cs="Times New Roman"/>
          <w:sz w:val="28"/>
          <w:szCs w:val="28"/>
        </w:rPr>
        <w:t xml:space="preserve"> организации и осуществления территориального общественного самоуправления в муниципальном образовании "</w:t>
      </w:r>
      <w:proofErr w:type="spellStart"/>
      <w:r w:rsidRPr="004A0060">
        <w:rPr>
          <w:rFonts w:ascii="Times New Roman" w:hAnsi="Times New Roman" w:cs="Times New Roman"/>
          <w:sz w:val="28"/>
          <w:szCs w:val="28"/>
        </w:rPr>
        <w:t>Аксайское</w:t>
      </w:r>
      <w:proofErr w:type="spellEnd"/>
      <w:r w:rsidRPr="004A0060">
        <w:rPr>
          <w:rFonts w:ascii="Times New Roman" w:hAnsi="Times New Roman" w:cs="Times New Roman"/>
          <w:sz w:val="28"/>
          <w:szCs w:val="28"/>
        </w:rPr>
        <w:t xml:space="preserve"> городское поселение" (приложение).</w:t>
      </w:r>
    </w:p>
    <w:p w:rsidR="00E431FB" w:rsidRDefault="00E431FB" w:rsidP="002E12B4">
      <w:pPr>
        <w:pStyle w:val="ConsPlusNormal"/>
        <w:ind w:firstLine="540"/>
        <w:jc w:val="both"/>
        <w:rPr>
          <w:rFonts w:ascii="Times New Roman" w:hAnsi="Times New Roman" w:cs="Times New Roman"/>
          <w:sz w:val="28"/>
          <w:szCs w:val="28"/>
        </w:rPr>
      </w:pPr>
    </w:p>
    <w:p w:rsidR="002E12B4" w:rsidRPr="004A0060" w:rsidRDefault="002E12B4" w:rsidP="002E12B4">
      <w:pPr>
        <w:pStyle w:val="ConsPlusNormal"/>
        <w:ind w:firstLine="540"/>
        <w:jc w:val="both"/>
        <w:rPr>
          <w:rFonts w:ascii="Times New Roman" w:hAnsi="Times New Roman" w:cs="Times New Roman"/>
          <w:sz w:val="28"/>
          <w:szCs w:val="28"/>
        </w:rPr>
      </w:pPr>
      <w:r w:rsidRPr="004A0060">
        <w:rPr>
          <w:rFonts w:ascii="Times New Roman" w:hAnsi="Times New Roman" w:cs="Times New Roman"/>
          <w:sz w:val="28"/>
          <w:szCs w:val="28"/>
        </w:rPr>
        <w:t>2. Администрации Аксайского городского поселения разработать и утвердить типовой устав территориального общественного самоуправления не позднее 1 февраля 201</w:t>
      </w:r>
      <w:r w:rsidR="0027444A">
        <w:rPr>
          <w:rFonts w:ascii="Times New Roman" w:hAnsi="Times New Roman" w:cs="Times New Roman"/>
          <w:sz w:val="28"/>
          <w:szCs w:val="28"/>
        </w:rPr>
        <w:t>6</w:t>
      </w:r>
      <w:r w:rsidRPr="004A0060">
        <w:rPr>
          <w:rFonts w:ascii="Times New Roman" w:hAnsi="Times New Roman" w:cs="Times New Roman"/>
          <w:sz w:val="28"/>
          <w:szCs w:val="28"/>
        </w:rPr>
        <w:t xml:space="preserve"> года.</w:t>
      </w:r>
    </w:p>
    <w:p w:rsidR="00E431FB" w:rsidRDefault="002E12B4" w:rsidP="00C52C38">
      <w:pPr>
        <w:pStyle w:val="a7"/>
        <w:tabs>
          <w:tab w:val="left" w:pos="0"/>
        </w:tabs>
        <w:ind w:right="-5"/>
        <w:rPr>
          <w:szCs w:val="28"/>
        </w:rPr>
      </w:pPr>
      <w:r w:rsidRPr="004A0060">
        <w:rPr>
          <w:szCs w:val="28"/>
        </w:rPr>
        <w:tab/>
      </w:r>
    </w:p>
    <w:p w:rsidR="00E431FB" w:rsidRDefault="00E431FB" w:rsidP="00C52C38">
      <w:pPr>
        <w:pStyle w:val="a7"/>
        <w:tabs>
          <w:tab w:val="left" w:pos="0"/>
        </w:tabs>
        <w:ind w:right="-5"/>
        <w:rPr>
          <w:szCs w:val="28"/>
        </w:rPr>
      </w:pPr>
      <w:r>
        <w:rPr>
          <w:szCs w:val="28"/>
        </w:rPr>
        <w:t xml:space="preserve">   </w:t>
      </w:r>
    </w:p>
    <w:p w:rsidR="00E431FB" w:rsidRDefault="00E431FB" w:rsidP="00C52C38">
      <w:pPr>
        <w:pStyle w:val="a7"/>
        <w:tabs>
          <w:tab w:val="left" w:pos="0"/>
        </w:tabs>
        <w:ind w:right="-5"/>
        <w:rPr>
          <w:szCs w:val="28"/>
        </w:rPr>
      </w:pPr>
    </w:p>
    <w:p w:rsidR="00E431FB" w:rsidRDefault="00E431FB" w:rsidP="00C52C38">
      <w:pPr>
        <w:pStyle w:val="a7"/>
        <w:tabs>
          <w:tab w:val="left" w:pos="0"/>
        </w:tabs>
        <w:ind w:right="-5"/>
        <w:rPr>
          <w:szCs w:val="28"/>
        </w:rPr>
      </w:pPr>
    </w:p>
    <w:p w:rsidR="00E431FB" w:rsidRDefault="00E431FB" w:rsidP="00C52C38">
      <w:pPr>
        <w:pStyle w:val="a7"/>
        <w:tabs>
          <w:tab w:val="left" w:pos="0"/>
        </w:tabs>
        <w:ind w:right="-5"/>
        <w:rPr>
          <w:szCs w:val="28"/>
        </w:rPr>
      </w:pPr>
    </w:p>
    <w:p w:rsidR="00E431FB" w:rsidRDefault="00E431FB" w:rsidP="00C52C38">
      <w:pPr>
        <w:pStyle w:val="a7"/>
        <w:tabs>
          <w:tab w:val="left" w:pos="0"/>
        </w:tabs>
        <w:ind w:right="-5"/>
        <w:rPr>
          <w:szCs w:val="28"/>
        </w:rPr>
      </w:pPr>
    </w:p>
    <w:p w:rsidR="00C52C38" w:rsidRPr="004A0060" w:rsidRDefault="00E431FB" w:rsidP="00C52C38">
      <w:pPr>
        <w:pStyle w:val="a7"/>
        <w:tabs>
          <w:tab w:val="left" w:pos="0"/>
        </w:tabs>
        <w:ind w:right="-5"/>
        <w:rPr>
          <w:szCs w:val="28"/>
        </w:rPr>
      </w:pPr>
      <w:r>
        <w:rPr>
          <w:szCs w:val="28"/>
        </w:rPr>
        <w:t xml:space="preserve">    </w:t>
      </w:r>
      <w:r w:rsidR="002E12B4" w:rsidRPr="004A0060">
        <w:rPr>
          <w:szCs w:val="28"/>
        </w:rPr>
        <w:t>3</w:t>
      </w:r>
      <w:r>
        <w:rPr>
          <w:szCs w:val="28"/>
        </w:rPr>
        <w:t xml:space="preserve">. </w:t>
      </w:r>
      <w:r w:rsidR="00C52C38" w:rsidRPr="004A0060">
        <w:rPr>
          <w:szCs w:val="28"/>
        </w:rPr>
        <w:t>Опубликовать настоящее решение в информационном бюллетене правовых актов органов местного самоуправления Аксайского района «</w:t>
      </w:r>
      <w:proofErr w:type="spellStart"/>
      <w:r w:rsidR="00C52C38" w:rsidRPr="004A0060">
        <w:rPr>
          <w:szCs w:val="28"/>
        </w:rPr>
        <w:t>Аксайские</w:t>
      </w:r>
      <w:proofErr w:type="spellEnd"/>
      <w:r w:rsidR="00C52C38" w:rsidRPr="004A0060">
        <w:rPr>
          <w:szCs w:val="28"/>
        </w:rPr>
        <w:t xml:space="preserve"> ведомости» и разместить на официальном сайте Администрации Аксайского городского поселения в сети Интернет.</w:t>
      </w:r>
    </w:p>
    <w:p w:rsidR="00C52C38" w:rsidRPr="004A0060" w:rsidRDefault="00C52C38" w:rsidP="00C52C38">
      <w:pPr>
        <w:pStyle w:val="a7"/>
        <w:tabs>
          <w:tab w:val="left" w:pos="0"/>
        </w:tabs>
        <w:ind w:right="-5"/>
        <w:rPr>
          <w:szCs w:val="28"/>
        </w:rPr>
      </w:pPr>
      <w:r w:rsidRPr="004A0060">
        <w:rPr>
          <w:szCs w:val="28"/>
        </w:rPr>
        <w:lastRenderedPageBreak/>
        <w:tab/>
      </w:r>
      <w:r w:rsidR="004A0060" w:rsidRPr="004A0060">
        <w:rPr>
          <w:szCs w:val="28"/>
        </w:rPr>
        <w:t>4</w:t>
      </w:r>
      <w:r w:rsidRPr="004A0060">
        <w:rPr>
          <w:szCs w:val="28"/>
        </w:rPr>
        <w:t>.Контроль исполнения настоящего решения возложить на комиссию по местному самоуправлению и охране общественного порядка (Руденко И.В.).</w:t>
      </w:r>
    </w:p>
    <w:p w:rsidR="00C52C38" w:rsidRDefault="00C52C38" w:rsidP="00C52C38">
      <w:pPr>
        <w:jc w:val="right"/>
        <w:rPr>
          <w:rFonts w:ascii="Arial" w:hAnsi="Arial" w:cs="Arial"/>
          <w:sz w:val="28"/>
          <w:szCs w:val="28"/>
        </w:rPr>
      </w:pPr>
    </w:p>
    <w:p w:rsidR="00E431FB" w:rsidRDefault="00E431FB" w:rsidP="00C52C38">
      <w:pPr>
        <w:jc w:val="right"/>
        <w:rPr>
          <w:rFonts w:ascii="Arial" w:hAnsi="Arial" w:cs="Arial"/>
          <w:sz w:val="28"/>
          <w:szCs w:val="28"/>
        </w:rPr>
      </w:pPr>
    </w:p>
    <w:p w:rsidR="004A0060" w:rsidRDefault="00E431FB" w:rsidP="00E431FB">
      <w:pPr>
        <w:spacing w:after="0"/>
        <w:rPr>
          <w:rFonts w:ascii="Times New Roman" w:hAnsi="Times New Roman" w:cs="Times New Roman"/>
          <w:sz w:val="28"/>
          <w:szCs w:val="28"/>
        </w:rPr>
      </w:pPr>
      <w:r>
        <w:rPr>
          <w:rFonts w:ascii="Times New Roman" w:hAnsi="Times New Roman" w:cs="Times New Roman"/>
          <w:sz w:val="28"/>
          <w:szCs w:val="28"/>
        </w:rPr>
        <w:t xml:space="preserve">     И.о. Главы Администрации </w:t>
      </w:r>
    </w:p>
    <w:p w:rsidR="00E431FB" w:rsidRDefault="00E431FB" w:rsidP="00E431FB">
      <w:pPr>
        <w:spacing w:after="0"/>
        <w:rPr>
          <w:rFonts w:ascii="Times New Roman" w:hAnsi="Times New Roman" w:cs="Times New Roman"/>
          <w:sz w:val="28"/>
          <w:szCs w:val="28"/>
        </w:rPr>
      </w:pPr>
      <w:r>
        <w:rPr>
          <w:rFonts w:ascii="Times New Roman" w:hAnsi="Times New Roman" w:cs="Times New Roman"/>
          <w:sz w:val="28"/>
          <w:szCs w:val="28"/>
        </w:rPr>
        <w:t>Аксайского городского поселения                                                О.А. Калинина</w:t>
      </w:r>
    </w:p>
    <w:p w:rsidR="00E431FB" w:rsidRDefault="00E431FB" w:rsidP="00E431FB">
      <w:pPr>
        <w:spacing w:after="0"/>
        <w:rPr>
          <w:rFonts w:ascii="Times New Roman" w:hAnsi="Times New Roman" w:cs="Times New Roman"/>
          <w:sz w:val="28"/>
          <w:szCs w:val="28"/>
        </w:rPr>
      </w:pPr>
    </w:p>
    <w:p w:rsidR="00E431FB" w:rsidRDefault="00E431FB" w:rsidP="00E431FB">
      <w:pPr>
        <w:spacing w:after="0"/>
        <w:rPr>
          <w:rFonts w:ascii="Times New Roman" w:hAnsi="Times New Roman" w:cs="Times New Roman"/>
          <w:sz w:val="28"/>
          <w:szCs w:val="28"/>
        </w:rPr>
      </w:pPr>
    </w:p>
    <w:p w:rsidR="00E431FB" w:rsidRDefault="00E431FB" w:rsidP="00E431FB">
      <w:pPr>
        <w:spacing w:after="0"/>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w:t>
      </w:r>
    </w:p>
    <w:p w:rsidR="00E431FB" w:rsidRDefault="00E431FB" w:rsidP="00E431FB">
      <w:pPr>
        <w:spacing w:after="0"/>
        <w:rPr>
          <w:rFonts w:ascii="Times New Roman" w:hAnsi="Times New Roman" w:cs="Times New Roman"/>
          <w:sz w:val="28"/>
          <w:szCs w:val="28"/>
        </w:rPr>
      </w:pPr>
      <w:r>
        <w:rPr>
          <w:rFonts w:ascii="Times New Roman" w:hAnsi="Times New Roman" w:cs="Times New Roman"/>
          <w:sz w:val="28"/>
          <w:szCs w:val="28"/>
        </w:rPr>
        <w:t xml:space="preserve">Аксайского городского поселения                                                        А.С. </w:t>
      </w:r>
      <w:proofErr w:type="spellStart"/>
      <w:r>
        <w:rPr>
          <w:rFonts w:ascii="Times New Roman" w:hAnsi="Times New Roman" w:cs="Times New Roman"/>
          <w:sz w:val="28"/>
          <w:szCs w:val="28"/>
        </w:rPr>
        <w:t>Ивус</w:t>
      </w:r>
      <w:proofErr w:type="spellEnd"/>
    </w:p>
    <w:p w:rsidR="004A0060" w:rsidRDefault="004A0060" w:rsidP="00C52C38">
      <w:pPr>
        <w:rPr>
          <w:rFonts w:ascii="Times New Roman" w:hAnsi="Times New Roman" w:cs="Times New Roman"/>
          <w:sz w:val="28"/>
          <w:szCs w:val="28"/>
        </w:rPr>
      </w:pPr>
    </w:p>
    <w:p w:rsidR="004A0060" w:rsidRDefault="004A0060" w:rsidP="00C52C38">
      <w:pPr>
        <w:rPr>
          <w:rFonts w:ascii="Times New Roman" w:hAnsi="Times New Roman" w:cs="Times New Roman"/>
          <w:sz w:val="28"/>
          <w:szCs w:val="28"/>
        </w:rPr>
      </w:pPr>
    </w:p>
    <w:p w:rsidR="004A0060" w:rsidRDefault="004A0060" w:rsidP="00C52C38">
      <w:pPr>
        <w:rPr>
          <w:rFonts w:ascii="Times New Roman" w:hAnsi="Times New Roman" w:cs="Times New Roman"/>
          <w:sz w:val="28"/>
          <w:szCs w:val="28"/>
        </w:rPr>
      </w:pPr>
    </w:p>
    <w:p w:rsidR="004A0060" w:rsidRDefault="004A0060" w:rsidP="00C52C38">
      <w:pPr>
        <w:rPr>
          <w:rFonts w:ascii="Times New Roman" w:hAnsi="Times New Roman" w:cs="Times New Roman"/>
          <w:sz w:val="28"/>
          <w:szCs w:val="28"/>
        </w:rPr>
      </w:pPr>
    </w:p>
    <w:p w:rsidR="004A0060" w:rsidRDefault="004A0060" w:rsidP="00C52C38">
      <w:pPr>
        <w:rPr>
          <w:rFonts w:ascii="Times New Roman" w:hAnsi="Times New Roman" w:cs="Times New Roman"/>
          <w:sz w:val="28"/>
          <w:szCs w:val="28"/>
        </w:rPr>
      </w:pPr>
    </w:p>
    <w:p w:rsidR="004A0060" w:rsidRDefault="004A0060" w:rsidP="00C52C38">
      <w:pPr>
        <w:rPr>
          <w:rFonts w:ascii="Times New Roman" w:hAnsi="Times New Roman" w:cs="Times New Roman"/>
          <w:sz w:val="28"/>
          <w:szCs w:val="28"/>
        </w:rPr>
      </w:pPr>
    </w:p>
    <w:p w:rsidR="004A0060" w:rsidRDefault="004A0060" w:rsidP="00C52C38">
      <w:pPr>
        <w:rPr>
          <w:rFonts w:ascii="Times New Roman" w:hAnsi="Times New Roman" w:cs="Times New Roman"/>
          <w:sz w:val="28"/>
          <w:szCs w:val="28"/>
        </w:rPr>
      </w:pPr>
    </w:p>
    <w:p w:rsidR="004A0060" w:rsidRDefault="004A0060" w:rsidP="00C52C38">
      <w:pPr>
        <w:rPr>
          <w:rFonts w:ascii="Times New Roman" w:hAnsi="Times New Roman" w:cs="Times New Roman"/>
          <w:sz w:val="28"/>
          <w:szCs w:val="28"/>
        </w:rPr>
      </w:pPr>
    </w:p>
    <w:p w:rsidR="004A0060" w:rsidRDefault="004A0060" w:rsidP="00C52C38">
      <w:pPr>
        <w:rPr>
          <w:rFonts w:ascii="Times New Roman" w:hAnsi="Times New Roman" w:cs="Times New Roman"/>
          <w:sz w:val="28"/>
          <w:szCs w:val="28"/>
        </w:rPr>
      </w:pPr>
    </w:p>
    <w:p w:rsidR="004A0060" w:rsidRDefault="004A0060" w:rsidP="00C52C38">
      <w:pPr>
        <w:rPr>
          <w:rFonts w:ascii="Times New Roman" w:hAnsi="Times New Roman" w:cs="Times New Roman"/>
          <w:sz w:val="28"/>
          <w:szCs w:val="28"/>
        </w:rPr>
      </w:pPr>
    </w:p>
    <w:p w:rsidR="004A0060" w:rsidRDefault="004A0060" w:rsidP="00C52C38">
      <w:pPr>
        <w:rPr>
          <w:rFonts w:ascii="Times New Roman" w:hAnsi="Times New Roman" w:cs="Times New Roman"/>
          <w:sz w:val="28"/>
          <w:szCs w:val="28"/>
        </w:rPr>
      </w:pPr>
    </w:p>
    <w:p w:rsidR="004A0060" w:rsidRDefault="004A0060" w:rsidP="00C52C38">
      <w:pPr>
        <w:rPr>
          <w:rFonts w:ascii="Times New Roman" w:hAnsi="Times New Roman" w:cs="Times New Roman"/>
          <w:sz w:val="28"/>
          <w:szCs w:val="28"/>
        </w:rPr>
      </w:pPr>
    </w:p>
    <w:p w:rsidR="004A0060" w:rsidRDefault="004A0060" w:rsidP="00C52C38">
      <w:pPr>
        <w:rPr>
          <w:rFonts w:ascii="Times New Roman" w:hAnsi="Times New Roman" w:cs="Times New Roman"/>
          <w:sz w:val="28"/>
          <w:szCs w:val="28"/>
        </w:rPr>
      </w:pPr>
    </w:p>
    <w:p w:rsidR="004A0060" w:rsidRDefault="00E431FB" w:rsidP="00E431FB">
      <w:pPr>
        <w:spacing w:after="0"/>
        <w:rPr>
          <w:rFonts w:ascii="Times New Roman" w:hAnsi="Times New Roman" w:cs="Times New Roman"/>
          <w:sz w:val="28"/>
          <w:szCs w:val="28"/>
        </w:rPr>
      </w:pPr>
      <w:r>
        <w:rPr>
          <w:rFonts w:ascii="Times New Roman" w:hAnsi="Times New Roman" w:cs="Times New Roman"/>
          <w:sz w:val="28"/>
          <w:szCs w:val="28"/>
        </w:rPr>
        <w:t>г. Аксай</w:t>
      </w:r>
    </w:p>
    <w:p w:rsidR="00E431FB" w:rsidRDefault="00E431FB" w:rsidP="00E431FB">
      <w:pPr>
        <w:spacing w:after="0"/>
        <w:rPr>
          <w:rFonts w:ascii="Times New Roman" w:hAnsi="Times New Roman" w:cs="Times New Roman"/>
          <w:sz w:val="28"/>
          <w:szCs w:val="28"/>
        </w:rPr>
      </w:pPr>
      <w:r>
        <w:rPr>
          <w:rFonts w:ascii="Times New Roman" w:hAnsi="Times New Roman" w:cs="Times New Roman"/>
          <w:sz w:val="28"/>
          <w:szCs w:val="28"/>
        </w:rPr>
        <w:t>22.10.2015 г.</w:t>
      </w:r>
    </w:p>
    <w:p w:rsidR="004A0060" w:rsidRDefault="00E431FB" w:rsidP="00E431FB">
      <w:pPr>
        <w:spacing w:after="0"/>
        <w:rPr>
          <w:rFonts w:ascii="Times New Roman" w:hAnsi="Times New Roman" w:cs="Times New Roman"/>
          <w:sz w:val="28"/>
          <w:szCs w:val="28"/>
        </w:rPr>
      </w:pPr>
      <w:r>
        <w:rPr>
          <w:rFonts w:ascii="Times New Roman" w:hAnsi="Times New Roman" w:cs="Times New Roman"/>
          <w:sz w:val="28"/>
          <w:szCs w:val="28"/>
        </w:rPr>
        <w:t>№ 229</w:t>
      </w:r>
    </w:p>
    <w:p w:rsidR="00E431FB" w:rsidRDefault="00E431FB" w:rsidP="00E431FB">
      <w:pPr>
        <w:spacing w:after="0"/>
        <w:rPr>
          <w:rFonts w:ascii="Times New Roman" w:hAnsi="Times New Roman" w:cs="Times New Roman"/>
          <w:sz w:val="28"/>
          <w:szCs w:val="28"/>
        </w:rPr>
      </w:pPr>
    </w:p>
    <w:p w:rsidR="004A0060" w:rsidRDefault="004A0060" w:rsidP="004A006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к решению </w:t>
      </w:r>
    </w:p>
    <w:p w:rsidR="004A0060" w:rsidRDefault="004A0060" w:rsidP="004A006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Собрания депутатов </w:t>
      </w:r>
    </w:p>
    <w:p w:rsidR="004A0060" w:rsidRDefault="004A0060" w:rsidP="004A006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Аксайского городского поселения</w:t>
      </w:r>
    </w:p>
    <w:p w:rsidR="004A0060" w:rsidRDefault="004A0060" w:rsidP="004A006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E431FB">
        <w:rPr>
          <w:rFonts w:ascii="Times New Roman" w:hAnsi="Times New Roman" w:cs="Times New Roman"/>
          <w:sz w:val="28"/>
          <w:szCs w:val="28"/>
        </w:rPr>
        <w:t xml:space="preserve"> 22.10.2015 г.  №  229</w:t>
      </w:r>
    </w:p>
    <w:p w:rsidR="004A0060" w:rsidRDefault="004A0060" w:rsidP="004A0060">
      <w:pPr>
        <w:spacing w:after="0" w:line="240" w:lineRule="auto"/>
        <w:jc w:val="right"/>
        <w:rPr>
          <w:rFonts w:ascii="Times New Roman" w:hAnsi="Times New Roman" w:cs="Times New Roman"/>
          <w:sz w:val="28"/>
          <w:szCs w:val="28"/>
        </w:rPr>
      </w:pPr>
    </w:p>
    <w:p w:rsidR="004A0060" w:rsidRPr="00E431FB" w:rsidRDefault="004A0060" w:rsidP="004A0060">
      <w:pPr>
        <w:spacing w:after="0" w:line="240" w:lineRule="auto"/>
        <w:jc w:val="right"/>
        <w:rPr>
          <w:rFonts w:ascii="Times New Roman" w:hAnsi="Times New Roman" w:cs="Times New Roman"/>
          <w:sz w:val="28"/>
          <w:szCs w:val="28"/>
        </w:rPr>
      </w:pPr>
    </w:p>
    <w:p w:rsidR="004A0060" w:rsidRPr="00E431FB" w:rsidRDefault="002105AD" w:rsidP="004A0060">
      <w:pPr>
        <w:spacing w:after="0" w:line="240" w:lineRule="auto"/>
        <w:jc w:val="center"/>
        <w:rPr>
          <w:rFonts w:ascii="Times New Roman" w:hAnsi="Times New Roman" w:cs="Times New Roman"/>
          <w:sz w:val="28"/>
          <w:szCs w:val="28"/>
        </w:rPr>
      </w:pPr>
      <w:hyperlink w:anchor="P37" w:history="1">
        <w:r w:rsidR="004A0060" w:rsidRPr="00E431FB">
          <w:rPr>
            <w:rFonts w:ascii="Times New Roman" w:hAnsi="Times New Roman" w:cs="Times New Roman"/>
            <w:color w:val="0000FF"/>
            <w:sz w:val="28"/>
            <w:szCs w:val="28"/>
          </w:rPr>
          <w:t>Порядок</w:t>
        </w:r>
      </w:hyperlink>
      <w:r w:rsidR="004A0060" w:rsidRPr="00E431FB">
        <w:rPr>
          <w:rFonts w:ascii="Times New Roman" w:hAnsi="Times New Roman" w:cs="Times New Roman"/>
          <w:sz w:val="28"/>
          <w:szCs w:val="28"/>
        </w:rPr>
        <w:t xml:space="preserve"> организации и осуществления территориального общественного самоуправления в муниципальном образовании "</w:t>
      </w:r>
      <w:proofErr w:type="spellStart"/>
      <w:r w:rsidR="004A0060" w:rsidRPr="00E431FB">
        <w:rPr>
          <w:rFonts w:ascii="Times New Roman" w:hAnsi="Times New Roman" w:cs="Times New Roman"/>
          <w:sz w:val="28"/>
          <w:szCs w:val="28"/>
        </w:rPr>
        <w:t>Аксайское</w:t>
      </w:r>
      <w:proofErr w:type="spellEnd"/>
      <w:r w:rsidR="004A0060" w:rsidRPr="00E431FB">
        <w:rPr>
          <w:rFonts w:ascii="Times New Roman" w:hAnsi="Times New Roman" w:cs="Times New Roman"/>
          <w:sz w:val="28"/>
          <w:szCs w:val="28"/>
        </w:rPr>
        <w:t xml:space="preserve"> городское поселение"</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Статья 1. Территориальное общественное самоуправление</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E431FB">
        <w:rPr>
          <w:rFonts w:ascii="Times New Roman" w:hAnsi="Times New Roman" w:cs="Times New Roman"/>
          <w:sz w:val="28"/>
          <w:szCs w:val="28"/>
        </w:rPr>
        <w:t>на части территории</w:t>
      </w:r>
      <w:proofErr w:type="gramEnd"/>
      <w:r w:rsidRPr="00E431FB">
        <w:rPr>
          <w:rFonts w:ascii="Times New Roman" w:hAnsi="Times New Roman" w:cs="Times New Roman"/>
          <w:sz w:val="28"/>
          <w:szCs w:val="28"/>
        </w:rPr>
        <w:t xml:space="preserve"> муниципального образования "</w:t>
      </w:r>
      <w:proofErr w:type="spellStart"/>
      <w:r w:rsidR="001F1822" w:rsidRPr="00E431FB">
        <w:rPr>
          <w:rFonts w:ascii="Times New Roman" w:hAnsi="Times New Roman" w:cs="Times New Roman"/>
          <w:sz w:val="28"/>
          <w:szCs w:val="28"/>
        </w:rPr>
        <w:t>Аксайское</w:t>
      </w:r>
      <w:proofErr w:type="spellEnd"/>
      <w:r w:rsidR="001F1822" w:rsidRPr="00E431FB">
        <w:rPr>
          <w:rFonts w:ascii="Times New Roman" w:hAnsi="Times New Roman" w:cs="Times New Roman"/>
          <w:sz w:val="28"/>
          <w:szCs w:val="28"/>
        </w:rPr>
        <w:t xml:space="preserve"> городское поселение» </w:t>
      </w:r>
      <w:r w:rsidRPr="00E431FB">
        <w:rPr>
          <w:rFonts w:ascii="Times New Roman" w:hAnsi="Times New Roman" w:cs="Times New Roman"/>
          <w:sz w:val="28"/>
          <w:szCs w:val="28"/>
        </w:rPr>
        <w:t>для самостоятельного и под свою ответственность осуществления собственных инициатив по вопросам местного значения непосредственно населением или через создаваемые им органы территориального общественного самоуправления (далее - ОТОС).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2. Территориальное общественное самоуправление в соответствии с его уставом может наделяться правами юридического лица.</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Статья 2. Правовая основа и основные принципы</w:t>
      </w: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осуществления ТОС</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 Территориальное</w:t>
      </w:r>
      <w:r w:rsidR="001F1822" w:rsidRPr="00E431FB">
        <w:rPr>
          <w:rFonts w:ascii="Times New Roman" w:hAnsi="Times New Roman" w:cs="Times New Roman"/>
          <w:sz w:val="28"/>
          <w:szCs w:val="28"/>
        </w:rPr>
        <w:t xml:space="preserve"> общественное самоуправление в </w:t>
      </w:r>
      <w:proofErr w:type="spellStart"/>
      <w:r w:rsidR="001F1822" w:rsidRPr="00E431FB">
        <w:rPr>
          <w:rFonts w:ascii="Times New Roman" w:hAnsi="Times New Roman" w:cs="Times New Roman"/>
          <w:sz w:val="28"/>
          <w:szCs w:val="28"/>
        </w:rPr>
        <w:t>Аксайском</w:t>
      </w:r>
      <w:proofErr w:type="spellEnd"/>
      <w:r w:rsidR="001F1822" w:rsidRPr="00E431FB">
        <w:rPr>
          <w:rFonts w:ascii="Times New Roman" w:hAnsi="Times New Roman" w:cs="Times New Roman"/>
          <w:sz w:val="28"/>
          <w:szCs w:val="28"/>
        </w:rPr>
        <w:t xml:space="preserve"> городском поселении</w:t>
      </w:r>
      <w:r w:rsidRPr="00E431FB">
        <w:rPr>
          <w:rFonts w:ascii="Times New Roman" w:hAnsi="Times New Roman" w:cs="Times New Roman"/>
          <w:sz w:val="28"/>
          <w:szCs w:val="28"/>
        </w:rPr>
        <w:t xml:space="preserve"> осуществляется в соответствии с Европейской </w:t>
      </w:r>
      <w:hyperlink r:id="rId7" w:history="1">
        <w:r w:rsidRPr="00E431FB">
          <w:rPr>
            <w:rFonts w:ascii="Times New Roman" w:hAnsi="Times New Roman" w:cs="Times New Roman"/>
            <w:color w:val="0000FF"/>
            <w:sz w:val="28"/>
            <w:szCs w:val="28"/>
          </w:rPr>
          <w:t>Хартией</w:t>
        </w:r>
      </w:hyperlink>
      <w:r w:rsidRPr="00E431FB">
        <w:rPr>
          <w:rFonts w:ascii="Times New Roman" w:hAnsi="Times New Roman" w:cs="Times New Roman"/>
          <w:sz w:val="28"/>
          <w:szCs w:val="28"/>
        </w:rPr>
        <w:t xml:space="preserve"> местного самоуправления, </w:t>
      </w:r>
      <w:hyperlink r:id="rId8" w:history="1">
        <w:r w:rsidRPr="00E431FB">
          <w:rPr>
            <w:rFonts w:ascii="Times New Roman" w:hAnsi="Times New Roman" w:cs="Times New Roman"/>
            <w:color w:val="0000FF"/>
            <w:sz w:val="28"/>
            <w:szCs w:val="28"/>
          </w:rPr>
          <w:t>Конституцией</w:t>
        </w:r>
      </w:hyperlink>
      <w:r w:rsidRPr="00E431FB">
        <w:rPr>
          <w:rFonts w:ascii="Times New Roman" w:hAnsi="Times New Roman" w:cs="Times New Roman"/>
          <w:sz w:val="28"/>
          <w:szCs w:val="28"/>
        </w:rPr>
        <w:t xml:space="preserve"> Российской Федерации, Федеральным </w:t>
      </w:r>
      <w:hyperlink r:id="rId9" w:history="1">
        <w:r w:rsidRPr="00E431FB">
          <w:rPr>
            <w:rFonts w:ascii="Times New Roman" w:hAnsi="Times New Roman" w:cs="Times New Roman"/>
            <w:color w:val="0000FF"/>
            <w:sz w:val="28"/>
            <w:szCs w:val="28"/>
          </w:rPr>
          <w:t>законом</w:t>
        </w:r>
      </w:hyperlink>
      <w:r w:rsidRPr="00E431FB">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10" w:history="1">
        <w:r w:rsidRPr="00E431FB">
          <w:rPr>
            <w:rFonts w:ascii="Times New Roman" w:hAnsi="Times New Roman" w:cs="Times New Roman"/>
            <w:color w:val="0000FF"/>
            <w:sz w:val="28"/>
            <w:szCs w:val="28"/>
          </w:rPr>
          <w:t>Уставом</w:t>
        </w:r>
      </w:hyperlink>
      <w:r w:rsidRPr="00E431FB">
        <w:rPr>
          <w:rFonts w:ascii="Times New Roman" w:hAnsi="Times New Roman" w:cs="Times New Roman"/>
          <w:sz w:val="28"/>
          <w:szCs w:val="28"/>
        </w:rPr>
        <w:t xml:space="preserve"> муниципального образования "</w:t>
      </w:r>
      <w:proofErr w:type="spellStart"/>
      <w:r w:rsidR="001F1822" w:rsidRPr="00E431FB">
        <w:rPr>
          <w:rFonts w:ascii="Times New Roman" w:hAnsi="Times New Roman" w:cs="Times New Roman"/>
          <w:sz w:val="28"/>
          <w:szCs w:val="28"/>
        </w:rPr>
        <w:t>Аксайское</w:t>
      </w:r>
      <w:proofErr w:type="spellEnd"/>
      <w:r w:rsidR="001F1822" w:rsidRPr="00E431FB">
        <w:rPr>
          <w:rFonts w:ascii="Times New Roman" w:hAnsi="Times New Roman" w:cs="Times New Roman"/>
          <w:sz w:val="28"/>
          <w:szCs w:val="28"/>
        </w:rPr>
        <w:t xml:space="preserve"> городское поселение </w:t>
      </w:r>
      <w:r w:rsidRPr="00E431FB">
        <w:rPr>
          <w:rFonts w:ascii="Times New Roman" w:hAnsi="Times New Roman" w:cs="Times New Roman"/>
          <w:sz w:val="28"/>
          <w:szCs w:val="28"/>
        </w:rPr>
        <w:t>", настоящим Порядком и уставом 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2. Территориальное общественное самоуправление на территории </w:t>
      </w:r>
      <w:r w:rsidR="0027444A">
        <w:rPr>
          <w:rFonts w:ascii="Times New Roman" w:hAnsi="Times New Roman" w:cs="Times New Roman"/>
          <w:sz w:val="28"/>
          <w:szCs w:val="28"/>
        </w:rPr>
        <w:t>Аксайского городского поселения</w:t>
      </w:r>
      <w:r w:rsidRPr="00E431FB">
        <w:rPr>
          <w:rFonts w:ascii="Times New Roman" w:hAnsi="Times New Roman" w:cs="Times New Roman"/>
          <w:sz w:val="28"/>
          <w:szCs w:val="28"/>
        </w:rPr>
        <w:t xml:space="preserve"> основывается на следующих принципах:</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 законности;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2) гарантии прав населения </w:t>
      </w:r>
      <w:r w:rsidR="001F1822" w:rsidRPr="00E431FB">
        <w:rPr>
          <w:rFonts w:ascii="Times New Roman" w:hAnsi="Times New Roman" w:cs="Times New Roman"/>
          <w:sz w:val="28"/>
          <w:szCs w:val="28"/>
        </w:rPr>
        <w:t>Аксайского городского поселения</w:t>
      </w:r>
      <w:r w:rsidRPr="00E431FB">
        <w:rPr>
          <w:rFonts w:ascii="Times New Roman" w:hAnsi="Times New Roman" w:cs="Times New Roman"/>
          <w:sz w:val="28"/>
          <w:szCs w:val="28"/>
        </w:rPr>
        <w:t xml:space="preserve"> на организацию и осуществление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3) свободного волеизъявления жителей через собрания, конференции граждан (собрания делегатов), опросы и другие формы участия в решении вопросов местного значения;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4) выборности административных и контрольно-ревизионных органов территориального общественного самоуправления, подотчетности и подконтрольности их жителям;</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5) самостоятельности территориального общественного самоуправления в пределах своих полномочий;</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6) взаимодействия органов территориального общественного самоуправления с органами местного самоуправления </w:t>
      </w:r>
      <w:r w:rsidR="0027444A">
        <w:rPr>
          <w:rFonts w:ascii="Times New Roman" w:hAnsi="Times New Roman" w:cs="Times New Roman"/>
          <w:sz w:val="28"/>
          <w:szCs w:val="28"/>
        </w:rPr>
        <w:t>Аксайского городского поселения</w:t>
      </w:r>
      <w:r w:rsidRPr="00E431FB">
        <w:rPr>
          <w:rFonts w:ascii="Times New Roman" w:hAnsi="Times New Roman" w:cs="Times New Roman"/>
          <w:sz w:val="28"/>
          <w:szCs w:val="28"/>
        </w:rPr>
        <w:t xml:space="preserve"> в осуществлении общих задач и функций;</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lastRenderedPageBreak/>
        <w:t>7) многообразия форм территориального общественного самоуправления и самостоятельного их определения жителями;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8) широкого участия жителей в выдвижении инициатив, выработке и принятии решений по вопросам местного значения, затрагивающим их интересы;</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9) сочетания интересов жителей и интересов </w:t>
      </w:r>
      <w:r w:rsidR="001F1822" w:rsidRPr="00E431FB">
        <w:rPr>
          <w:rFonts w:ascii="Times New Roman" w:hAnsi="Times New Roman" w:cs="Times New Roman"/>
          <w:sz w:val="28"/>
          <w:szCs w:val="28"/>
        </w:rPr>
        <w:t>г</w:t>
      </w:r>
      <w:proofErr w:type="gramStart"/>
      <w:r w:rsidR="001F1822" w:rsidRPr="00E431FB">
        <w:rPr>
          <w:rFonts w:ascii="Times New Roman" w:hAnsi="Times New Roman" w:cs="Times New Roman"/>
          <w:sz w:val="28"/>
          <w:szCs w:val="28"/>
        </w:rPr>
        <w:t>.А</w:t>
      </w:r>
      <w:proofErr w:type="gramEnd"/>
      <w:r w:rsidR="001F1822" w:rsidRPr="00E431FB">
        <w:rPr>
          <w:rFonts w:ascii="Times New Roman" w:hAnsi="Times New Roman" w:cs="Times New Roman"/>
          <w:sz w:val="28"/>
          <w:szCs w:val="28"/>
        </w:rPr>
        <w:t>ксая</w:t>
      </w:r>
      <w:r w:rsidRPr="00E431FB">
        <w:rPr>
          <w:rFonts w:ascii="Times New Roman" w:hAnsi="Times New Roman" w:cs="Times New Roman"/>
          <w:sz w:val="28"/>
          <w:szCs w:val="28"/>
        </w:rPr>
        <w:t xml:space="preserve"> в целом;</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10) гласности и учета общественного мнения;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11) ответственности за принятые решения.</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Статья 3. Организационные формы и границы</w:t>
      </w: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осуществления ТОС</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1. Организационные формы ТОС определяются жителями соответствующей территории самостоятельно. Граждане Российской Федерации, постоянно или преимущественно проживающие на территории </w:t>
      </w:r>
      <w:r w:rsidR="001F1822" w:rsidRPr="00E431FB">
        <w:rPr>
          <w:rFonts w:ascii="Times New Roman" w:hAnsi="Times New Roman" w:cs="Times New Roman"/>
          <w:sz w:val="28"/>
          <w:szCs w:val="28"/>
        </w:rPr>
        <w:t>Аксайского городского поселения</w:t>
      </w:r>
      <w:r w:rsidRPr="00E431FB">
        <w:rPr>
          <w:rFonts w:ascii="Times New Roman" w:hAnsi="Times New Roman" w:cs="Times New Roman"/>
          <w:sz w:val="28"/>
          <w:szCs w:val="28"/>
        </w:rPr>
        <w:t>, вправе осуществлять территориальное общественное самоуправление непосредственно путем проведения собраний и конференций граждан, а также посредством создания органов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2. Границы территории, на которой осуществляется территориальное общественное самоуправление, устанавливаются решением </w:t>
      </w:r>
      <w:r w:rsidR="001F1822" w:rsidRPr="00E431FB">
        <w:rPr>
          <w:rFonts w:ascii="Times New Roman" w:hAnsi="Times New Roman" w:cs="Times New Roman"/>
          <w:sz w:val="28"/>
          <w:szCs w:val="28"/>
        </w:rPr>
        <w:t>Собрания депутатов Аксайского городского поселения</w:t>
      </w:r>
      <w:r w:rsidRPr="00E431FB">
        <w:rPr>
          <w:rFonts w:ascii="Times New Roman" w:hAnsi="Times New Roman" w:cs="Times New Roman"/>
          <w:sz w:val="28"/>
          <w:szCs w:val="28"/>
        </w:rPr>
        <w:t xml:space="preserve"> по предложению граждан, проживающих на соответствующей территории, с учетом границ, компактности жилищных комплексов и единства архитектурно-планировочных зон, а также с учетом ранее установленных границ территорий общественного самоуправления. Границы территорий, на которых осуществляется территориальное общественное самоуправление, не должны пересекаться. Территория, на которой осуществляется ТОС, должна быть единой, не допускается образование ТОС на земельных участках, не граничащих между собой.</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 подъезд многоквартирного жилого дома;</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2) многоквартирный жилой дом;</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3) группа жилых домов;</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4) жилой микрорайон;</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5) иные территории проживания граждан.</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 xml:space="preserve">Статья 3.1. Изменение границ </w:t>
      </w:r>
      <w:proofErr w:type="gramStart"/>
      <w:r w:rsidRPr="00E431FB">
        <w:rPr>
          <w:rFonts w:ascii="Times New Roman" w:hAnsi="Times New Roman" w:cs="Times New Roman"/>
          <w:sz w:val="28"/>
          <w:szCs w:val="28"/>
        </w:rPr>
        <w:t>территориального</w:t>
      </w:r>
      <w:proofErr w:type="gramEnd"/>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 Изменение границ территорий, осуществляющих территориальное общественное самоуправление, реализуется путем:</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а) выхода из состава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б) разделения территории территориального общественного </w:t>
      </w:r>
      <w:r w:rsidRPr="00E431FB">
        <w:rPr>
          <w:rFonts w:ascii="Times New Roman" w:hAnsi="Times New Roman" w:cs="Times New Roman"/>
          <w:sz w:val="28"/>
          <w:szCs w:val="28"/>
        </w:rPr>
        <w:lastRenderedPageBreak/>
        <w:t>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в) присоединения территории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г) объединения территории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2. Вопрос об изменении территории, в границах которой осуществляется территориальное общественное самоуправление, путем выхода из состава территориального общественного самоуправления решается на собрании или конференции по инициативе граждан, проживающих на территории и изъявивших желание выйти из состава 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3. Вопрос об изменении территории, в границах которой осуществляется территориальное общественное самоуправление, путем разделения территории территориального общественного самоуправления на две и более части, в границах которых предполагается ТОС, решается на собрании или конференции по инициативе граждан, проживающих на соответствующей территории, а также по инициативе органов 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4. Вопрос об изменении территории, в границах которой осуществляется территориальное общественное самоуправление, путем присоединения к ней территории, на которой не осуществляется территориальное общественное самоуправление, решается на собрании или конференции граждан по инициативе жителей, проживающих на присоединяемой территории;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5. Вопрос об объединении территориальных общественных самоуправлений, граничащих между собой, решается на собрании или конференции граждан каждого из объединяющихся территориальных общественных самоуправлений.</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Одновременно на указанных собраниях или конференциях граждан рассматриваются предложения по границам территории объединенного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6. Организацию собрания, заочного собрания или конференции, на которых принимается решение жителей об изменении границ территориального общественного самоуправления, осуществляет инициативная группа в количестве не менее 10 человек, проживающих на соответствующей территории.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7. Инициативная группа избирает председателя, заместителя председателя и секретаря инициативной группы, оформляет соответствующий протокол с указанием членов инициативной группы. </w:t>
      </w:r>
      <w:proofErr w:type="gramStart"/>
      <w:r w:rsidRPr="00E431FB">
        <w:rPr>
          <w:rFonts w:ascii="Times New Roman" w:hAnsi="Times New Roman" w:cs="Times New Roman"/>
          <w:sz w:val="28"/>
          <w:szCs w:val="28"/>
        </w:rPr>
        <w:t xml:space="preserve">Инициативная группа не менее чем за 14 дней до проведения собрания, заочного собрания или конференции извещает граждан соответствующей территории, органы ТОС, Администрацию </w:t>
      </w:r>
      <w:r w:rsidR="001F1822" w:rsidRPr="00E431FB">
        <w:rPr>
          <w:rFonts w:ascii="Times New Roman" w:hAnsi="Times New Roman" w:cs="Times New Roman"/>
          <w:sz w:val="28"/>
          <w:szCs w:val="28"/>
        </w:rPr>
        <w:t>Аксайского городского поселения</w:t>
      </w:r>
      <w:r w:rsidRPr="00E431FB">
        <w:rPr>
          <w:rFonts w:ascii="Times New Roman" w:hAnsi="Times New Roman" w:cs="Times New Roman"/>
          <w:sz w:val="28"/>
          <w:szCs w:val="28"/>
        </w:rPr>
        <w:t xml:space="preserve"> и </w:t>
      </w:r>
      <w:r w:rsidR="001F1822" w:rsidRPr="00E431FB">
        <w:rPr>
          <w:rFonts w:ascii="Times New Roman" w:hAnsi="Times New Roman" w:cs="Times New Roman"/>
          <w:sz w:val="28"/>
          <w:szCs w:val="28"/>
        </w:rPr>
        <w:t>Собрание депутатов Аксайского городского поселения</w:t>
      </w:r>
      <w:r w:rsidRPr="00E431FB">
        <w:rPr>
          <w:rFonts w:ascii="Times New Roman" w:hAnsi="Times New Roman" w:cs="Times New Roman"/>
          <w:sz w:val="28"/>
          <w:szCs w:val="28"/>
        </w:rPr>
        <w:t xml:space="preserve"> о намерении изменения границ зарегистрированного территориального общественного самоуправления с указанием даты, места и времени проведения собрания, заочного собрания или конференции.</w:t>
      </w:r>
      <w:proofErr w:type="gramEnd"/>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8. Вопрос об изменении границ, в пределах которых осуществляется территориальное общественное самоуправление, с учетом волеизъявления </w:t>
      </w:r>
      <w:r w:rsidRPr="00E431FB">
        <w:rPr>
          <w:rFonts w:ascii="Times New Roman" w:hAnsi="Times New Roman" w:cs="Times New Roman"/>
          <w:sz w:val="28"/>
          <w:szCs w:val="28"/>
        </w:rPr>
        <w:lastRenderedPageBreak/>
        <w:t xml:space="preserve">жителей решается на собрании или конференции граждан. </w:t>
      </w:r>
      <w:proofErr w:type="gramStart"/>
      <w:r w:rsidR="001F1822" w:rsidRPr="00E431FB">
        <w:rPr>
          <w:rFonts w:ascii="Times New Roman" w:hAnsi="Times New Roman" w:cs="Times New Roman"/>
          <w:sz w:val="28"/>
          <w:szCs w:val="28"/>
        </w:rPr>
        <w:t>С</w:t>
      </w:r>
      <w:r w:rsidRPr="00E431FB">
        <w:rPr>
          <w:rFonts w:ascii="Times New Roman" w:hAnsi="Times New Roman" w:cs="Times New Roman"/>
          <w:sz w:val="28"/>
          <w:szCs w:val="28"/>
        </w:rPr>
        <w:t>обрание</w:t>
      </w:r>
      <w:proofErr w:type="gramEnd"/>
      <w:r w:rsidRPr="00E431FB">
        <w:rPr>
          <w:rFonts w:ascii="Times New Roman" w:hAnsi="Times New Roman" w:cs="Times New Roman"/>
          <w:sz w:val="28"/>
          <w:szCs w:val="28"/>
        </w:rPr>
        <w:t xml:space="preserve"> возможно провести в заочной форме путем сбора подписей на подписных листах для выхода из состава территориального общественного самоуправления согласно </w:t>
      </w:r>
      <w:hyperlink w:anchor="P532" w:history="1">
        <w:r w:rsidRPr="00E431FB">
          <w:rPr>
            <w:rFonts w:ascii="Times New Roman" w:hAnsi="Times New Roman" w:cs="Times New Roman"/>
            <w:color w:val="0000FF"/>
            <w:sz w:val="28"/>
            <w:szCs w:val="28"/>
          </w:rPr>
          <w:t>приложению 3</w:t>
        </w:r>
      </w:hyperlink>
      <w:r w:rsidRPr="00E431FB">
        <w:rPr>
          <w:rFonts w:ascii="Times New Roman" w:hAnsi="Times New Roman" w:cs="Times New Roman"/>
          <w:sz w:val="28"/>
          <w:szCs w:val="28"/>
        </w:rPr>
        <w:t xml:space="preserve"> к настоящему Порядку, для присоединения территории согласно </w:t>
      </w:r>
      <w:hyperlink w:anchor="P588" w:history="1">
        <w:r w:rsidRPr="00E431FB">
          <w:rPr>
            <w:rFonts w:ascii="Times New Roman" w:hAnsi="Times New Roman" w:cs="Times New Roman"/>
            <w:color w:val="0000FF"/>
            <w:sz w:val="28"/>
            <w:szCs w:val="28"/>
          </w:rPr>
          <w:t>приложению 4</w:t>
        </w:r>
      </w:hyperlink>
      <w:r w:rsidRPr="00E431FB">
        <w:rPr>
          <w:rFonts w:ascii="Times New Roman" w:hAnsi="Times New Roman" w:cs="Times New Roman"/>
          <w:sz w:val="28"/>
          <w:szCs w:val="28"/>
        </w:rPr>
        <w:t xml:space="preserve"> к настоящему Порядку.</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9. Инициативная группа оформляет проект границ территории, на которой предполагается изменение границ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10. Решение собрания, заочного собрания или конференции граждан оформляется протоколом.</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11. Инициативная группа подготавливает обращение в органы ТОС о соответствующем изменении границ ТОС и Устава ТОС и прикладывает к ним материалы собрания, заочного собрания или конференции граждан.</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12. Органы 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а) рассматривают поступившие материалы от инициативной группы (протоколы, подписные листы) по вопросу изменения границ территории ТОС в срок не позднее тридцати дней со дня поступления документов и принимают решение по изменению границ 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б) разрабатывают схему границ территории, в пределах которой осуществляется ТОС, с описанием ее границ с учетом предложенных изменений;</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в) подготавливает проект изменений в Устав 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г) обеспечивают проведение собрания, заочного собрания или конференции граждан ТОС, повесткой заседания которого является изменение границ территории общественного самоуправления, внесение соответствующих изменений в Устав 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13. Решение собрания, заочного собрания или конференции граждан ТОС оформляется протоколом.</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14. Органы ТОС обращаются в </w:t>
      </w:r>
      <w:r w:rsidR="007423D9" w:rsidRPr="00E431FB">
        <w:rPr>
          <w:rFonts w:ascii="Times New Roman" w:hAnsi="Times New Roman" w:cs="Times New Roman"/>
          <w:sz w:val="28"/>
          <w:szCs w:val="28"/>
        </w:rPr>
        <w:t xml:space="preserve"> Собрание депутатов </w:t>
      </w:r>
      <w:r w:rsidRPr="00E431FB">
        <w:rPr>
          <w:rFonts w:ascii="Times New Roman" w:hAnsi="Times New Roman" w:cs="Times New Roman"/>
          <w:sz w:val="28"/>
          <w:szCs w:val="28"/>
        </w:rPr>
        <w:t>с предложением об изменении границ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К обращению прикладываются следующие документы:</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а) сведения о местах и дате размещения извещений жителей о проведении собрания или конференции по изменению границ, в пределах которых осуществляется 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б) решения заочных собраний, принятые большинством голосов жителей, достигших 16-летнего возраста, (в случае, если голосование жителей проводится с использованием подписных листов);</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в) списочный состав участников собрания и (или) подписные листы по выдвижению представителей на конференцию;</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г) подписные листы, содержащие подписи жителей в поддержку инициативы изменения границ территориального общественного самоуправления (в случае, если голосование жителей проводится с использованием подписных листов);</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д) протокол собрания, заочного собрания или конференции граждан, проведенного инициативной группой;</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lastRenderedPageBreak/>
        <w:t>е) протокол собрания, заочного собрания или конференции граждан, проведенного органами 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ж) план (схема) границ территорий, в которых осуществляется ТОС, с указанием описания границ.</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Новые границы территории, на которой осуществляется территориальное общественное самоуправление, должны соответствовать требованиям настоящего Порядка.</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15. </w:t>
      </w:r>
      <w:r w:rsidR="007423D9" w:rsidRPr="00E431FB">
        <w:rPr>
          <w:rFonts w:ascii="Times New Roman" w:hAnsi="Times New Roman" w:cs="Times New Roman"/>
          <w:sz w:val="28"/>
          <w:szCs w:val="28"/>
        </w:rPr>
        <w:t>Собрание депутатов Аксайского городского поселения</w:t>
      </w:r>
      <w:r w:rsidRPr="00E431FB">
        <w:rPr>
          <w:rFonts w:ascii="Times New Roman" w:hAnsi="Times New Roman" w:cs="Times New Roman"/>
          <w:sz w:val="28"/>
          <w:szCs w:val="28"/>
        </w:rPr>
        <w:t xml:space="preserve"> устанавливает новые границы территорий, на которой осуществляется ТОС, в течение двух месяцев со дня поступления всех необходимых документов.</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w:t>
      </w:r>
      <w:r w:rsidR="00A841BF" w:rsidRPr="00E431FB">
        <w:rPr>
          <w:rFonts w:ascii="Times New Roman" w:hAnsi="Times New Roman" w:cs="Times New Roman"/>
          <w:sz w:val="28"/>
          <w:szCs w:val="28"/>
        </w:rPr>
        <w:t>6</w:t>
      </w:r>
      <w:r w:rsidRPr="00E431FB">
        <w:rPr>
          <w:rFonts w:ascii="Times New Roman" w:hAnsi="Times New Roman" w:cs="Times New Roman"/>
          <w:sz w:val="28"/>
          <w:szCs w:val="28"/>
        </w:rPr>
        <w:t>. Действие настоящей статьи не распространяется на территориальные общественные самоуправления, являющиеся юридическими лицами.</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Статья 4. Совет председателей ОТОС</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1. В целях организации и координации деятельности всех ОТОС на территории </w:t>
      </w:r>
      <w:r w:rsidR="00A841BF" w:rsidRPr="00E431FB">
        <w:rPr>
          <w:rFonts w:ascii="Times New Roman" w:hAnsi="Times New Roman" w:cs="Times New Roman"/>
          <w:sz w:val="28"/>
          <w:szCs w:val="28"/>
        </w:rPr>
        <w:t>поселения</w:t>
      </w:r>
      <w:r w:rsidRPr="00E431FB">
        <w:rPr>
          <w:rFonts w:ascii="Times New Roman" w:hAnsi="Times New Roman" w:cs="Times New Roman"/>
          <w:sz w:val="28"/>
          <w:szCs w:val="28"/>
        </w:rPr>
        <w:t>, заслушивания председателей ОТОС о проделанной работе может создаваться Совет председателей органов территориального общественного самоуправления по инициативе председателей ОТОС (далее - Совет).</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2. Количественный состав и полномочия Совета определяются на общем собрании председателей ОТОС и могут быть закреплены в уставе (положении) Совета.</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3. Состав Совета формируется из председателей ОТОС. Члены Совета избираются на общем собрании председателей ОТОС большинством голосов от числа присутствующих. Собрание председателей в данном случае считается правомочным, если на нем присутствует не менее 2/3 председателей всех ОТОС.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4. Деятельность Совета возглавляет председатель, который избирается из числа его членов большинством голосов от установленного числа членов Совета.</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Статья 5. Собрания и конференции граждан</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 Порядок проведения собраний и конференций в целях осуществления территориального общественного самоуправления определяется гражданами самостоятельно и должен быть установлен в уставе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2.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делегатов, </w:t>
      </w:r>
      <w:r w:rsidRPr="00E431FB">
        <w:rPr>
          <w:rFonts w:ascii="Times New Roman" w:hAnsi="Times New Roman" w:cs="Times New Roman"/>
          <w:sz w:val="28"/>
          <w:szCs w:val="28"/>
        </w:rPr>
        <w:lastRenderedPageBreak/>
        <w:t>представляющих не менее одной трети жителей соответствующей территории, достигших шестнадцатилетнего возраста.</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4. К исключительным полномочиям собрания, конференции граждан, осуществляющих территориальное общественное самоуправление, относятся: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 установление структуры органов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3) избрание органов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w:t>
      </w:r>
      <w:proofErr w:type="gramStart"/>
      <w:r w:rsidRPr="00E431FB">
        <w:rPr>
          <w:rFonts w:ascii="Times New Roman" w:hAnsi="Times New Roman" w:cs="Times New Roman"/>
          <w:sz w:val="28"/>
          <w:szCs w:val="28"/>
        </w:rPr>
        <w:t>а о ее</w:t>
      </w:r>
      <w:proofErr w:type="gramEnd"/>
      <w:r w:rsidRPr="00E431FB">
        <w:rPr>
          <w:rFonts w:ascii="Times New Roman" w:hAnsi="Times New Roman" w:cs="Times New Roman"/>
          <w:sz w:val="28"/>
          <w:szCs w:val="28"/>
        </w:rPr>
        <w:t xml:space="preserve"> исполнении (для юридических лиц);</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7) определение порядка прекращения осуществления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8) определение порядка проведения собраний и конференций.</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5. Собрание по выборам органа ТОС может созываться на территории общественного самоуправления с численностью проживающих и зарегистрированных по месту жительства граждан, как правило, не превышающей 100 человек.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 превышающей 100 человек.</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6. При проведении собрания граждан ведется реестр участников собрания с указанием фамилии, имени, отчества, года рождения (для лиц в возрасте 16 лет - также число и месяц рождения), адреса регистрации по месту жительства, указанного в паспорте гражданина, и проставлением собственноручно подписи.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7. В случае если на территории общественного самоуправления </w:t>
      </w:r>
      <w:proofErr w:type="gramStart"/>
      <w:r w:rsidRPr="00E431FB">
        <w:rPr>
          <w:rFonts w:ascii="Times New Roman" w:hAnsi="Times New Roman" w:cs="Times New Roman"/>
          <w:sz w:val="28"/>
          <w:szCs w:val="28"/>
        </w:rPr>
        <w:t>проживает и зарегистрировано более 100 граждан или созвать собрание не представляется</w:t>
      </w:r>
      <w:proofErr w:type="gramEnd"/>
      <w:r w:rsidRPr="00E431FB">
        <w:rPr>
          <w:rFonts w:ascii="Times New Roman" w:hAnsi="Times New Roman" w:cs="Times New Roman"/>
          <w:sz w:val="28"/>
          <w:szCs w:val="28"/>
        </w:rPr>
        <w:t xml:space="preserve"> возможным, инициатором проведения выборов ОТОС проводится конференция (собрание делегатов).</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8. Норма представительства по выборам делегатов на конференцию граждан (собрание делегатов) при количестве проживающих на территории создаваемого территориального общественного самоуправления составляет:</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 от 100 до 300 человек - 1 делегат от 10 граждан;</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2) от 300 до 2000 человек - 1 делегат от 20 граждан;</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3) от 2000 до 3000 человек - 1 делегат от 30 граждан;</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4) от 3000 до 5000 человек - 1 делегат от 50 граждан;</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5) свыше 5000 человек - 1 делегат от 100 граждан.</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В случае создания территориального общественного самоуправления на </w:t>
      </w:r>
      <w:r w:rsidRPr="00E431FB">
        <w:rPr>
          <w:rFonts w:ascii="Times New Roman" w:hAnsi="Times New Roman" w:cs="Times New Roman"/>
          <w:sz w:val="28"/>
          <w:szCs w:val="28"/>
        </w:rPr>
        <w:lastRenderedPageBreak/>
        <w:t>территории малоэтажной индивидуальной застройки норма представительства по выборам делегатов на конференцию граждан (собрание делегатов) должна составлять 1 делегат не менее чем от 10 и не более чем от 30 домовладений.</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Инициативная группа вправе организовывать проведение заочного собрания об определении границ территории, на которой предполагается осуществление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9. Выборы делегатов на конференцию могут проводиться в следующих формах:</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 на собраниях жителей в порядке, установленном для проведения собраний граждан;</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2) в форме сбора подписей подписными листами.</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 xml:space="preserve">Статья 6. Учреждение </w:t>
      </w:r>
      <w:proofErr w:type="gramStart"/>
      <w:r w:rsidRPr="00E431FB">
        <w:rPr>
          <w:rFonts w:ascii="Times New Roman" w:hAnsi="Times New Roman" w:cs="Times New Roman"/>
          <w:sz w:val="28"/>
          <w:szCs w:val="28"/>
        </w:rPr>
        <w:t>территориального</w:t>
      </w:r>
      <w:proofErr w:type="gramEnd"/>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 Организацию учредительного собрания или конференции, на которых принимается решение об учреждении территориального общественного самоуправления, осуществляет инициативная группа в количестве не менее 10 человек, проживающих на соответствующей территории и обладающих избирательным правом.</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2. Инициативная группа избирает председателя, заместителя председателя и секретаря инициативной группы, оформляет соответствующий протокол с указанием членов инициативной группы. Инициативная группа не менее чем за 14 дней до проведения учредительного собрания или конференции извещает граждан соответствующей территории, Администрацию </w:t>
      </w:r>
      <w:r w:rsidR="00A841BF" w:rsidRPr="00E431FB">
        <w:rPr>
          <w:rFonts w:ascii="Times New Roman" w:hAnsi="Times New Roman" w:cs="Times New Roman"/>
          <w:sz w:val="28"/>
          <w:szCs w:val="28"/>
        </w:rPr>
        <w:t>Аксайского городского поселения</w:t>
      </w:r>
      <w:r w:rsidRPr="00E431FB">
        <w:rPr>
          <w:rFonts w:ascii="Times New Roman" w:hAnsi="Times New Roman" w:cs="Times New Roman"/>
          <w:sz w:val="28"/>
          <w:szCs w:val="28"/>
        </w:rPr>
        <w:t xml:space="preserve"> и </w:t>
      </w:r>
      <w:r w:rsidR="00A841BF" w:rsidRPr="00E431FB">
        <w:rPr>
          <w:rFonts w:ascii="Times New Roman" w:hAnsi="Times New Roman" w:cs="Times New Roman"/>
          <w:sz w:val="28"/>
          <w:szCs w:val="28"/>
        </w:rPr>
        <w:t>Собрание депутатов Аксайского городского поселения</w:t>
      </w:r>
      <w:r w:rsidRPr="00E431FB">
        <w:rPr>
          <w:rFonts w:ascii="Times New Roman" w:hAnsi="Times New Roman" w:cs="Times New Roman"/>
          <w:sz w:val="28"/>
          <w:szCs w:val="28"/>
        </w:rPr>
        <w:t xml:space="preserve"> о намерении жителей организовать территориальное общественное самоуправление на соответствующей территории, с указанием даты, места и времени проведения учредительного собрания или конференции.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3. Инициативная группа принимает решение о проведении учредительного собрания или конференции в зависимости от числа жителей, проживающих на данной территории.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Инициативная группа вправе организовывать проведение заочного собрания об определении границ территории, на которой предполагается осуществление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4. Инициативная группа самостоятельно организует подготовку и проведение собрания или конференции граждан и выборы членов ОТОС.</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Статья 7. Установление границ территории, на которой предполагается осуществление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1. После проведения собрания, заочного собрания, конференции жителей, определивших предполагаемую территорию, в пределах которой </w:t>
      </w:r>
      <w:r w:rsidRPr="00E431FB">
        <w:rPr>
          <w:rFonts w:ascii="Times New Roman" w:hAnsi="Times New Roman" w:cs="Times New Roman"/>
          <w:sz w:val="28"/>
          <w:szCs w:val="28"/>
        </w:rPr>
        <w:lastRenderedPageBreak/>
        <w:t>будет осуществляться 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Границы территории, на которых предлагается осуществление ТОС, определяются в результате проведения собрания, заочного собрания, конференции жителей, проживающих на данной территории.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2. Инициативная группа обращается в </w:t>
      </w:r>
      <w:r w:rsidR="00DF7C8C" w:rsidRPr="00E431FB">
        <w:rPr>
          <w:rFonts w:ascii="Times New Roman" w:hAnsi="Times New Roman" w:cs="Times New Roman"/>
          <w:sz w:val="28"/>
          <w:szCs w:val="28"/>
        </w:rPr>
        <w:t xml:space="preserve">Собрание депутатов Аксайского городского поселения </w:t>
      </w:r>
      <w:r w:rsidRPr="00E431FB">
        <w:rPr>
          <w:rFonts w:ascii="Times New Roman" w:hAnsi="Times New Roman" w:cs="Times New Roman"/>
          <w:sz w:val="28"/>
          <w:szCs w:val="28"/>
        </w:rPr>
        <w:t xml:space="preserve"> с предложением об установлении границ территории, на которой предполагается осуществление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К предложению прикладываются: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а) решения заочных собраний, принятые не менее чем одной третью голосов жителей,</w:t>
      </w:r>
      <w:r w:rsidR="00EA7D4A" w:rsidRPr="00E431FB">
        <w:rPr>
          <w:rFonts w:ascii="Times New Roman" w:hAnsi="Times New Roman" w:cs="Times New Roman"/>
          <w:sz w:val="28"/>
          <w:szCs w:val="28"/>
        </w:rPr>
        <w:t xml:space="preserve"> достигших 16-летнего возраста;</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б) подписные </w:t>
      </w:r>
      <w:hyperlink w:anchor="P349" w:history="1">
        <w:r w:rsidRPr="00E431FB">
          <w:rPr>
            <w:rFonts w:ascii="Times New Roman" w:hAnsi="Times New Roman" w:cs="Times New Roman"/>
            <w:color w:val="0000FF"/>
            <w:sz w:val="28"/>
            <w:szCs w:val="28"/>
          </w:rPr>
          <w:t>листы</w:t>
        </w:r>
      </w:hyperlink>
      <w:r w:rsidRPr="00E431FB">
        <w:rPr>
          <w:rFonts w:ascii="Times New Roman" w:hAnsi="Times New Roman" w:cs="Times New Roman"/>
          <w:sz w:val="28"/>
          <w:szCs w:val="28"/>
        </w:rPr>
        <w:t>, содержащие подписи жителей в поддержку инициативы установления границ территории, на которой предполагается осуществление территориального общественного самоуправления, согласно приложению 1 к настоящему Порядку;</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в) описание границ данной территории, на которой предполагается осуществление территориального общественного самоуправления.</w:t>
      </w:r>
    </w:p>
    <w:p w:rsidR="003906F2" w:rsidRPr="00E431FB" w:rsidRDefault="0033291B"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Собрание депутатов</w:t>
      </w:r>
      <w:r w:rsidR="003906F2" w:rsidRPr="00E431FB">
        <w:rPr>
          <w:rFonts w:ascii="Times New Roman" w:hAnsi="Times New Roman" w:cs="Times New Roman"/>
          <w:sz w:val="28"/>
          <w:szCs w:val="28"/>
        </w:rPr>
        <w:t xml:space="preserve"> в течение двух месяцев со дня поступления предложения об установлении границ ТОС рассматривает данное предложение и принимает решение об установлении границ или отказе в их установлении.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Решение об отказе установления границ должно быть обоснованным и мотивированным.</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Основанием для отказа в установлении границ территории, на которой предполагается осуществление территориального общественного самоуправления, могут быть следующие обстоятельства:</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 нарушения, допущенные при проведении собрания, конференции граждан (собрания делегатов) по учреждению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2) пересечение границ территории, на которой предполагается осуществление территориального общественного самоуправления, с установленными границами, в которых уже осуществляется иное территориальное общественное самоуправление;</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3) выход границ территории, на которой предполагается осуществление территориального общественного самоуправления, за пределы территории </w:t>
      </w:r>
      <w:r w:rsidR="0033291B" w:rsidRPr="00E431FB">
        <w:rPr>
          <w:rFonts w:ascii="Times New Roman" w:hAnsi="Times New Roman" w:cs="Times New Roman"/>
          <w:sz w:val="28"/>
          <w:szCs w:val="28"/>
        </w:rPr>
        <w:t>Аксайского городского поселения.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В случае принятия </w:t>
      </w:r>
      <w:r w:rsidR="0033291B" w:rsidRPr="00E431FB">
        <w:rPr>
          <w:rFonts w:ascii="Times New Roman" w:hAnsi="Times New Roman" w:cs="Times New Roman"/>
          <w:sz w:val="28"/>
          <w:szCs w:val="28"/>
        </w:rPr>
        <w:t>Собранием депутатов</w:t>
      </w:r>
      <w:r w:rsidRPr="00E431FB">
        <w:rPr>
          <w:rFonts w:ascii="Times New Roman" w:hAnsi="Times New Roman" w:cs="Times New Roman"/>
          <w:sz w:val="28"/>
          <w:szCs w:val="28"/>
        </w:rPr>
        <w:t xml:space="preserve"> решения об отказе в установлении границ ТОС данное решение может быть обжаловано в судебном порядке.</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В случае если в течение трех месяцев со дня вступления в силу </w:t>
      </w:r>
      <w:r w:rsidR="0033291B" w:rsidRPr="00E431FB">
        <w:rPr>
          <w:rFonts w:ascii="Times New Roman" w:hAnsi="Times New Roman" w:cs="Times New Roman"/>
          <w:sz w:val="28"/>
          <w:szCs w:val="28"/>
        </w:rPr>
        <w:t>собрания депутатов Аксайского городского поселения</w:t>
      </w:r>
      <w:r w:rsidRPr="00E431FB">
        <w:rPr>
          <w:rFonts w:ascii="Times New Roman" w:hAnsi="Times New Roman" w:cs="Times New Roman"/>
          <w:sz w:val="28"/>
          <w:szCs w:val="28"/>
        </w:rPr>
        <w:t xml:space="preserve"> об установлении границ территории, на которой предполагается осуществление территориального общественного самоуправления, территориальное общественное самоуправление не учреждено (не создано), данное решение подлежит отмене </w:t>
      </w:r>
      <w:r w:rsidR="0033291B" w:rsidRPr="00E431FB">
        <w:rPr>
          <w:rFonts w:ascii="Times New Roman" w:hAnsi="Times New Roman" w:cs="Times New Roman"/>
          <w:sz w:val="28"/>
          <w:szCs w:val="28"/>
        </w:rPr>
        <w:t>Собранием депутатов Аксайского городского поселения</w:t>
      </w:r>
      <w:r w:rsidRPr="00E431FB">
        <w:rPr>
          <w:rFonts w:ascii="Times New Roman" w:hAnsi="Times New Roman" w:cs="Times New Roman"/>
          <w:sz w:val="28"/>
          <w:szCs w:val="28"/>
        </w:rPr>
        <w:t>.</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Статья 8. Учредительное собрание или конференция</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 Учредительное собрание или конференция: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 принимает решение о форме территориального общественного самоуправления - в виде создания постоянно действующего органа и (или) собраний (конференций) граждан;</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2) в случае выбора формы в виде создания органа территориального общественного самоуправления избирает его;</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3) утверждает устав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Решения учредительного собрания, конференции оформляются протоколом, копия которого передается в Администрацию </w:t>
      </w:r>
      <w:r w:rsidR="0033291B" w:rsidRPr="00E431FB">
        <w:rPr>
          <w:rFonts w:ascii="Times New Roman" w:hAnsi="Times New Roman" w:cs="Times New Roman"/>
          <w:sz w:val="28"/>
          <w:szCs w:val="28"/>
        </w:rPr>
        <w:t>Аксайского городского поселения</w:t>
      </w:r>
      <w:r w:rsidRPr="00E431FB">
        <w:rPr>
          <w:rFonts w:ascii="Times New Roman" w:hAnsi="Times New Roman" w:cs="Times New Roman"/>
          <w:sz w:val="28"/>
          <w:szCs w:val="28"/>
        </w:rPr>
        <w:t>.</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2. Решение о создании ТОС с правами юридического лица принимается также на собрании, конференции граждан. В этом случае на собрании или конференции жителями соответствующей территории избирается ревизионная комиссия. Численный состав ревизионной комиссии определяется жителями самостоятельно на собрании или конференции. Избрание ревизионной комиссии осуществляется в порядке, аналогичном порядку избрания органа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33291B" w:rsidRPr="00E431FB">
        <w:rPr>
          <w:rFonts w:ascii="Times New Roman" w:hAnsi="Times New Roman" w:cs="Times New Roman"/>
          <w:sz w:val="28"/>
          <w:szCs w:val="28"/>
        </w:rPr>
        <w:t>Аксайского городского поселения</w:t>
      </w:r>
      <w:r w:rsidRPr="00E431FB">
        <w:rPr>
          <w:rFonts w:ascii="Times New Roman" w:hAnsi="Times New Roman" w:cs="Times New Roman"/>
          <w:sz w:val="28"/>
          <w:szCs w:val="28"/>
        </w:rPr>
        <w:t>. Территориальное общественное самоуправление, наделенное правами юридического лица, подлежит государственной регистрации в организационно-правовой форме некоммерческой организации в порядке, установленном законом, и считается созданным со дня регистрации.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4. Порядок регистрации устава территориального общественного самоуправления определяется </w:t>
      </w:r>
      <w:r w:rsidR="006A27A8" w:rsidRPr="00E431FB">
        <w:rPr>
          <w:rFonts w:ascii="Times New Roman" w:hAnsi="Times New Roman" w:cs="Times New Roman"/>
          <w:sz w:val="28"/>
          <w:szCs w:val="28"/>
        </w:rPr>
        <w:t>решением Собрания депутатов</w:t>
      </w:r>
      <w:r w:rsidRPr="00E431FB">
        <w:rPr>
          <w:rFonts w:ascii="Times New Roman" w:hAnsi="Times New Roman" w:cs="Times New Roman"/>
          <w:sz w:val="28"/>
          <w:szCs w:val="28"/>
        </w:rPr>
        <w:t>.</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5. Требования, предъявляемые к уставу территориального общественного самоуправления, устанавливаются федеральным законом.</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6. В уставе территориального общественного самоуправления устанавливаются: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 территория, на которой осуществляется территориальное общественное самоуправление;</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2) цели, задачи, формы и основные направления деятельности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3) структура, порядок формирования, прекращения полномочий, права и обязанности, срок полномочий ОТОС;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4) порядок принятия решений;</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5) порядок приобретения имущества, порядок пользования и распоряжения указанным имуществом и финансовыми средствами (для юридических лиц);</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lastRenderedPageBreak/>
        <w:t>7) порядок проведения собраний и конференций.</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Статья 9. Избрание ОТОС</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 Органы территориального общественного самоуправления избираются на собрании или конференции граждан, проживающих на соответствующей территории.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2. Выборы в ОТОС назначаются инициативной группой граждан, проживающих на соответствующих территориях, в следующих случаях:</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 при формировании ОТОС на соответствующей территории впервые;</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2) по истечении срока полномочий ранее выбранных ОТОС;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3) досрочного прекращения полномочий ранее выбранных ОТОС.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3. В случае формирования ОТОС на соответствующей территории впервые выборы в ОТОС должны быть назначены не позднее месяца со дня вступления в силу решения </w:t>
      </w:r>
      <w:r w:rsidR="006A27A8" w:rsidRPr="00E431FB">
        <w:rPr>
          <w:rFonts w:ascii="Times New Roman" w:hAnsi="Times New Roman" w:cs="Times New Roman"/>
          <w:sz w:val="28"/>
          <w:szCs w:val="28"/>
        </w:rPr>
        <w:t>Собрания депутатов</w:t>
      </w:r>
      <w:r w:rsidRPr="00E431FB">
        <w:rPr>
          <w:rFonts w:ascii="Times New Roman" w:hAnsi="Times New Roman" w:cs="Times New Roman"/>
          <w:sz w:val="28"/>
          <w:szCs w:val="28"/>
        </w:rPr>
        <w:t xml:space="preserve"> об установлении границ территорий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4. В случае истечения срока полномочий ранее выбранных ОТОС выборы назначаются не ранее чем за 2 месяца и не </w:t>
      </w:r>
      <w:proofErr w:type="gramStart"/>
      <w:r w:rsidRPr="00E431FB">
        <w:rPr>
          <w:rFonts w:ascii="Times New Roman" w:hAnsi="Times New Roman" w:cs="Times New Roman"/>
          <w:sz w:val="28"/>
          <w:szCs w:val="28"/>
        </w:rPr>
        <w:t>позднее</w:t>
      </w:r>
      <w:proofErr w:type="gramEnd"/>
      <w:r w:rsidRPr="00E431FB">
        <w:rPr>
          <w:rFonts w:ascii="Times New Roman" w:hAnsi="Times New Roman" w:cs="Times New Roman"/>
          <w:sz w:val="28"/>
          <w:szCs w:val="28"/>
        </w:rPr>
        <w:t xml:space="preserve"> чем за месяц до истечения срока полномочий ОТОС.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5. В случае досрочного прекращения полномочий ОТОС выборы назначаются не позднее месяца со дня досрочного прекращения полномочий ОТОС.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6. Выборы должны быть проведены не позднее чем через два месяца со дня их назначения.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7. Информирование жителей о дате, времени и месте проведения выборов осуществляется инициативной группой жителей, проживающих на соответствующей территории, или ранее избранным ОТОС не </w:t>
      </w:r>
      <w:proofErr w:type="gramStart"/>
      <w:r w:rsidRPr="00E431FB">
        <w:rPr>
          <w:rFonts w:ascii="Times New Roman" w:hAnsi="Times New Roman" w:cs="Times New Roman"/>
          <w:sz w:val="28"/>
          <w:szCs w:val="28"/>
        </w:rPr>
        <w:t>позднее</w:t>
      </w:r>
      <w:proofErr w:type="gramEnd"/>
      <w:r w:rsidRPr="00E431FB">
        <w:rPr>
          <w:rFonts w:ascii="Times New Roman" w:hAnsi="Times New Roman" w:cs="Times New Roman"/>
          <w:sz w:val="28"/>
          <w:szCs w:val="28"/>
        </w:rPr>
        <w:t xml:space="preserve"> чем за месяц до дня выборов. Данная информация также представляется в Администрацию </w:t>
      </w:r>
      <w:r w:rsidR="006A27A8" w:rsidRPr="00E431FB">
        <w:rPr>
          <w:rFonts w:ascii="Times New Roman" w:hAnsi="Times New Roman" w:cs="Times New Roman"/>
          <w:sz w:val="28"/>
          <w:szCs w:val="28"/>
        </w:rPr>
        <w:t>Аксайского городского поселения</w:t>
      </w:r>
      <w:r w:rsidRPr="00E431FB">
        <w:rPr>
          <w:rFonts w:ascii="Times New Roman" w:hAnsi="Times New Roman" w:cs="Times New Roman"/>
          <w:sz w:val="28"/>
          <w:szCs w:val="28"/>
        </w:rPr>
        <w:t xml:space="preserve"> не </w:t>
      </w:r>
      <w:proofErr w:type="gramStart"/>
      <w:r w:rsidRPr="00E431FB">
        <w:rPr>
          <w:rFonts w:ascii="Times New Roman" w:hAnsi="Times New Roman" w:cs="Times New Roman"/>
          <w:sz w:val="28"/>
          <w:szCs w:val="28"/>
        </w:rPr>
        <w:t>позднее</w:t>
      </w:r>
      <w:proofErr w:type="gramEnd"/>
      <w:r w:rsidRPr="00E431FB">
        <w:rPr>
          <w:rFonts w:ascii="Times New Roman" w:hAnsi="Times New Roman" w:cs="Times New Roman"/>
          <w:sz w:val="28"/>
          <w:szCs w:val="28"/>
        </w:rPr>
        <w:t xml:space="preserve"> чем за 10 дней до дня проведения выборов.</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8. Орган территориального общественного самоуправления избирается сроком не более чем на четыре года. Срок полномочий органа устанавливается уставом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9. Численный состав органа территориального общественного самоуправления определяется жителями соответствующей территории самостоятельно на собрании или конференции, но не может быть менее 3 человек.</w:t>
      </w:r>
    </w:p>
    <w:p w:rsidR="003906F2" w:rsidRPr="00E431FB" w:rsidRDefault="003906F2" w:rsidP="003906F2">
      <w:pPr>
        <w:pStyle w:val="ConsPlusNormal"/>
        <w:ind w:firstLine="540"/>
        <w:jc w:val="both"/>
        <w:rPr>
          <w:rFonts w:ascii="Times New Roman" w:hAnsi="Times New Roman" w:cs="Times New Roman"/>
          <w:sz w:val="28"/>
          <w:szCs w:val="28"/>
        </w:rPr>
      </w:pPr>
      <w:bookmarkStart w:id="0" w:name="P243"/>
      <w:bookmarkEnd w:id="0"/>
      <w:r w:rsidRPr="00E431FB">
        <w:rPr>
          <w:rFonts w:ascii="Times New Roman" w:hAnsi="Times New Roman" w:cs="Times New Roman"/>
          <w:sz w:val="28"/>
          <w:szCs w:val="28"/>
        </w:rPr>
        <w:t>10. Правом избирать в состав органа территориального общественного самоуправления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11. Не имеют права избирать и быть избранными граждане, признанные судом недееспособными, или граждане, содержащиеся в местах лишения свободы по решению суда.</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lastRenderedPageBreak/>
        <w:t>Статья 10. Подписной лист по выборам делегата</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1. Подписной </w:t>
      </w:r>
      <w:hyperlink w:anchor="P426" w:history="1">
        <w:r w:rsidRPr="00E431FB">
          <w:rPr>
            <w:rFonts w:ascii="Times New Roman" w:hAnsi="Times New Roman" w:cs="Times New Roman"/>
            <w:color w:val="0000FF"/>
            <w:sz w:val="28"/>
            <w:szCs w:val="28"/>
          </w:rPr>
          <w:t>лист</w:t>
        </w:r>
      </w:hyperlink>
      <w:r w:rsidRPr="00E431FB">
        <w:rPr>
          <w:rFonts w:ascii="Times New Roman" w:hAnsi="Times New Roman" w:cs="Times New Roman"/>
          <w:sz w:val="28"/>
          <w:szCs w:val="28"/>
        </w:rPr>
        <w:t xml:space="preserve"> по выборам делегата составляется по форме согласно приложению 2 к настоящему Порядку. По инициативе жителей, от которых выдвигается делегат на конференцию, в соответствии с установленной нормой представительства в подписной лист вносится предлагаемая кандидатура. Жители, поддерживающие эту кандидатуру, подписываются в подписном листе. Если жители выдвигают альтернативную кандидатуру, то заполняется другой подписной лист.</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2. Житель вправе ставить свою подпись только за одного делегата.</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3. В подписном листе указываются фамилия, имя, отчество, год рождения (для лиц в возрасте 16 лет также число и месяц рождения) и адрес регистрации по месту жительства, указанный в паспорте гражданина, и его собственная подпись.</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4. Подписной лист заверяется лицом, собравшим подписи.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5. Делегат считается избранным, если получил поддержку более половины жителей от установленной нормы представительства.</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6. Избранному делегату выдается удостоверение, заверенное председателем инициативной группы, в котором указаны норма представительства, территория проживания граждан, избравших делегата, порядок и дата проведения выборов.</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7. Полномочия делегатов, избранных на конференцию граждан ТОС, по решению собрания или конференции могут сохраняться в течение всего срока полномочий ОТОС и прекращаются с момента избрания новых делегатов на конференцию граждан 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8. На конференции вправе присутствовать представители органов местного самоуправления и иные граждане.</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9. При проведении выборов на общем собрании, конференции избирается президиум в количестве не менее 3 человек, из числа которых избираются председательствующий и секретарь собрания, конференции. Президиум организует голосование по выборам членов ОТОС.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10. Правом выдвижения кандидатур обладает каждый гражданин или группа граждан, отвечающих требованиям </w:t>
      </w:r>
      <w:hyperlink w:anchor="P243" w:history="1">
        <w:r w:rsidRPr="00E431FB">
          <w:rPr>
            <w:rFonts w:ascii="Times New Roman" w:hAnsi="Times New Roman" w:cs="Times New Roman"/>
            <w:color w:val="0000FF"/>
            <w:sz w:val="28"/>
            <w:szCs w:val="28"/>
          </w:rPr>
          <w:t>части 10 статьи 9</w:t>
        </w:r>
      </w:hyperlink>
      <w:r w:rsidRPr="00E431FB">
        <w:rPr>
          <w:rFonts w:ascii="Times New Roman" w:hAnsi="Times New Roman" w:cs="Times New Roman"/>
          <w:sz w:val="28"/>
          <w:szCs w:val="28"/>
        </w:rPr>
        <w:t xml:space="preserve"> настоящего Порядка.</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Статья 11. Голосование по выборам</w:t>
      </w: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в орган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 Голосование по выборам в орган территориального общественного самоуправления может быть открытым или тайным. Решение о способе голосования принимается общим собранием, конференцией, большинством голосов от числа присутствующих граждан.</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2. Каждый присутствующий на собрании (конференции) гражданин обладает при принятии решения одним голосом, который он может подать "за" принятие соответствующего решения, "против" принятия </w:t>
      </w:r>
      <w:r w:rsidRPr="00E431FB">
        <w:rPr>
          <w:rFonts w:ascii="Times New Roman" w:hAnsi="Times New Roman" w:cs="Times New Roman"/>
          <w:sz w:val="28"/>
          <w:szCs w:val="28"/>
        </w:rPr>
        <w:lastRenderedPageBreak/>
        <w:t>соответствующего решения или воздержаться от голосования.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3. При проведении открытого голосования после выдвижения и обсуждения кандидатур председательствующий ставит на голосование каждую кандидатуру. Подсчет голосов производится президиумом.</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4. При проведении тайного голосования по обсуждаемым кандидатурам большинством голосов от числа присутствующих на собрании, конференции граждан принимается решение о включении выдвинутых кандидатур в бюллетень для тайного голосования. Собрание, конференция образует счетную комиссию, которая изготавливает бюллетени в количестве, равном числу участников собрания, делегатов конференции, раздает их участникам собрания, делегатам конференции, проводит голосование, определяет его результаты, о чем докладывает собранию, конференции. Собрание, конференция утверждает результаты голосования.</w:t>
      </w:r>
    </w:p>
    <w:p w:rsidR="003906F2" w:rsidRPr="00E431FB" w:rsidRDefault="003906F2" w:rsidP="003906F2">
      <w:pPr>
        <w:pStyle w:val="ConsPlusNormal"/>
        <w:ind w:firstLine="540"/>
        <w:jc w:val="both"/>
        <w:rPr>
          <w:rFonts w:ascii="Times New Roman" w:hAnsi="Times New Roman" w:cs="Times New Roman"/>
          <w:sz w:val="28"/>
          <w:szCs w:val="28"/>
        </w:rPr>
      </w:pPr>
      <w:bookmarkStart w:id="1" w:name="P267"/>
      <w:bookmarkEnd w:id="1"/>
      <w:r w:rsidRPr="00E431FB">
        <w:rPr>
          <w:rFonts w:ascii="Times New Roman" w:hAnsi="Times New Roman" w:cs="Times New Roman"/>
          <w:sz w:val="28"/>
          <w:szCs w:val="28"/>
        </w:rPr>
        <w:t xml:space="preserve">5. Избранными в состав органа территориального общественного самоуправления считаются граждане, получившие большинство голосов </w:t>
      </w:r>
      <w:proofErr w:type="gramStart"/>
      <w:r w:rsidRPr="00E431FB">
        <w:rPr>
          <w:rFonts w:ascii="Times New Roman" w:hAnsi="Times New Roman" w:cs="Times New Roman"/>
          <w:sz w:val="28"/>
          <w:szCs w:val="28"/>
        </w:rPr>
        <w:t>от</w:t>
      </w:r>
      <w:proofErr w:type="gramEnd"/>
      <w:r w:rsidRPr="00E431FB">
        <w:rPr>
          <w:rFonts w:ascii="Times New Roman" w:hAnsi="Times New Roman" w:cs="Times New Roman"/>
          <w:sz w:val="28"/>
          <w:szCs w:val="28"/>
        </w:rPr>
        <w:t xml:space="preserve"> принявших участие в голосовании.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6. Протокол собрания, конференции по выборам ОТОС ведет секретарь собрания, конференции. Протокол подписывается президиумом собрания, конференции.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7. Протокол должен содержать:</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 сведения о количестве присутствовавших граждан на собрании, избранных делегатах на конференцию и количестве на ней присутствовавших;</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2) форму голосования по избранию органов ТОС (открыто или тайно);</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3) основные положения отчета ранее избранного ОТОС и выступления членов ОТОС, иных лиц, присутствующих на собрании, конференции граждан;</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4) решения собрания, конференции;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5) список избранных членов ОТОС;</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6) решение о принятии устава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7) иные сведения.</w:t>
      </w:r>
    </w:p>
    <w:p w:rsidR="003906F2" w:rsidRPr="00E431FB" w:rsidRDefault="003906F2" w:rsidP="003906F2">
      <w:pPr>
        <w:pStyle w:val="ConsPlusNormal"/>
        <w:ind w:firstLine="540"/>
        <w:jc w:val="both"/>
        <w:rPr>
          <w:rFonts w:ascii="Times New Roman" w:hAnsi="Times New Roman" w:cs="Times New Roman"/>
          <w:sz w:val="28"/>
          <w:szCs w:val="28"/>
        </w:rPr>
      </w:pPr>
      <w:bookmarkStart w:id="2" w:name="P277"/>
      <w:bookmarkEnd w:id="2"/>
      <w:r w:rsidRPr="00E431FB">
        <w:rPr>
          <w:rFonts w:ascii="Times New Roman" w:hAnsi="Times New Roman" w:cs="Times New Roman"/>
          <w:sz w:val="28"/>
          <w:szCs w:val="28"/>
        </w:rPr>
        <w:t>8. Избранные члены ОТОС самостоятельно открытым голосованием избирают из своего состава председателя ОТОС большинством голосов.</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9. Результаты выборов председателя заносятся в протокол.</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Статья 12. Срок полномочий ОТОС</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1. Со дня принятия решений, предусмотренных </w:t>
      </w:r>
      <w:hyperlink w:anchor="P267" w:history="1">
        <w:r w:rsidRPr="00E431FB">
          <w:rPr>
            <w:rFonts w:ascii="Times New Roman" w:hAnsi="Times New Roman" w:cs="Times New Roman"/>
            <w:color w:val="0000FF"/>
            <w:sz w:val="28"/>
            <w:szCs w:val="28"/>
          </w:rPr>
          <w:t>частями 5</w:t>
        </w:r>
      </w:hyperlink>
      <w:r w:rsidRPr="00E431FB">
        <w:rPr>
          <w:rFonts w:ascii="Times New Roman" w:hAnsi="Times New Roman" w:cs="Times New Roman"/>
          <w:sz w:val="28"/>
          <w:szCs w:val="28"/>
        </w:rPr>
        <w:t xml:space="preserve"> и </w:t>
      </w:r>
      <w:hyperlink w:anchor="P277" w:history="1">
        <w:r w:rsidRPr="00E431FB">
          <w:rPr>
            <w:rFonts w:ascii="Times New Roman" w:hAnsi="Times New Roman" w:cs="Times New Roman"/>
            <w:color w:val="0000FF"/>
            <w:sz w:val="28"/>
            <w:szCs w:val="28"/>
          </w:rPr>
          <w:t>8 статьи 11</w:t>
        </w:r>
      </w:hyperlink>
      <w:r w:rsidRPr="00E431FB">
        <w:rPr>
          <w:rFonts w:ascii="Times New Roman" w:hAnsi="Times New Roman" w:cs="Times New Roman"/>
          <w:sz w:val="28"/>
          <w:szCs w:val="28"/>
        </w:rPr>
        <w:t xml:space="preserve"> настоящего Порядка, и после регистрации устава ТОС органы территориального общественного самоуправления осуществляют деятельность, предусмотренную уставом ТОС, приобретают права (за исключением прав юридического лица) и принимают на себя обязанности, предусмотренные действующим законодательством и настоящим Порядком.</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2. Органы территориального общественного самоуправления </w:t>
      </w:r>
      <w:r w:rsidRPr="00E431FB">
        <w:rPr>
          <w:rFonts w:ascii="Times New Roman" w:hAnsi="Times New Roman" w:cs="Times New Roman"/>
          <w:sz w:val="28"/>
          <w:szCs w:val="28"/>
        </w:rPr>
        <w:lastRenderedPageBreak/>
        <w:t>осуществляют свою деятельность на принципах публичности и гласности.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3. Деятельность органа территориального общественного самоуправления прекращается по истечении срока полномочий либо досрочно по решению собрания, конференции жителей соответствующей территории.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4. В случае досрочного </w:t>
      </w:r>
      <w:proofErr w:type="gramStart"/>
      <w:r w:rsidRPr="00E431FB">
        <w:rPr>
          <w:rFonts w:ascii="Times New Roman" w:hAnsi="Times New Roman" w:cs="Times New Roman"/>
          <w:sz w:val="28"/>
          <w:szCs w:val="28"/>
        </w:rPr>
        <w:t>прекращения полномочий председателя органа территориального общественного самоуправления</w:t>
      </w:r>
      <w:proofErr w:type="gramEnd"/>
      <w:r w:rsidRPr="00E431FB">
        <w:rPr>
          <w:rFonts w:ascii="Times New Roman" w:hAnsi="Times New Roman" w:cs="Times New Roman"/>
          <w:sz w:val="28"/>
          <w:szCs w:val="28"/>
        </w:rPr>
        <w:t xml:space="preserve"> ввиду сложения с себя полномочий, смерти, переизбрания членами ОТОС орган территориального общественного самоуправления избирает из своего состава нового председателя.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5. В случае досрочного </w:t>
      </w:r>
      <w:proofErr w:type="gramStart"/>
      <w:r w:rsidRPr="00E431FB">
        <w:rPr>
          <w:rFonts w:ascii="Times New Roman" w:hAnsi="Times New Roman" w:cs="Times New Roman"/>
          <w:sz w:val="28"/>
          <w:szCs w:val="28"/>
        </w:rPr>
        <w:t>прекращения полномочий члена органа территориального общественного самоуправления</w:t>
      </w:r>
      <w:proofErr w:type="gramEnd"/>
      <w:r w:rsidRPr="00E431FB">
        <w:rPr>
          <w:rFonts w:ascii="Times New Roman" w:hAnsi="Times New Roman" w:cs="Times New Roman"/>
          <w:sz w:val="28"/>
          <w:szCs w:val="28"/>
        </w:rPr>
        <w:t xml:space="preserve"> жителями соответствующей территории на собрании или конференции проводятся выборы нового члена органа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6. Деятельность территориального общественного самоуправления может прекращаться по решению граждан, за которое проголосовало более половины от числа жителей соответствующей территории, при котором собрание (конференция) считается правомочным.</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7. В случае если территориальное общественное самоуправление является юридическим лицом, то после принятия гражданами решения о прекращении его деятельности оно подлежит ликвидации в установленном действующим законодательством порядке.</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8. При ликвидации территориального общественного самоуправления бюджетные средства и муниципальное имущество, переданные ТОС органами местного самоуправления, передаются в муниципальную собственность.</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9. Председатель и члены ОТОС в случае неисполнения ими своих обязанностей, установленных уставом ТОС, могут быть отозваны жителями, осуществляющими ТОС на соответствующей территории, в порядке, предусмотренном уставом территориального общественного самоуправления. В этом случае проводятся досрочные выборы органа ТОС.</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Статья 13. Полномочия территориального</w:t>
      </w: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1. Полномочия территориального общественного самоуправления определяются их уставами в соответствии с настоящим Порядком и состоят из собственных полномочий и полномочий, которые могут передаваться им Администрацией </w:t>
      </w:r>
      <w:r w:rsidR="008C386A" w:rsidRPr="00E431FB">
        <w:rPr>
          <w:rFonts w:ascii="Times New Roman" w:hAnsi="Times New Roman" w:cs="Times New Roman"/>
          <w:sz w:val="28"/>
          <w:szCs w:val="28"/>
        </w:rPr>
        <w:t>Аксайского городского поселения</w:t>
      </w:r>
      <w:r w:rsidRPr="00E431FB">
        <w:rPr>
          <w:rFonts w:ascii="Times New Roman" w:hAnsi="Times New Roman" w:cs="Times New Roman"/>
          <w:sz w:val="28"/>
          <w:szCs w:val="28"/>
        </w:rPr>
        <w:t>.</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2. Передача полномочий органами местного самоуправления закрепляется постановлениями Администрации </w:t>
      </w:r>
      <w:r w:rsidR="00063310" w:rsidRPr="00E431FB">
        <w:rPr>
          <w:rFonts w:ascii="Times New Roman" w:hAnsi="Times New Roman" w:cs="Times New Roman"/>
          <w:sz w:val="28"/>
          <w:szCs w:val="28"/>
        </w:rPr>
        <w:t>Аксайского городского поселения</w:t>
      </w:r>
      <w:r w:rsidRPr="00E431FB">
        <w:rPr>
          <w:rFonts w:ascii="Times New Roman" w:hAnsi="Times New Roman" w:cs="Times New Roman"/>
          <w:sz w:val="28"/>
          <w:szCs w:val="28"/>
        </w:rPr>
        <w:t xml:space="preserve">. Передаваемые полномочия, требующие от территориального общественного самоуправления материальных затрат, финансируются из бюджета </w:t>
      </w:r>
      <w:r w:rsidR="00063310" w:rsidRPr="00E431FB">
        <w:rPr>
          <w:rFonts w:ascii="Times New Roman" w:hAnsi="Times New Roman" w:cs="Times New Roman"/>
          <w:sz w:val="28"/>
          <w:szCs w:val="28"/>
        </w:rPr>
        <w:t>Аксайского городского поселения</w:t>
      </w:r>
      <w:r w:rsidRPr="00E431FB">
        <w:rPr>
          <w:rFonts w:ascii="Times New Roman" w:hAnsi="Times New Roman" w:cs="Times New Roman"/>
          <w:sz w:val="28"/>
          <w:szCs w:val="28"/>
        </w:rPr>
        <w:t>.</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lastRenderedPageBreak/>
        <w:t>3. Органы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 представляют интересы населения, проживающего на соответствующей территории;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2) обеспечивают исполнение решений, принятых на собраниях и конференциях граждан;</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w:t>
      </w:r>
      <w:r w:rsidR="0027444A">
        <w:rPr>
          <w:rFonts w:ascii="Times New Roman" w:hAnsi="Times New Roman" w:cs="Times New Roman"/>
          <w:sz w:val="28"/>
          <w:szCs w:val="28"/>
        </w:rPr>
        <w:t xml:space="preserve">авления и Администрацией Аксайского городского поселения </w:t>
      </w:r>
      <w:r w:rsidRPr="00E431FB">
        <w:rPr>
          <w:rFonts w:ascii="Times New Roman" w:hAnsi="Times New Roman" w:cs="Times New Roman"/>
          <w:sz w:val="28"/>
          <w:szCs w:val="28"/>
        </w:rPr>
        <w:t>с использованием средств бюджет</w:t>
      </w:r>
      <w:r w:rsidR="0027444A">
        <w:rPr>
          <w:rFonts w:ascii="Times New Roman" w:hAnsi="Times New Roman" w:cs="Times New Roman"/>
          <w:sz w:val="28"/>
          <w:szCs w:val="28"/>
        </w:rPr>
        <w:t>а Аксайского городского поселения</w:t>
      </w:r>
      <w:r w:rsidRPr="00E431FB">
        <w:rPr>
          <w:rFonts w:ascii="Times New Roman" w:hAnsi="Times New Roman" w:cs="Times New Roman"/>
          <w:sz w:val="28"/>
          <w:szCs w:val="28"/>
        </w:rPr>
        <w:t>;</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в порядке, установленном </w:t>
      </w:r>
      <w:r w:rsidR="00063310" w:rsidRPr="00E431FB">
        <w:rPr>
          <w:rFonts w:ascii="Times New Roman" w:hAnsi="Times New Roman" w:cs="Times New Roman"/>
          <w:sz w:val="28"/>
          <w:szCs w:val="28"/>
        </w:rPr>
        <w:t>Собранием депутатов</w:t>
      </w:r>
      <w:r w:rsidRPr="00E431FB">
        <w:rPr>
          <w:rFonts w:ascii="Times New Roman" w:hAnsi="Times New Roman" w:cs="Times New Roman"/>
          <w:sz w:val="28"/>
          <w:szCs w:val="28"/>
        </w:rPr>
        <w:t xml:space="preserve"> или Администрацией </w:t>
      </w:r>
      <w:r w:rsidR="00063310" w:rsidRPr="00E431FB">
        <w:rPr>
          <w:rFonts w:ascii="Times New Roman" w:hAnsi="Times New Roman" w:cs="Times New Roman"/>
          <w:sz w:val="28"/>
          <w:szCs w:val="28"/>
        </w:rPr>
        <w:t>Аксайского городского поселения</w:t>
      </w:r>
      <w:r w:rsidRPr="00E431FB">
        <w:rPr>
          <w:rFonts w:ascii="Times New Roman" w:hAnsi="Times New Roman" w:cs="Times New Roman"/>
          <w:sz w:val="28"/>
          <w:szCs w:val="28"/>
        </w:rPr>
        <w:t>;</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5) разрабатывают программы своей деятельности по социально-экономическому развитию соответствующей территории с последующим их утверждением на общем собрании, конференции граждан;</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6) участвуют в рассмотрении вопросов, затрагивающих интересы населения данной территории;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7) осуществляют общественный контроль в порядке, установленном уставом ТОС, не противоречащим действующему законодательству.</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4. ТОС, </w:t>
      </w:r>
      <w:proofErr w:type="gramStart"/>
      <w:r w:rsidRPr="00E431FB">
        <w:rPr>
          <w:rFonts w:ascii="Times New Roman" w:hAnsi="Times New Roman" w:cs="Times New Roman"/>
          <w:sz w:val="28"/>
          <w:szCs w:val="28"/>
        </w:rPr>
        <w:t>наделенный</w:t>
      </w:r>
      <w:proofErr w:type="gramEnd"/>
      <w:r w:rsidRPr="00E431FB">
        <w:rPr>
          <w:rFonts w:ascii="Times New Roman" w:hAnsi="Times New Roman" w:cs="Times New Roman"/>
          <w:sz w:val="28"/>
          <w:szCs w:val="28"/>
        </w:rPr>
        <w:t xml:space="preserve"> правом юридического лица, осуществляет свою деятельность в соответствии с Гражданским </w:t>
      </w:r>
      <w:hyperlink r:id="rId11" w:history="1">
        <w:r w:rsidRPr="00E431FB">
          <w:rPr>
            <w:rFonts w:ascii="Times New Roman" w:hAnsi="Times New Roman" w:cs="Times New Roman"/>
            <w:color w:val="0000FF"/>
            <w:sz w:val="28"/>
            <w:szCs w:val="28"/>
          </w:rPr>
          <w:t>кодексом</w:t>
        </w:r>
      </w:hyperlink>
      <w:r w:rsidRPr="00E431FB">
        <w:rPr>
          <w:rFonts w:ascii="Times New Roman" w:hAnsi="Times New Roman" w:cs="Times New Roman"/>
          <w:sz w:val="28"/>
          <w:szCs w:val="28"/>
        </w:rPr>
        <w:t xml:space="preserve"> Российской Федерации и Федеральным </w:t>
      </w:r>
      <w:hyperlink r:id="rId12" w:history="1">
        <w:r w:rsidRPr="00E431FB">
          <w:rPr>
            <w:rFonts w:ascii="Times New Roman" w:hAnsi="Times New Roman" w:cs="Times New Roman"/>
            <w:color w:val="0000FF"/>
            <w:sz w:val="28"/>
            <w:szCs w:val="28"/>
          </w:rPr>
          <w:t>законом</w:t>
        </w:r>
      </w:hyperlink>
      <w:r w:rsidRPr="00E431FB">
        <w:rPr>
          <w:rFonts w:ascii="Times New Roman" w:hAnsi="Times New Roman" w:cs="Times New Roman"/>
          <w:sz w:val="28"/>
          <w:szCs w:val="28"/>
        </w:rPr>
        <w:t xml:space="preserve"> "О некоммерческих организациях".</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5. Все решения территориального общественного самоуправления носят рекомендательный характер для всех граждан, проживающих на соответствующей территории, и юридических лиц, за исключением вопросов, </w:t>
      </w:r>
      <w:proofErr w:type="gramStart"/>
      <w:r w:rsidRPr="00E431FB">
        <w:rPr>
          <w:rFonts w:ascii="Times New Roman" w:hAnsi="Times New Roman" w:cs="Times New Roman"/>
          <w:sz w:val="28"/>
          <w:szCs w:val="28"/>
        </w:rPr>
        <w:t>полномочия</w:t>
      </w:r>
      <w:proofErr w:type="gramEnd"/>
      <w:r w:rsidRPr="00E431FB">
        <w:rPr>
          <w:rFonts w:ascii="Times New Roman" w:hAnsi="Times New Roman" w:cs="Times New Roman"/>
          <w:sz w:val="28"/>
          <w:szCs w:val="28"/>
        </w:rPr>
        <w:t xml:space="preserve"> по решению которых переданы органами местного самоуправления. Решения по таким вопросам являются обязательными. Администрация </w:t>
      </w:r>
      <w:proofErr w:type="spellStart"/>
      <w:r w:rsidR="0027444A">
        <w:rPr>
          <w:rFonts w:ascii="Times New Roman" w:hAnsi="Times New Roman" w:cs="Times New Roman"/>
          <w:sz w:val="28"/>
          <w:szCs w:val="28"/>
        </w:rPr>
        <w:t>Аксайксого</w:t>
      </w:r>
      <w:proofErr w:type="spellEnd"/>
      <w:r w:rsidR="0027444A">
        <w:rPr>
          <w:rFonts w:ascii="Times New Roman" w:hAnsi="Times New Roman" w:cs="Times New Roman"/>
          <w:sz w:val="28"/>
          <w:szCs w:val="28"/>
        </w:rPr>
        <w:t xml:space="preserve"> городского поселения </w:t>
      </w:r>
      <w:r w:rsidRPr="00E431FB">
        <w:rPr>
          <w:rFonts w:ascii="Times New Roman" w:hAnsi="Times New Roman" w:cs="Times New Roman"/>
          <w:sz w:val="28"/>
          <w:szCs w:val="28"/>
        </w:rPr>
        <w:t xml:space="preserve"> вправе отменять решения территориального общественного самоуправления, принятые по вопросам ее компетенции.</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 xml:space="preserve">Статья 14. Финансовые ресурсы </w:t>
      </w:r>
      <w:proofErr w:type="gramStart"/>
      <w:r w:rsidRPr="00E431FB">
        <w:rPr>
          <w:rFonts w:ascii="Times New Roman" w:hAnsi="Times New Roman" w:cs="Times New Roman"/>
          <w:sz w:val="28"/>
          <w:szCs w:val="28"/>
        </w:rPr>
        <w:t>территориального</w:t>
      </w:r>
      <w:proofErr w:type="gramEnd"/>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1. Финансовые ресурсы территориального общественного самоуправления, являющегося юридическим лицом, состоят из собственных средств, из отчислений от добровольных взносов и пожертвований предприятий, учреждений, организаций, граждан, а также из средств бюджета </w:t>
      </w:r>
      <w:r w:rsidR="0027444A">
        <w:rPr>
          <w:rFonts w:ascii="Times New Roman" w:hAnsi="Times New Roman" w:cs="Times New Roman"/>
          <w:sz w:val="28"/>
          <w:szCs w:val="28"/>
        </w:rPr>
        <w:t>Аксайского городского поселения</w:t>
      </w:r>
      <w:r w:rsidRPr="00E431FB">
        <w:rPr>
          <w:rFonts w:ascii="Times New Roman" w:hAnsi="Times New Roman" w:cs="Times New Roman"/>
          <w:sz w:val="28"/>
          <w:szCs w:val="28"/>
        </w:rPr>
        <w:t xml:space="preserve">, передаваемых органам ТОС для </w:t>
      </w:r>
      <w:r w:rsidRPr="00E431FB">
        <w:rPr>
          <w:rFonts w:ascii="Times New Roman" w:hAnsi="Times New Roman" w:cs="Times New Roman"/>
          <w:sz w:val="28"/>
          <w:szCs w:val="28"/>
        </w:rPr>
        <w:lastRenderedPageBreak/>
        <w:t>осуществления на договорных условиях части полномочий органов местного самоуправления, из других поступлений, не запрещенных законом.</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2. Финансовые средства, необходимые для осуществления органами территориального общественного самоуправления отдельных полномочий, переданных им органами местного самоуправления, предусматриваются ежегодно в бюджете </w:t>
      </w:r>
      <w:r w:rsidR="0027444A">
        <w:rPr>
          <w:rFonts w:ascii="Times New Roman" w:hAnsi="Times New Roman" w:cs="Times New Roman"/>
          <w:sz w:val="28"/>
          <w:szCs w:val="28"/>
        </w:rPr>
        <w:t>Аксайского городского поселения</w:t>
      </w:r>
      <w:r w:rsidRPr="00E431FB">
        <w:rPr>
          <w:rFonts w:ascii="Times New Roman" w:hAnsi="Times New Roman" w:cs="Times New Roman"/>
          <w:sz w:val="28"/>
          <w:szCs w:val="28"/>
        </w:rPr>
        <w:t>.</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3. Органы территориального общественного самоуправления используют имеющиеся в их распоряжении финансовые ресурсы в соответствии с уставными целями и программами социально-экономического развития соответствующих территорий, а также для проведения собраний и конференций граждан и иной осуществляемой ими деятельности.</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Статья 15. Взаимодействие органов ТОС</w:t>
      </w: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с органами местного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 Органы местного самоуправления содействуют территориальному общественному самоуправлению посредством:</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1) обеспечения информацией по вопросам социально-экономического развития соответствующей территории;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2) рассмотрения предложений к планам и программам социально-экономического развития соответствующей территории;</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3) оказания финансовой помощи за счет средств бюджета </w:t>
      </w:r>
      <w:r w:rsidR="00063310" w:rsidRPr="00E431FB">
        <w:rPr>
          <w:rFonts w:ascii="Times New Roman" w:hAnsi="Times New Roman" w:cs="Times New Roman"/>
          <w:sz w:val="28"/>
          <w:szCs w:val="28"/>
        </w:rPr>
        <w:t>Аксайского городского поселения</w:t>
      </w:r>
      <w:r w:rsidRPr="00E431FB">
        <w:rPr>
          <w:rFonts w:ascii="Times New Roman" w:hAnsi="Times New Roman" w:cs="Times New Roman"/>
          <w:sz w:val="28"/>
          <w:szCs w:val="28"/>
        </w:rPr>
        <w:t>.</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2. Иные формы взаимодействия органов территориального общественного самоуправления с органами местного самоуправления могут определяться решениями </w:t>
      </w:r>
      <w:r w:rsidR="00063310" w:rsidRPr="00E431FB">
        <w:rPr>
          <w:rFonts w:ascii="Times New Roman" w:hAnsi="Times New Roman" w:cs="Times New Roman"/>
          <w:sz w:val="28"/>
          <w:szCs w:val="28"/>
        </w:rPr>
        <w:t>Собрания депутатов</w:t>
      </w:r>
      <w:r w:rsidRPr="00E431FB">
        <w:rPr>
          <w:rFonts w:ascii="Times New Roman" w:hAnsi="Times New Roman" w:cs="Times New Roman"/>
          <w:sz w:val="28"/>
          <w:szCs w:val="28"/>
        </w:rPr>
        <w:t xml:space="preserve">, постановлениями Администрации </w:t>
      </w:r>
      <w:r w:rsidR="00063310" w:rsidRPr="00E431FB">
        <w:rPr>
          <w:rFonts w:ascii="Times New Roman" w:hAnsi="Times New Roman" w:cs="Times New Roman"/>
          <w:sz w:val="28"/>
          <w:szCs w:val="28"/>
        </w:rPr>
        <w:t>Аксайского городского поселения</w:t>
      </w:r>
      <w:r w:rsidRPr="00E431FB">
        <w:rPr>
          <w:rFonts w:ascii="Times New Roman" w:hAnsi="Times New Roman" w:cs="Times New Roman"/>
          <w:sz w:val="28"/>
          <w:szCs w:val="28"/>
        </w:rPr>
        <w:t>. В данных правовых актах может устанавливаться перечень вопросов, решения по которым органы местного самоуправления принимают только с учетом мнения населения соответствующей территории в части компетенции по вопросам, затрагивающим интересы 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 xml:space="preserve">Статья. 16. </w:t>
      </w:r>
      <w:proofErr w:type="gramStart"/>
      <w:r w:rsidRPr="00E431FB">
        <w:rPr>
          <w:rFonts w:ascii="Times New Roman" w:hAnsi="Times New Roman" w:cs="Times New Roman"/>
          <w:sz w:val="28"/>
          <w:szCs w:val="28"/>
        </w:rPr>
        <w:t>Контроль за</w:t>
      </w:r>
      <w:proofErr w:type="gramEnd"/>
      <w:r w:rsidRPr="00E431FB">
        <w:rPr>
          <w:rFonts w:ascii="Times New Roman" w:hAnsi="Times New Roman" w:cs="Times New Roman"/>
          <w:sz w:val="28"/>
          <w:szCs w:val="28"/>
        </w:rPr>
        <w:t xml:space="preserve"> деятельностью</w:t>
      </w: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территориального общественного самоуправления</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1. </w:t>
      </w:r>
      <w:proofErr w:type="gramStart"/>
      <w:r w:rsidRPr="00E431FB">
        <w:rPr>
          <w:rFonts w:ascii="Times New Roman" w:hAnsi="Times New Roman" w:cs="Times New Roman"/>
          <w:sz w:val="28"/>
          <w:szCs w:val="28"/>
        </w:rPr>
        <w:t>Контроль за</w:t>
      </w:r>
      <w:proofErr w:type="gramEnd"/>
      <w:r w:rsidRPr="00E431FB">
        <w:rPr>
          <w:rFonts w:ascii="Times New Roman" w:hAnsi="Times New Roman" w:cs="Times New Roman"/>
          <w:sz w:val="28"/>
          <w:szCs w:val="28"/>
        </w:rPr>
        <w:t xml:space="preserve"> деятельностью территориального общественного самоуправления осуществляют граждане, а также Совет председателей органов ТОС, если он наделен в установленном порядке соответствующими контрольными полномочиями. Формы контроля определяются гражданами самостоятельно.</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2. </w:t>
      </w:r>
      <w:proofErr w:type="gramStart"/>
      <w:r w:rsidRPr="00E431FB">
        <w:rPr>
          <w:rFonts w:ascii="Times New Roman" w:hAnsi="Times New Roman" w:cs="Times New Roman"/>
          <w:sz w:val="28"/>
          <w:szCs w:val="28"/>
        </w:rPr>
        <w:t>Контроль за</w:t>
      </w:r>
      <w:proofErr w:type="gramEnd"/>
      <w:r w:rsidRPr="00E431FB">
        <w:rPr>
          <w:rFonts w:ascii="Times New Roman" w:hAnsi="Times New Roman" w:cs="Times New Roman"/>
          <w:sz w:val="28"/>
          <w:szCs w:val="28"/>
        </w:rPr>
        <w:t xml:space="preserve"> финансово-хозяйственной деятельностью ТОС осуществляют ревизионная комиссия, избираемая на общем собрании, конференции граждан, а также уполномоченные государственные органы.</w:t>
      </w:r>
    </w:p>
    <w:p w:rsidR="003906F2" w:rsidRPr="00E431FB" w:rsidRDefault="003906F2" w:rsidP="003906F2">
      <w:pPr>
        <w:pStyle w:val="ConsPlusNormal"/>
        <w:ind w:firstLine="540"/>
        <w:jc w:val="both"/>
        <w:rPr>
          <w:rFonts w:ascii="Times New Roman" w:hAnsi="Times New Roman" w:cs="Times New Roman"/>
          <w:sz w:val="28"/>
          <w:szCs w:val="28"/>
        </w:rPr>
      </w:pPr>
      <w:r w:rsidRPr="00E431FB">
        <w:rPr>
          <w:rFonts w:ascii="Times New Roman" w:hAnsi="Times New Roman" w:cs="Times New Roman"/>
          <w:sz w:val="28"/>
          <w:szCs w:val="28"/>
        </w:rPr>
        <w:t xml:space="preserve">3. </w:t>
      </w:r>
      <w:proofErr w:type="gramStart"/>
      <w:r w:rsidRPr="00E431FB">
        <w:rPr>
          <w:rFonts w:ascii="Times New Roman" w:hAnsi="Times New Roman" w:cs="Times New Roman"/>
          <w:sz w:val="28"/>
          <w:szCs w:val="28"/>
        </w:rPr>
        <w:t>Контроль за</w:t>
      </w:r>
      <w:proofErr w:type="gramEnd"/>
      <w:r w:rsidRPr="00E431FB">
        <w:rPr>
          <w:rFonts w:ascii="Times New Roman" w:hAnsi="Times New Roman" w:cs="Times New Roman"/>
          <w:sz w:val="28"/>
          <w:szCs w:val="28"/>
        </w:rPr>
        <w:t xml:space="preserve"> деятельностью территориального общественного самоуправления в части полномочий, переданных им по вопросам местного </w:t>
      </w:r>
      <w:r w:rsidRPr="00E431FB">
        <w:rPr>
          <w:rFonts w:ascii="Times New Roman" w:hAnsi="Times New Roman" w:cs="Times New Roman"/>
          <w:sz w:val="28"/>
          <w:szCs w:val="28"/>
        </w:rPr>
        <w:lastRenderedPageBreak/>
        <w:t xml:space="preserve">значения, осуществляет Администрация </w:t>
      </w:r>
      <w:r w:rsidR="00E431FB">
        <w:rPr>
          <w:rFonts w:ascii="Times New Roman" w:hAnsi="Times New Roman" w:cs="Times New Roman"/>
          <w:sz w:val="28"/>
          <w:szCs w:val="28"/>
        </w:rPr>
        <w:t>Аксайского городского поселения</w:t>
      </w:r>
      <w:r w:rsidRPr="00E431FB">
        <w:rPr>
          <w:rFonts w:ascii="Times New Roman" w:hAnsi="Times New Roman" w:cs="Times New Roman"/>
          <w:sz w:val="28"/>
          <w:szCs w:val="28"/>
        </w:rPr>
        <w:t>.</w:t>
      </w:r>
    </w:p>
    <w:p w:rsidR="00E431FB" w:rsidRDefault="00E431FB" w:rsidP="00E431FB">
      <w:pPr>
        <w:pStyle w:val="ConsPlusNormal"/>
        <w:rPr>
          <w:rFonts w:ascii="Times New Roman" w:hAnsi="Times New Roman" w:cs="Times New Roman"/>
          <w:sz w:val="28"/>
          <w:szCs w:val="28"/>
        </w:rPr>
      </w:pPr>
    </w:p>
    <w:p w:rsidR="00E431FB" w:rsidRDefault="00E431FB" w:rsidP="00E431FB">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5C79A2" w:rsidRPr="00E431FB">
        <w:rPr>
          <w:rFonts w:ascii="Times New Roman" w:hAnsi="Times New Roman" w:cs="Times New Roman"/>
          <w:sz w:val="28"/>
          <w:szCs w:val="28"/>
        </w:rPr>
        <w:t xml:space="preserve">Глава </w:t>
      </w:r>
    </w:p>
    <w:p w:rsidR="003906F2" w:rsidRPr="00E431FB" w:rsidRDefault="005C79A2" w:rsidP="00E431FB">
      <w:pPr>
        <w:pStyle w:val="ConsPlusNormal"/>
        <w:rPr>
          <w:rFonts w:ascii="Times New Roman" w:hAnsi="Times New Roman" w:cs="Times New Roman"/>
          <w:sz w:val="28"/>
          <w:szCs w:val="28"/>
        </w:rPr>
      </w:pPr>
      <w:r w:rsidRPr="00E431FB">
        <w:rPr>
          <w:rFonts w:ascii="Times New Roman" w:hAnsi="Times New Roman" w:cs="Times New Roman"/>
          <w:sz w:val="28"/>
          <w:szCs w:val="28"/>
        </w:rPr>
        <w:t xml:space="preserve">Аксайского городского поселения </w:t>
      </w:r>
      <w:r w:rsidR="00E431FB">
        <w:rPr>
          <w:rFonts w:ascii="Times New Roman" w:hAnsi="Times New Roman" w:cs="Times New Roman"/>
          <w:sz w:val="28"/>
          <w:szCs w:val="28"/>
        </w:rPr>
        <w:t xml:space="preserve">                                                  </w:t>
      </w:r>
      <w:r w:rsidRPr="00E431FB">
        <w:rPr>
          <w:rFonts w:ascii="Times New Roman" w:hAnsi="Times New Roman" w:cs="Times New Roman"/>
          <w:sz w:val="28"/>
          <w:szCs w:val="28"/>
        </w:rPr>
        <w:t>А.В. Головин</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ind w:firstLine="540"/>
        <w:jc w:val="both"/>
        <w:rPr>
          <w:rFonts w:ascii="Times New Roman" w:hAnsi="Times New Roman" w:cs="Times New Roman"/>
          <w:sz w:val="28"/>
          <w:szCs w:val="28"/>
        </w:rPr>
      </w:pPr>
    </w:p>
    <w:p w:rsidR="005C79A2" w:rsidRPr="00E431FB" w:rsidRDefault="005C79A2" w:rsidP="003906F2">
      <w:pPr>
        <w:pStyle w:val="ConsPlusNormal"/>
        <w:jc w:val="right"/>
        <w:rPr>
          <w:rFonts w:ascii="Times New Roman" w:hAnsi="Times New Roman" w:cs="Times New Roman"/>
          <w:sz w:val="28"/>
          <w:szCs w:val="28"/>
        </w:rPr>
      </w:pPr>
    </w:p>
    <w:p w:rsidR="005C79A2" w:rsidRPr="00E431FB" w:rsidRDefault="005C79A2" w:rsidP="003906F2">
      <w:pPr>
        <w:pStyle w:val="ConsPlusNormal"/>
        <w:jc w:val="right"/>
        <w:rPr>
          <w:rFonts w:ascii="Times New Roman" w:hAnsi="Times New Roman" w:cs="Times New Roman"/>
          <w:sz w:val="28"/>
          <w:szCs w:val="28"/>
        </w:rPr>
      </w:pPr>
    </w:p>
    <w:p w:rsidR="005C79A2" w:rsidRPr="00E431FB" w:rsidRDefault="005C79A2" w:rsidP="003906F2">
      <w:pPr>
        <w:pStyle w:val="ConsPlusNormal"/>
        <w:jc w:val="right"/>
        <w:rPr>
          <w:rFonts w:ascii="Times New Roman" w:hAnsi="Times New Roman" w:cs="Times New Roman"/>
          <w:sz w:val="28"/>
          <w:szCs w:val="28"/>
        </w:rPr>
      </w:pPr>
    </w:p>
    <w:p w:rsidR="005C79A2" w:rsidRPr="00E431FB" w:rsidRDefault="005C79A2" w:rsidP="003906F2">
      <w:pPr>
        <w:pStyle w:val="ConsPlusNormal"/>
        <w:jc w:val="right"/>
        <w:rPr>
          <w:rFonts w:ascii="Times New Roman" w:hAnsi="Times New Roman" w:cs="Times New Roman"/>
          <w:sz w:val="28"/>
          <w:szCs w:val="28"/>
        </w:rPr>
      </w:pPr>
    </w:p>
    <w:p w:rsidR="005C79A2" w:rsidRPr="00E431FB" w:rsidRDefault="005C79A2" w:rsidP="003906F2">
      <w:pPr>
        <w:pStyle w:val="ConsPlusNormal"/>
        <w:jc w:val="right"/>
        <w:rPr>
          <w:rFonts w:ascii="Times New Roman" w:hAnsi="Times New Roman" w:cs="Times New Roman"/>
          <w:sz w:val="28"/>
          <w:szCs w:val="28"/>
        </w:rPr>
      </w:pPr>
    </w:p>
    <w:p w:rsidR="005C79A2" w:rsidRPr="00E431FB" w:rsidRDefault="005C79A2" w:rsidP="003906F2">
      <w:pPr>
        <w:pStyle w:val="ConsPlusNormal"/>
        <w:jc w:val="right"/>
        <w:rPr>
          <w:rFonts w:ascii="Times New Roman" w:hAnsi="Times New Roman" w:cs="Times New Roman"/>
          <w:sz w:val="28"/>
          <w:szCs w:val="28"/>
        </w:rPr>
      </w:pPr>
    </w:p>
    <w:p w:rsidR="005C79A2" w:rsidRPr="00E431FB" w:rsidRDefault="005C79A2" w:rsidP="003906F2">
      <w:pPr>
        <w:pStyle w:val="ConsPlusNormal"/>
        <w:jc w:val="right"/>
        <w:rPr>
          <w:rFonts w:ascii="Times New Roman" w:hAnsi="Times New Roman" w:cs="Times New Roman"/>
          <w:sz w:val="28"/>
          <w:szCs w:val="28"/>
        </w:rPr>
      </w:pPr>
    </w:p>
    <w:p w:rsidR="005C79A2" w:rsidRPr="00E431FB" w:rsidRDefault="005C79A2" w:rsidP="003906F2">
      <w:pPr>
        <w:pStyle w:val="ConsPlusNormal"/>
        <w:jc w:val="right"/>
        <w:rPr>
          <w:rFonts w:ascii="Times New Roman" w:hAnsi="Times New Roman" w:cs="Times New Roman"/>
          <w:sz w:val="28"/>
          <w:szCs w:val="28"/>
        </w:rPr>
      </w:pPr>
    </w:p>
    <w:p w:rsidR="005C79A2" w:rsidRPr="00E431FB" w:rsidRDefault="005C79A2" w:rsidP="003906F2">
      <w:pPr>
        <w:pStyle w:val="ConsPlusNormal"/>
        <w:jc w:val="right"/>
        <w:rPr>
          <w:rFonts w:ascii="Times New Roman" w:hAnsi="Times New Roman" w:cs="Times New Roman"/>
          <w:sz w:val="28"/>
          <w:szCs w:val="28"/>
        </w:rPr>
      </w:pPr>
    </w:p>
    <w:p w:rsidR="005C79A2" w:rsidRPr="00E431FB" w:rsidRDefault="005C79A2" w:rsidP="003906F2">
      <w:pPr>
        <w:pStyle w:val="ConsPlusNormal"/>
        <w:jc w:val="right"/>
        <w:rPr>
          <w:rFonts w:ascii="Times New Roman" w:hAnsi="Times New Roman" w:cs="Times New Roman"/>
          <w:sz w:val="28"/>
          <w:szCs w:val="28"/>
        </w:rPr>
      </w:pPr>
    </w:p>
    <w:p w:rsidR="005C79A2" w:rsidRPr="00E431FB" w:rsidRDefault="005C79A2" w:rsidP="003906F2">
      <w:pPr>
        <w:pStyle w:val="ConsPlusNormal"/>
        <w:jc w:val="right"/>
        <w:rPr>
          <w:rFonts w:ascii="Times New Roman" w:hAnsi="Times New Roman" w:cs="Times New Roman"/>
          <w:sz w:val="28"/>
          <w:szCs w:val="28"/>
        </w:rPr>
      </w:pPr>
    </w:p>
    <w:p w:rsidR="005C79A2" w:rsidRPr="00E431FB" w:rsidRDefault="005C79A2" w:rsidP="003906F2">
      <w:pPr>
        <w:pStyle w:val="ConsPlusNormal"/>
        <w:jc w:val="right"/>
        <w:rPr>
          <w:rFonts w:ascii="Times New Roman" w:hAnsi="Times New Roman" w:cs="Times New Roman"/>
          <w:sz w:val="28"/>
          <w:szCs w:val="28"/>
        </w:rPr>
      </w:pPr>
    </w:p>
    <w:p w:rsidR="005C79A2" w:rsidRPr="00E431FB" w:rsidRDefault="005C79A2" w:rsidP="003906F2">
      <w:pPr>
        <w:pStyle w:val="ConsPlusNormal"/>
        <w:jc w:val="right"/>
        <w:rPr>
          <w:rFonts w:ascii="Times New Roman" w:hAnsi="Times New Roman" w:cs="Times New Roman"/>
          <w:sz w:val="28"/>
          <w:szCs w:val="28"/>
        </w:rPr>
      </w:pPr>
    </w:p>
    <w:p w:rsidR="005C79A2" w:rsidRPr="00E431FB" w:rsidRDefault="005C79A2" w:rsidP="003906F2">
      <w:pPr>
        <w:pStyle w:val="ConsPlusNormal"/>
        <w:jc w:val="right"/>
        <w:rPr>
          <w:rFonts w:ascii="Times New Roman" w:hAnsi="Times New Roman" w:cs="Times New Roman"/>
          <w:sz w:val="28"/>
          <w:szCs w:val="28"/>
        </w:rPr>
      </w:pPr>
    </w:p>
    <w:p w:rsidR="005C79A2" w:rsidRPr="00E431FB" w:rsidRDefault="005C79A2" w:rsidP="003906F2">
      <w:pPr>
        <w:pStyle w:val="ConsPlusNormal"/>
        <w:jc w:val="right"/>
        <w:rPr>
          <w:rFonts w:ascii="Times New Roman" w:hAnsi="Times New Roman" w:cs="Times New Roman"/>
          <w:sz w:val="28"/>
          <w:szCs w:val="28"/>
        </w:rPr>
      </w:pPr>
    </w:p>
    <w:p w:rsidR="005C79A2" w:rsidRPr="00E431FB" w:rsidRDefault="005C79A2" w:rsidP="003906F2">
      <w:pPr>
        <w:pStyle w:val="ConsPlusNormal"/>
        <w:jc w:val="right"/>
        <w:rPr>
          <w:rFonts w:ascii="Times New Roman" w:hAnsi="Times New Roman" w:cs="Times New Roman"/>
          <w:sz w:val="28"/>
          <w:szCs w:val="28"/>
        </w:rPr>
      </w:pPr>
    </w:p>
    <w:p w:rsidR="005C79A2" w:rsidRPr="00E431FB" w:rsidRDefault="005C79A2" w:rsidP="003906F2">
      <w:pPr>
        <w:pStyle w:val="ConsPlusNormal"/>
        <w:jc w:val="right"/>
        <w:rPr>
          <w:rFonts w:ascii="Times New Roman" w:hAnsi="Times New Roman" w:cs="Times New Roman"/>
          <w:sz w:val="28"/>
          <w:szCs w:val="28"/>
        </w:rPr>
      </w:pPr>
    </w:p>
    <w:p w:rsidR="005C79A2" w:rsidRPr="00E431FB" w:rsidRDefault="005C79A2" w:rsidP="003906F2">
      <w:pPr>
        <w:pStyle w:val="ConsPlusNormal"/>
        <w:jc w:val="right"/>
        <w:rPr>
          <w:rFonts w:ascii="Times New Roman" w:hAnsi="Times New Roman" w:cs="Times New Roman"/>
          <w:sz w:val="28"/>
          <w:szCs w:val="28"/>
        </w:rPr>
      </w:pPr>
    </w:p>
    <w:p w:rsidR="005C79A2" w:rsidRPr="00E431FB" w:rsidRDefault="005C79A2" w:rsidP="003906F2">
      <w:pPr>
        <w:pStyle w:val="ConsPlusNormal"/>
        <w:jc w:val="right"/>
        <w:rPr>
          <w:rFonts w:ascii="Times New Roman" w:hAnsi="Times New Roman" w:cs="Times New Roman"/>
          <w:sz w:val="28"/>
          <w:szCs w:val="28"/>
        </w:rPr>
      </w:pPr>
    </w:p>
    <w:p w:rsidR="005C79A2" w:rsidRPr="00E431FB" w:rsidRDefault="005C79A2" w:rsidP="003906F2">
      <w:pPr>
        <w:pStyle w:val="ConsPlusNormal"/>
        <w:jc w:val="right"/>
        <w:rPr>
          <w:rFonts w:ascii="Times New Roman" w:hAnsi="Times New Roman" w:cs="Times New Roman"/>
          <w:sz w:val="28"/>
          <w:szCs w:val="28"/>
        </w:rPr>
      </w:pPr>
    </w:p>
    <w:p w:rsidR="005C79A2" w:rsidRPr="00E431FB" w:rsidRDefault="005C79A2" w:rsidP="003906F2">
      <w:pPr>
        <w:pStyle w:val="ConsPlusNormal"/>
        <w:jc w:val="right"/>
        <w:rPr>
          <w:rFonts w:ascii="Times New Roman" w:hAnsi="Times New Roman" w:cs="Times New Roman"/>
          <w:sz w:val="28"/>
          <w:szCs w:val="28"/>
        </w:rPr>
      </w:pPr>
    </w:p>
    <w:p w:rsidR="005C79A2" w:rsidRPr="00E431FB" w:rsidRDefault="005C79A2" w:rsidP="003906F2">
      <w:pPr>
        <w:pStyle w:val="ConsPlusNormal"/>
        <w:jc w:val="right"/>
        <w:rPr>
          <w:rFonts w:ascii="Times New Roman" w:hAnsi="Times New Roman" w:cs="Times New Roman"/>
          <w:sz w:val="28"/>
          <w:szCs w:val="28"/>
        </w:rPr>
      </w:pPr>
    </w:p>
    <w:p w:rsidR="005C79A2" w:rsidRPr="00E431FB" w:rsidRDefault="005C79A2" w:rsidP="003906F2">
      <w:pPr>
        <w:pStyle w:val="ConsPlusNormal"/>
        <w:jc w:val="right"/>
        <w:rPr>
          <w:rFonts w:ascii="Times New Roman" w:hAnsi="Times New Roman" w:cs="Times New Roman"/>
          <w:sz w:val="28"/>
          <w:szCs w:val="28"/>
        </w:rPr>
      </w:pPr>
    </w:p>
    <w:p w:rsidR="005C79A2" w:rsidRDefault="005C79A2" w:rsidP="003906F2">
      <w:pPr>
        <w:pStyle w:val="ConsPlusNormal"/>
        <w:jc w:val="right"/>
        <w:rPr>
          <w:rFonts w:ascii="Times New Roman" w:hAnsi="Times New Roman" w:cs="Times New Roman"/>
          <w:sz w:val="28"/>
          <w:szCs w:val="28"/>
        </w:rPr>
      </w:pPr>
    </w:p>
    <w:p w:rsidR="00E431FB" w:rsidRDefault="00E431FB" w:rsidP="003906F2">
      <w:pPr>
        <w:pStyle w:val="ConsPlusNormal"/>
        <w:jc w:val="right"/>
        <w:rPr>
          <w:rFonts w:ascii="Times New Roman" w:hAnsi="Times New Roman" w:cs="Times New Roman"/>
          <w:sz w:val="28"/>
          <w:szCs w:val="28"/>
        </w:rPr>
      </w:pPr>
    </w:p>
    <w:p w:rsidR="00E431FB" w:rsidRDefault="00E431FB" w:rsidP="003906F2">
      <w:pPr>
        <w:pStyle w:val="ConsPlusNormal"/>
        <w:jc w:val="right"/>
        <w:rPr>
          <w:rFonts w:ascii="Times New Roman" w:hAnsi="Times New Roman" w:cs="Times New Roman"/>
          <w:sz w:val="28"/>
          <w:szCs w:val="28"/>
        </w:rPr>
      </w:pPr>
    </w:p>
    <w:p w:rsidR="00E431FB" w:rsidRDefault="00E431FB" w:rsidP="003906F2">
      <w:pPr>
        <w:pStyle w:val="ConsPlusNormal"/>
        <w:jc w:val="right"/>
        <w:rPr>
          <w:rFonts w:ascii="Times New Roman" w:hAnsi="Times New Roman" w:cs="Times New Roman"/>
          <w:sz w:val="28"/>
          <w:szCs w:val="28"/>
        </w:rPr>
      </w:pPr>
    </w:p>
    <w:p w:rsidR="00E431FB" w:rsidRDefault="00E431FB" w:rsidP="003906F2">
      <w:pPr>
        <w:pStyle w:val="ConsPlusNormal"/>
        <w:jc w:val="right"/>
        <w:rPr>
          <w:rFonts w:ascii="Times New Roman" w:hAnsi="Times New Roman" w:cs="Times New Roman"/>
          <w:sz w:val="28"/>
          <w:szCs w:val="28"/>
        </w:rPr>
      </w:pPr>
    </w:p>
    <w:p w:rsidR="00E431FB" w:rsidRDefault="00E431FB" w:rsidP="003906F2">
      <w:pPr>
        <w:pStyle w:val="ConsPlusNormal"/>
        <w:jc w:val="right"/>
        <w:rPr>
          <w:rFonts w:ascii="Times New Roman" w:hAnsi="Times New Roman" w:cs="Times New Roman"/>
          <w:sz w:val="28"/>
          <w:szCs w:val="28"/>
        </w:rPr>
      </w:pPr>
    </w:p>
    <w:p w:rsidR="00E431FB" w:rsidRDefault="00E431FB" w:rsidP="003906F2">
      <w:pPr>
        <w:pStyle w:val="ConsPlusNormal"/>
        <w:jc w:val="right"/>
        <w:rPr>
          <w:rFonts w:ascii="Times New Roman" w:hAnsi="Times New Roman" w:cs="Times New Roman"/>
          <w:sz w:val="28"/>
          <w:szCs w:val="28"/>
        </w:rPr>
      </w:pPr>
    </w:p>
    <w:p w:rsidR="00E431FB" w:rsidRDefault="00E431FB" w:rsidP="003906F2">
      <w:pPr>
        <w:pStyle w:val="ConsPlusNormal"/>
        <w:jc w:val="right"/>
        <w:rPr>
          <w:rFonts w:ascii="Times New Roman" w:hAnsi="Times New Roman" w:cs="Times New Roman"/>
          <w:sz w:val="28"/>
          <w:szCs w:val="28"/>
        </w:rPr>
      </w:pPr>
    </w:p>
    <w:p w:rsidR="00E431FB" w:rsidRPr="00E431FB" w:rsidRDefault="00E431FB" w:rsidP="003906F2">
      <w:pPr>
        <w:pStyle w:val="ConsPlusNormal"/>
        <w:jc w:val="right"/>
        <w:rPr>
          <w:rFonts w:ascii="Times New Roman" w:hAnsi="Times New Roman" w:cs="Times New Roman"/>
          <w:sz w:val="28"/>
          <w:szCs w:val="28"/>
        </w:rPr>
      </w:pPr>
    </w:p>
    <w:p w:rsidR="003906F2" w:rsidRPr="00E431FB" w:rsidRDefault="003906F2" w:rsidP="003906F2">
      <w:pPr>
        <w:pStyle w:val="ConsPlusNormal"/>
        <w:jc w:val="right"/>
        <w:rPr>
          <w:rFonts w:ascii="Times New Roman" w:hAnsi="Times New Roman" w:cs="Times New Roman"/>
          <w:sz w:val="28"/>
          <w:szCs w:val="28"/>
        </w:rPr>
      </w:pPr>
      <w:r w:rsidRPr="00E431FB">
        <w:rPr>
          <w:rFonts w:ascii="Times New Roman" w:hAnsi="Times New Roman" w:cs="Times New Roman"/>
          <w:sz w:val="28"/>
          <w:szCs w:val="28"/>
        </w:rPr>
        <w:t>Приложение 1</w:t>
      </w:r>
    </w:p>
    <w:p w:rsidR="003906F2" w:rsidRPr="00E431FB" w:rsidRDefault="003906F2" w:rsidP="003906F2">
      <w:pPr>
        <w:pStyle w:val="ConsPlusNormal"/>
        <w:jc w:val="right"/>
        <w:rPr>
          <w:rFonts w:ascii="Times New Roman" w:hAnsi="Times New Roman" w:cs="Times New Roman"/>
          <w:sz w:val="28"/>
          <w:szCs w:val="28"/>
        </w:rPr>
      </w:pPr>
      <w:r w:rsidRPr="00E431FB">
        <w:rPr>
          <w:rFonts w:ascii="Times New Roman" w:hAnsi="Times New Roman" w:cs="Times New Roman"/>
          <w:sz w:val="28"/>
          <w:szCs w:val="28"/>
        </w:rPr>
        <w:t>к Порядку организации</w:t>
      </w:r>
    </w:p>
    <w:p w:rsidR="003906F2" w:rsidRPr="00E431FB" w:rsidRDefault="003906F2" w:rsidP="003906F2">
      <w:pPr>
        <w:pStyle w:val="ConsPlusNormal"/>
        <w:jc w:val="right"/>
        <w:rPr>
          <w:rFonts w:ascii="Times New Roman" w:hAnsi="Times New Roman" w:cs="Times New Roman"/>
          <w:sz w:val="28"/>
          <w:szCs w:val="28"/>
        </w:rPr>
      </w:pPr>
      <w:r w:rsidRPr="00E431FB">
        <w:rPr>
          <w:rFonts w:ascii="Times New Roman" w:hAnsi="Times New Roman" w:cs="Times New Roman"/>
          <w:sz w:val="28"/>
          <w:szCs w:val="28"/>
        </w:rPr>
        <w:t>и осуществления территориального</w:t>
      </w:r>
    </w:p>
    <w:p w:rsidR="003906F2" w:rsidRPr="00E431FB" w:rsidRDefault="003906F2" w:rsidP="003906F2">
      <w:pPr>
        <w:pStyle w:val="ConsPlusNormal"/>
        <w:jc w:val="right"/>
        <w:rPr>
          <w:rFonts w:ascii="Times New Roman" w:hAnsi="Times New Roman" w:cs="Times New Roman"/>
          <w:sz w:val="28"/>
          <w:szCs w:val="28"/>
        </w:rPr>
      </w:pPr>
      <w:r w:rsidRPr="00E431FB">
        <w:rPr>
          <w:rFonts w:ascii="Times New Roman" w:hAnsi="Times New Roman" w:cs="Times New Roman"/>
          <w:sz w:val="28"/>
          <w:szCs w:val="28"/>
        </w:rPr>
        <w:t>общественного самоуправления</w:t>
      </w:r>
    </w:p>
    <w:p w:rsidR="003906F2" w:rsidRPr="00E431FB" w:rsidRDefault="003906F2" w:rsidP="003906F2">
      <w:pPr>
        <w:pStyle w:val="ConsPlusNormal"/>
        <w:jc w:val="right"/>
        <w:rPr>
          <w:rFonts w:ascii="Times New Roman" w:hAnsi="Times New Roman" w:cs="Times New Roman"/>
          <w:sz w:val="28"/>
          <w:szCs w:val="28"/>
        </w:rPr>
      </w:pPr>
      <w:r w:rsidRPr="00E431FB">
        <w:rPr>
          <w:rFonts w:ascii="Times New Roman" w:hAnsi="Times New Roman" w:cs="Times New Roman"/>
          <w:sz w:val="28"/>
          <w:szCs w:val="28"/>
        </w:rPr>
        <w:lastRenderedPageBreak/>
        <w:t>в муниципальном образовании</w:t>
      </w:r>
    </w:p>
    <w:p w:rsidR="003906F2" w:rsidRPr="00E431FB" w:rsidRDefault="003906F2" w:rsidP="003906F2">
      <w:pPr>
        <w:pStyle w:val="ConsPlusNormal"/>
        <w:jc w:val="right"/>
        <w:rPr>
          <w:rFonts w:ascii="Times New Roman" w:hAnsi="Times New Roman" w:cs="Times New Roman"/>
          <w:sz w:val="28"/>
          <w:szCs w:val="28"/>
        </w:rPr>
      </w:pPr>
      <w:r w:rsidRPr="00E431FB">
        <w:rPr>
          <w:rFonts w:ascii="Times New Roman" w:hAnsi="Times New Roman" w:cs="Times New Roman"/>
          <w:sz w:val="28"/>
          <w:szCs w:val="28"/>
        </w:rPr>
        <w:t>"</w:t>
      </w:r>
      <w:proofErr w:type="spellStart"/>
      <w:r w:rsidR="005C79A2" w:rsidRPr="00E431FB">
        <w:rPr>
          <w:rFonts w:ascii="Times New Roman" w:hAnsi="Times New Roman" w:cs="Times New Roman"/>
          <w:sz w:val="28"/>
          <w:szCs w:val="28"/>
        </w:rPr>
        <w:t>Аксайское</w:t>
      </w:r>
      <w:proofErr w:type="spellEnd"/>
      <w:r w:rsidR="005C79A2" w:rsidRPr="00E431FB">
        <w:rPr>
          <w:rFonts w:ascii="Times New Roman" w:hAnsi="Times New Roman" w:cs="Times New Roman"/>
          <w:sz w:val="28"/>
          <w:szCs w:val="28"/>
        </w:rPr>
        <w:t xml:space="preserve"> городское поселение</w:t>
      </w:r>
      <w:r w:rsidRPr="00E431FB">
        <w:rPr>
          <w:rFonts w:ascii="Times New Roman" w:hAnsi="Times New Roman" w:cs="Times New Roman"/>
          <w:sz w:val="28"/>
          <w:szCs w:val="28"/>
        </w:rPr>
        <w:t>"</w:t>
      </w:r>
    </w:p>
    <w:p w:rsidR="003906F2" w:rsidRPr="00E431FB" w:rsidRDefault="003906F2" w:rsidP="003906F2">
      <w:pPr>
        <w:pStyle w:val="ConsPlusTitle"/>
        <w:jc w:val="center"/>
        <w:rPr>
          <w:rFonts w:ascii="Times New Roman" w:hAnsi="Times New Roman" w:cs="Times New Roman"/>
          <w:sz w:val="28"/>
          <w:szCs w:val="28"/>
        </w:rPr>
      </w:pPr>
      <w:bookmarkStart w:id="3" w:name="P349"/>
      <w:bookmarkEnd w:id="3"/>
      <w:r w:rsidRPr="00E431FB">
        <w:rPr>
          <w:rFonts w:ascii="Times New Roman" w:hAnsi="Times New Roman" w:cs="Times New Roman"/>
          <w:sz w:val="28"/>
          <w:szCs w:val="28"/>
        </w:rPr>
        <w:t>ПОДПИСНОЙ ЛИСТ О ГРАНИЦАХ ТЕРРИТОРИИ,</w:t>
      </w:r>
    </w:p>
    <w:p w:rsidR="003906F2" w:rsidRPr="00E431FB" w:rsidRDefault="003906F2" w:rsidP="003906F2">
      <w:pPr>
        <w:pStyle w:val="ConsPlusTitle"/>
        <w:jc w:val="center"/>
        <w:rPr>
          <w:rFonts w:ascii="Times New Roman" w:hAnsi="Times New Roman" w:cs="Times New Roman"/>
          <w:sz w:val="28"/>
          <w:szCs w:val="28"/>
        </w:rPr>
      </w:pPr>
      <w:r w:rsidRPr="00E431FB">
        <w:rPr>
          <w:rFonts w:ascii="Times New Roman" w:hAnsi="Times New Roman" w:cs="Times New Roman"/>
          <w:sz w:val="28"/>
          <w:szCs w:val="28"/>
        </w:rPr>
        <w:t xml:space="preserve">НА </w:t>
      </w:r>
      <w:proofErr w:type="gramStart"/>
      <w:r w:rsidRPr="00E431FB">
        <w:rPr>
          <w:rFonts w:ascii="Times New Roman" w:hAnsi="Times New Roman" w:cs="Times New Roman"/>
          <w:sz w:val="28"/>
          <w:szCs w:val="28"/>
        </w:rPr>
        <w:t>КОТОРОЙ</w:t>
      </w:r>
      <w:proofErr w:type="gramEnd"/>
      <w:r w:rsidRPr="00E431FB">
        <w:rPr>
          <w:rFonts w:ascii="Times New Roman" w:hAnsi="Times New Roman" w:cs="Times New Roman"/>
          <w:sz w:val="28"/>
          <w:szCs w:val="28"/>
        </w:rPr>
        <w:t xml:space="preserve"> ПРЕДПОЛАГАЕТСЯ ОСУЩЕСТВЛЕНИЕ</w:t>
      </w:r>
    </w:p>
    <w:p w:rsidR="003906F2" w:rsidRPr="00E431FB" w:rsidRDefault="003906F2" w:rsidP="003906F2">
      <w:pPr>
        <w:pStyle w:val="ConsPlusTitle"/>
        <w:jc w:val="center"/>
        <w:rPr>
          <w:rFonts w:ascii="Times New Roman" w:hAnsi="Times New Roman" w:cs="Times New Roman"/>
          <w:sz w:val="28"/>
          <w:szCs w:val="28"/>
        </w:rPr>
      </w:pPr>
      <w:r w:rsidRPr="00E431FB">
        <w:rPr>
          <w:rFonts w:ascii="Times New Roman" w:hAnsi="Times New Roman" w:cs="Times New Roman"/>
          <w:sz w:val="28"/>
          <w:szCs w:val="28"/>
        </w:rPr>
        <w:t>ТЕРРИТОРИАЛЬНОГО ОБЩЕСТВЕННОГО САМОУПРАВЛЕНИЯ</w:t>
      </w:r>
    </w:p>
    <w:p w:rsidR="003906F2" w:rsidRPr="00E431FB" w:rsidRDefault="003906F2" w:rsidP="003906F2">
      <w:pPr>
        <w:pStyle w:val="ConsPlusTitle"/>
        <w:jc w:val="center"/>
        <w:rPr>
          <w:rFonts w:ascii="Times New Roman" w:hAnsi="Times New Roman" w:cs="Times New Roman"/>
          <w:sz w:val="28"/>
          <w:szCs w:val="28"/>
        </w:rPr>
      </w:pPr>
      <w:r w:rsidRPr="00E431FB">
        <w:rPr>
          <w:rFonts w:ascii="Times New Roman" w:hAnsi="Times New Roman" w:cs="Times New Roman"/>
          <w:sz w:val="28"/>
          <w:szCs w:val="28"/>
        </w:rPr>
        <w:t>N ___ ОТ "___" __________ 20___ Г.</w:t>
      </w:r>
    </w:p>
    <w:p w:rsidR="003906F2" w:rsidRPr="00E431FB" w:rsidRDefault="003906F2" w:rsidP="003906F2">
      <w:pPr>
        <w:rPr>
          <w:rFonts w:ascii="Times New Roman" w:hAnsi="Times New Roman" w:cs="Times New Roman"/>
          <w:sz w:val="28"/>
          <w:szCs w:val="28"/>
        </w:rPr>
        <w:sectPr w:rsidR="003906F2" w:rsidRPr="00E431FB" w:rsidSect="003906F2">
          <w:pgSz w:w="11906" w:h="16838"/>
          <w:pgMar w:top="1134" w:right="850" w:bottom="1134" w:left="1701" w:header="708" w:footer="708" w:gutter="0"/>
          <w:cols w:space="708"/>
          <w:docGrid w:linePitch="360"/>
        </w:sectPr>
      </w:pP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 xml:space="preserve">    Мы, нижеподписавшиеся  граждане,  поддерживаем инициативу установления</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территории ______________________________________________________________,</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 xml:space="preserve">     (описание многоквартирных жилых домов, входящих в границы территории)</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 xml:space="preserve">на </w:t>
      </w:r>
      <w:proofErr w:type="gramStart"/>
      <w:r w:rsidRPr="00E431FB">
        <w:rPr>
          <w:rFonts w:ascii="Times New Roman" w:hAnsi="Times New Roman" w:cs="Times New Roman"/>
          <w:sz w:val="28"/>
          <w:szCs w:val="28"/>
        </w:rPr>
        <w:t>которой</w:t>
      </w:r>
      <w:proofErr w:type="gramEnd"/>
      <w:r w:rsidRPr="00E431FB">
        <w:rPr>
          <w:rFonts w:ascii="Times New Roman" w:hAnsi="Times New Roman" w:cs="Times New Roman"/>
          <w:sz w:val="28"/>
          <w:szCs w:val="28"/>
        </w:rPr>
        <w:t xml:space="preserve">  предполагается  осуществление  территориального  общественного</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самоуправления, в следующих границах: ____________________________________</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 xml:space="preserve">                                         (описание границ территории)</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_________________________________________________________________________.</w:t>
      </w:r>
    </w:p>
    <w:p w:rsidR="003906F2" w:rsidRPr="00E431FB" w:rsidRDefault="003906F2" w:rsidP="003906F2">
      <w:pPr>
        <w:pStyle w:val="ConsPlusNormal"/>
        <w:ind w:firstLine="540"/>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
        <w:gridCol w:w="3000"/>
        <w:gridCol w:w="3120"/>
        <w:gridCol w:w="1800"/>
        <w:gridCol w:w="1320"/>
      </w:tblGrid>
      <w:tr w:rsidR="003906F2" w:rsidRPr="00E431FB" w:rsidTr="003906F2">
        <w:tc>
          <w:tcPr>
            <w:tcW w:w="6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N</w:t>
            </w:r>
          </w:p>
          <w:p w:rsidR="003906F2" w:rsidRPr="00E431FB" w:rsidRDefault="003906F2" w:rsidP="003906F2">
            <w:pPr>
              <w:pStyle w:val="ConsPlusNormal"/>
              <w:jc w:val="center"/>
              <w:rPr>
                <w:rFonts w:ascii="Times New Roman" w:hAnsi="Times New Roman" w:cs="Times New Roman"/>
                <w:sz w:val="28"/>
                <w:szCs w:val="28"/>
              </w:rPr>
            </w:pPr>
            <w:proofErr w:type="gramStart"/>
            <w:r w:rsidRPr="00E431FB">
              <w:rPr>
                <w:rFonts w:ascii="Times New Roman" w:hAnsi="Times New Roman" w:cs="Times New Roman"/>
                <w:sz w:val="28"/>
                <w:szCs w:val="28"/>
              </w:rPr>
              <w:t>п</w:t>
            </w:r>
            <w:proofErr w:type="gramEnd"/>
            <w:r w:rsidRPr="00E431FB">
              <w:rPr>
                <w:rFonts w:ascii="Times New Roman" w:hAnsi="Times New Roman" w:cs="Times New Roman"/>
                <w:sz w:val="28"/>
                <w:szCs w:val="28"/>
              </w:rPr>
              <w:t>/п</w:t>
            </w:r>
          </w:p>
        </w:tc>
        <w:tc>
          <w:tcPr>
            <w:tcW w:w="30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Фамилия, имя, отчество</w:t>
            </w:r>
          </w:p>
        </w:tc>
        <w:tc>
          <w:tcPr>
            <w:tcW w:w="312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Год рождения</w:t>
            </w: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(для лиц в возрасте 16 лет - дата и месяц рождения)</w:t>
            </w:r>
          </w:p>
        </w:tc>
        <w:tc>
          <w:tcPr>
            <w:tcW w:w="18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Адрес места</w:t>
            </w: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жительства</w:t>
            </w:r>
          </w:p>
        </w:tc>
        <w:tc>
          <w:tcPr>
            <w:tcW w:w="132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Подпись</w:t>
            </w: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и дата ее</w:t>
            </w: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внесения</w:t>
            </w:r>
          </w:p>
        </w:tc>
      </w:tr>
      <w:tr w:rsidR="003906F2" w:rsidRPr="00E431FB" w:rsidTr="003906F2">
        <w:tc>
          <w:tcPr>
            <w:tcW w:w="6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1</w:t>
            </w:r>
          </w:p>
        </w:tc>
        <w:tc>
          <w:tcPr>
            <w:tcW w:w="30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2</w:t>
            </w:r>
          </w:p>
        </w:tc>
        <w:tc>
          <w:tcPr>
            <w:tcW w:w="312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3</w:t>
            </w:r>
          </w:p>
        </w:tc>
        <w:tc>
          <w:tcPr>
            <w:tcW w:w="18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4</w:t>
            </w:r>
          </w:p>
        </w:tc>
        <w:tc>
          <w:tcPr>
            <w:tcW w:w="132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5</w:t>
            </w:r>
          </w:p>
        </w:tc>
      </w:tr>
      <w:tr w:rsidR="003906F2" w:rsidRPr="00E431FB" w:rsidTr="003906F2">
        <w:tc>
          <w:tcPr>
            <w:tcW w:w="6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1.</w:t>
            </w:r>
          </w:p>
        </w:tc>
        <w:tc>
          <w:tcPr>
            <w:tcW w:w="3000" w:type="dxa"/>
          </w:tcPr>
          <w:p w:rsidR="003906F2" w:rsidRPr="00E431FB" w:rsidRDefault="003906F2" w:rsidP="003906F2">
            <w:pPr>
              <w:pStyle w:val="ConsPlusNormal"/>
              <w:rPr>
                <w:rFonts w:ascii="Times New Roman" w:hAnsi="Times New Roman" w:cs="Times New Roman"/>
                <w:sz w:val="28"/>
                <w:szCs w:val="28"/>
              </w:rPr>
            </w:pPr>
          </w:p>
        </w:tc>
        <w:tc>
          <w:tcPr>
            <w:tcW w:w="3120" w:type="dxa"/>
          </w:tcPr>
          <w:p w:rsidR="003906F2" w:rsidRPr="00E431FB" w:rsidRDefault="003906F2" w:rsidP="003906F2">
            <w:pPr>
              <w:pStyle w:val="ConsPlusNormal"/>
              <w:rPr>
                <w:rFonts w:ascii="Times New Roman" w:hAnsi="Times New Roman" w:cs="Times New Roman"/>
                <w:sz w:val="28"/>
                <w:szCs w:val="28"/>
              </w:rPr>
            </w:pPr>
          </w:p>
        </w:tc>
        <w:tc>
          <w:tcPr>
            <w:tcW w:w="1800" w:type="dxa"/>
          </w:tcPr>
          <w:p w:rsidR="003906F2" w:rsidRPr="00E431FB" w:rsidRDefault="003906F2" w:rsidP="003906F2">
            <w:pPr>
              <w:pStyle w:val="ConsPlusNormal"/>
              <w:rPr>
                <w:rFonts w:ascii="Times New Roman" w:hAnsi="Times New Roman" w:cs="Times New Roman"/>
                <w:sz w:val="28"/>
                <w:szCs w:val="28"/>
              </w:rPr>
            </w:pPr>
          </w:p>
        </w:tc>
        <w:tc>
          <w:tcPr>
            <w:tcW w:w="1320" w:type="dxa"/>
          </w:tcPr>
          <w:p w:rsidR="003906F2" w:rsidRPr="00E431FB" w:rsidRDefault="003906F2" w:rsidP="003906F2">
            <w:pPr>
              <w:pStyle w:val="ConsPlusNormal"/>
              <w:rPr>
                <w:rFonts w:ascii="Times New Roman" w:hAnsi="Times New Roman" w:cs="Times New Roman"/>
                <w:sz w:val="28"/>
                <w:szCs w:val="28"/>
              </w:rPr>
            </w:pPr>
          </w:p>
        </w:tc>
      </w:tr>
      <w:tr w:rsidR="003906F2" w:rsidRPr="00E431FB" w:rsidTr="003906F2">
        <w:tc>
          <w:tcPr>
            <w:tcW w:w="6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2.</w:t>
            </w:r>
          </w:p>
        </w:tc>
        <w:tc>
          <w:tcPr>
            <w:tcW w:w="3000" w:type="dxa"/>
          </w:tcPr>
          <w:p w:rsidR="003906F2" w:rsidRPr="00E431FB" w:rsidRDefault="003906F2" w:rsidP="003906F2">
            <w:pPr>
              <w:pStyle w:val="ConsPlusNormal"/>
              <w:rPr>
                <w:rFonts w:ascii="Times New Roman" w:hAnsi="Times New Roman" w:cs="Times New Roman"/>
                <w:sz w:val="28"/>
                <w:szCs w:val="28"/>
              </w:rPr>
            </w:pPr>
          </w:p>
        </w:tc>
        <w:tc>
          <w:tcPr>
            <w:tcW w:w="3120" w:type="dxa"/>
          </w:tcPr>
          <w:p w:rsidR="003906F2" w:rsidRPr="00E431FB" w:rsidRDefault="003906F2" w:rsidP="003906F2">
            <w:pPr>
              <w:pStyle w:val="ConsPlusNormal"/>
              <w:rPr>
                <w:rFonts w:ascii="Times New Roman" w:hAnsi="Times New Roman" w:cs="Times New Roman"/>
                <w:sz w:val="28"/>
                <w:szCs w:val="28"/>
              </w:rPr>
            </w:pPr>
          </w:p>
        </w:tc>
        <w:tc>
          <w:tcPr>
            <w:tcW w:w="1800" w:type="dxa"/>
          </w:tcPr>
          <w:p w:rsidR="003906F2" w:rsidRPr="00E431FB" w:rsidRDefault="003906F2" w:rsidP="003906F2">
            <w:pPr>
              <w:pStyle w:val="ConsPlusNormal"/>
              <w:rPr>
                <w:rFonts w:ascii="Times New Roman" w:hAnsi="Times New Roman" w:cs="Times New Roman"/>
                <w:sz w:val="28"/>
                <w:szCs w:val="28"/>
              </w:rPr>
            </w:pPr>
          </w:p>
        </w:tc>
        <w:tc>
          <w:tcPr>
            <w:tcW w:w="1320" w:type="dxa"/>
          </w:tcPr>
          <w:p w:rsidR="003906F2" w:rsidRPr="00E431FB" w:rsidRDefault="003906F2" w:rsidP="003906F2">
            <w:pPr>
              <w:pStyle w:val="ConsPlusNormal"/>
              <w:rPr>
                <w:rFonts w:ascii="Times New Roman" w:hAnsi="Times New Roman" w:cs="Times New Roman"/>
                <w:sz w:val="28"/>
                <w:szCs w:val="28"/>
              </w:rPr>
            </w:pPr>
          </w:p>
        </w:tc>
      </w:tr>
      <w:tr w:rsidR="003906F2" w:rsidRPr="00E431FB" w:rsidTr="003906F2">
        <w:tc>
          <w:tcPr>
            <w:tcW w:w="6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3.</w:t>
            </w:r>
          </w:p>
        </w:tc>
        <w:tc>
          <w:tcPr>
            <w:tcW w:w="3000" w:type="dxa"/>
          </w:tcPr>
          <w:p w:rsidR="003906F2" w:rsidRPr="00E431FB" w:rsidRDefault="003906F2" w:rsidP="003906F2">
            <w:pPr>
              <w:pStyle w:val="ConsPlusNormal"/>
              <w:rPr>
                <w:rFonts w:ascii="Times New Roman" w:hAnsi="Times New Roman" w:cs="Times New Roman"/>
                <w:sz w:val="28"/>
                <w:szCs w:val="28"/>
              </w:rPr>
            </w:pPr>
          </w:p>
        </w:tc>
        <w:tc>
          <w:tcPr>
            <w:tcW w:w="3120" w:type="dxa"/>
          </w:tcPr>
          <w:p w:rsidR="003906F2" w:rsidRPr="00E431FB" w:rsidRDefault="003906F2" w:rsidP="003906F2">
            <w:pPr>
              <w:pStyle w:val="ConsPlusNormal"/>
              <w:rPr>
                <w:rFonts w:ascii="Times New Roman" w:hAnsi="Times New Roman" w:cs="Times New Roman"/>
                <w:sz w:val="28"/>
                <w:szCs w:val="28"/>
              </w:rPr>
            </w:pPr>
          </w:p>
        </w:tc>
        <w:tc>
          <w:tcPr>
            <w:tcW w:w="1800" w:type="dxa"/>
          </w:tcPr>
          <w:p w:rsidR="003906F2" w:rsidRPr="00E431FB" w:rsidRDefault="003906F2" w:rsidP="003906F2">
            <w:pPr>
              <w:pStyle w:val="ConsPlusNormal"/>
              <w:rPr>
                <w:rFonts w:ascii="Times New Roman" w:hAnsi="Times New Roman" w:cs="Times New Roman"/>
                <w:sz w:val="28"/>
                <w:szCs w:val="28"/>
              </w:rPr>
            </w:pPr>
          </w:p>
        </w:tc>
        <w:tc>
          <w:tcPr>
            <w:tcW w:w="1320" w:type="dxa"/>
          </w:tcPr>
          <w:p w:rsidR="003906F2" w:rsidRPr="00E431FB" w:rsidRDefault="003906F2" w:rsidP="003906F2">
            <w:pPr>
              <w:pStyle w:val="ConsPlusNormal"/>
              <w:rPr>
                <w:rFonts w:ascii="Times New Roman" w:hAnsi="Times New Roman" w:cs="Times New Roman"/>
                <w:sz w:val="28"/>
                <w:szCs w:val="28"/>
              </w:rPr>
            </w:pPr>
          </w:p>
        </w:tc>
      </w:tr>
      <w:tr w:rsidR="003906F2" w:rsidRPr="00E431FB" w:rsidTr="003906F2">
        <w:tc>
          <w:tcPr>
            <w:tcW w:w="6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4.</w:t>
            </w:r>
          </w:p>
        </w:tc>
        <w:tc>
          <w:tcPr>
            <w:tcW w:w="3000" w:type="dxa"/>
          </w:tcPr>
          <w:p w:rsidR="003906F2" w:rsidRPr="00E431FB" w:rsidRDefault="003906F2" w:rsidP="003906F2">
            <w:pPr>
              <w:pStyle w:val="ConsPlusNormal"/>
              <w:rPr>
                <w:rFonts w:ascii="Times New Roman" w:hAnsi="Times New Roman" w:cs="Times New Roman"/>
                <w:sz w:val="28"/>
                <w:szCs w:val="28"/>
              </w:rPr>
            </w:pPr>
          </w:p>
        </w:tc>
        <w:tc>
          <w:tcPr>
            <w:tcW w:w="3120" w:type="dxa"/>
          </w:tcPr>
          <w:p w:rsidR="003906F2" w:rsidRPr="00E431FB" w:rsidRDefault="003906F2" w:rsidP="003906F2">
            <w:pPr>
              <w:pStyle w:val="ConsPlusNormal"/>
              <w:rPr>
                <w:rFonts w:ascii="Times New Roman" w:hAnsi="Times New Roman" w:cs="Times New Roman"/>
                <w:sz w:val="28"/>
                <w:szCs w:val="28"/>
              </w:rPr>
            </w:pPr>
          </w:p>
        </w:tc>
        <w:tc>
          <w:tcPr>
            <w:tcW w:w="1800" w:type="dxa"/>
          </w:tcPr>
          <w:p w:rsidR="003906F2" w:rsidRPr="00E431FB" w:rsidRDefault="003906F2" w:rsidP="003906F2">
            <w:pPr>
              <w:pStyle w:val="ConsPlusNormal"/>
              <w:rPr>
                <w:rFonts w:ascii="Times New Roman" w:hAnsi="Times New Roman" w:cs="Times New Roman"/>
                <w:sz w:val="28"/>
                <w:szCs w:val="28"/>
              </w:rPr>
            </w:pPr>
          </w:p>
        </w:tc>
        <w:tc>
          <w:tcPr>
            <w:tcW w:w="1320" w:type="dxa"/>
          </w:tcPr>
          <w:p w:rsidR="003906F2" w:rsidRPr="00E431FB" w:rsidRDefault="003906F2" w:rsidP="003906F2">
            <w:pPr>
              <w:pStyle w:val="ConsPlusNormal"/>
              <w:rPr>
                <w:rFonts w:ascii="Times New Roman" w:hAnsi="Times New Roman" w:cs="Times New Roman"/>
                <w:sz w:val="28"/>
                <w:szCs w:val="28"/>
              </w:rPr>
            </w:pPr>
          </w:p>
        </w:tc>
      </w:tr>
      <w:tr w:rsidR="003906F2" w:rsidRPr="00E431FB" w:rsidTr="003906F2">
        <w:tc>
          <w:tcPr>
            <w:tcW w:w="6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5.</w:t>
            </w:r>
          </w:p>
        </w:tc>
        <w:tc>
          <w:tcPr>
            <w:tcW w:w="3000" w:type="dxa"/>
          </w:tcPr>
          <w:p w:rsidR="003906F2" w:rsidRPr="00E431FB" w:rsidRDefault="003906F2" w:rsidP="003906F2">
            <w:pPr>
              <w:pStyle w:val="ConsPlusNormal"/>
              <w:rPr>
                <w:rFonts w:ascii="Times New Roman" w:hAnsi="Times New Roman" w:cs="Times New Roman"/>
                <w:sz w:val="28"/>
                <w:szCs w:val="28"/>
              </w:rPr>
            </w:pPr>
          </w:p>
        </w:tc>
        <w:tc>
          <w:tcPr>
            <w:tcW w:w="3120" w:type="dxa"/>
          </w:tcPr>
          <w:p w:rsidR="003906F2" w:rsidRPr="00E431FB" w:rsidRDefault="003906F2" w:rsidP="003906F2">
            <w:pPr>
              <w:pStyle w:val="ConsPlusNormal"/>
              <w:rPr>
                <w:rFonts w:ascii="Times New Roman" w:hAnsi="Times New Roman" w:cs="Times New Roman"/>
                <w:sz w:val="28"/>
                <w:szCs w:val="28"/>
              </w:rPr>
            </w:pPr>
          </w:p>
        </w:tc>
        <w:tc>
          <w:tcPr>
            <w:tcW w:w="1800" w:type="dxa"/>
          </w:tcPr>
          <w:p w:rsidR="003906F2" w:rsidRPr="00E431FB" w:rsidRDefault="003906F2" w:rsidP="003906F2">
            <w:pPr>
              <w:pStyle w:val="ConsPlusNormal"/>
              <w:rPr>
                <w:rFonts w:ascii="Times New Roman" w:hAnsi="Times New Roman" w:cs="Times New Roman"/>
                <w:sz w:val="28"/>
                <w:szCs w:val="28"/>
              </w:rPr>
            </w:pPr>
          </w:p>
        </w:tc>
        <w:tc>
          <w:tcPr>
            <w:tcW w:w="1320" w:type="dxa"/>
          </w:tcPr>
          <w:p w:rsidR="003906F2" w:rsidRPr="00E431FB" w:rsidRDefault="003906F2" w:rsidP="003906F2">
            <w:pPr>
              <w:pStyle w:val="ConsPlusNormal"/>
              <w:rPr>
                <w:rFonts w:ascii="Times New Roman" w:hAnsi="Times New Roman" w:cs="Times New Roman"/>
                <w:sz w:val="28"/>
                <w:szCs w:val="28"/>
              </w:rPr>
            </w:pPr>
          </w:p>
        </w:tc>
      </w:tr>
    </w:tbl>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Подписной лист удостоверяю _______________________________________________</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 xml:space="preserve">                             </w:t>
      </w:r>
      <w:proofErr w:type="gramStart"/>
      <w:r w:rsidRPr="00E431FB">
        <w:rPr>
          <w:rFonts w:ascii="Times New Roman" w:hAnsi="Times New Roman" w:cs="Times New Roman"/>
          <w:sz w:val="28"/>
          <w:szCs w:val="28"/>
        </w:rPr>
        <w:t>(фамилия, имя, отчество сборщика подписей,</w:t>
      </w:r>
      <w:proofErr w:type="gramEnd"/>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 xml:space="preserve">                                            год рождения)</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__________________________________________________________________________</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 xml:space="preserve">     (адрес места жительства)      (собственноручная подпись и дата)</w:t>
      </w:r>
    </w:p>
    <w:p w:rsidR="003906F2" w:rsidRPr="00E431FB" w:rsidRDefault="003906F2" w:rsidP="003906F2">
      <w:pPr>
        <w:pStyle w:val="ConsPlusNonformat"/>
        <w:jc w:val="both"/>
        <w:rPr>
          <w:rFonts w:ascii="Times New Roman" w:hAnsi="Times New Roman" w:cs="Times New Roman"/>
          <w:sz w:val="28"/>
          <w:szCs w:val="28"/>
        </w:rPr>
      </w:pP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Председатель инициативной группы _________________________________________</w:t>
      </w:r>
    </w:p>
    <w:p w:rsidR="005C79A2" w:rsidRDefault="003906F2" w:rsidP="00E431FB">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 xml:space="preserve">                                        (Ф.И.О.) (дата) (подпись)</w:t>
      </w:r>
    </w:p>
    <w:p w:rsidR="00E431FB" w:rsidRDefault="00E431FB" w:rsidP="00E431FB">
      <w:pPr>
        <w:pStyle w:val="ConsPlusNonformat"/>
        <w:jc w:val="both"/>
        <w:rPr>
          <w:rFonts w:ascii="Times New Roman" w:hAnsi="Times New Roman" w:cs="Times New Roman"/>
          <w:sz w:val="28"/>
          <w:szCs w:val="28"/>
        </w:rPr>
      </w:pPr>
    </w:p>
    <w:p w:rsidR="00E431FB" w:rsidRPr="00E431FB" w:rsidRDefault="00E431FB" w:rsidP="00E431FB">
      <w:pPr>
        <w:pStyle w:val="ConsPlusNonformat"/>
        <w:jc w:val="both"/>
        <w:rPr>
          <w:rFonts w:ascii="Times New Roman" w:hAnsi="Times New Roman" w:cs="Times New Roman"/>
          <w:sz w:val="28"/>
          <w:szCs w:val="28"/>
        </w:rPr>
      </w:pPr>
    </w:p>
    <w:p w:rsidR="005C79A2" w:rsidRPr="00E431FB" w:rsidRDefault="005C79A2" w:rsidP="003906F2">
      <w:pPr>
        <w:pStyle w:val="ConsPlusNormal"/>
        <w:jc w:val="right"/>
        <w:rPr>
          <w:rFonts w:ascii="Times New Roman" w:hAnsi="Times New Roman" w:cs="Times New Roman"/>
          <w:sz w:val="28"/>
          <w:szCs w:val="28"/>
        </w:rPr>
      </w:pPr>
    </w:p>
    <w:p w:rsidR="003906F2" w:rsidRPr="00E431FB" w:rsidRDefault="003906F2" w:rsidP="003906F2">
      <w:pPr>
        <w:pStyle w:val="ConsPlusNormal"/>
        <w:jc w:val="right"/>
        <w:rPr>
          <w:rFonts w:ascii="Times New Roman" w:hAnsi="Times New Roman" w:cs="Times New Roman"/>
          <w:sz w:val="28"/>
          <w:szCs w:val="28"/>
        </w:rPr>
      </w:pPr>
      <w:r w:rsidRPr="00E431FB">
        <w:rPr>
          <w:rFonts w:ascii="Times New Roman" w:hAnsi="Times New Roman" w:cs="Times New Roman"/>
          <w:sz w:val="28"/>
          <w:szCs w:val="28"/>
        </w:rPr>
        <w:lastRenderedPageBreak/>
        <w:t>Приложение 2</w:t>
      </w:r>
    </w:p>
    <w:p w:rsidR="003906F2" w:rsidRPr="00E431FB" w:rsidRDefault="003906F2" w:rsidP="003906F2">
      <w:pPr>
        <w:pStyle w:val="ConsPlusNormal"/>
        <w:jc w:val="right"/>
        <w:rPr>
          <w:rFonts w:ascii="Times New Roman" w:hAnsi="Times New Roman" w:cs="Times New Roman"/>
          <w:sz w:val="28"/>
          <w:szCs w:val="28"/>
        </w:rPr>
      </w:pPr>
      <w:r w:rsidRPr="00E431FB">
        <w:rPr>
          <w:rFonts w:ascii="Times New Roman" w:hAnsi="Times New Roman" w:cs="Times New Roman"/>
          <w:sz w:val="28"/>
          <w:szCs w:val="28"/>
        </w:rPr>
        <w:t>к Порядку организации</w:t>
      </w:r>
    </w:p>
    <w:p w:rsidR="003906F2" w:rsidRPr="00E431FB" w:rsidRDefault="003906F2" w:rsidP="003906F2">
      <w:pPr>
        <w:pStyle w:val="ConsPlusNormal"/>
        <w:jc w:val="right"/>
        <w:rPr>
          <w:rFonts w:ascii="Times New Roman" w:hAnsi="Times New Roman" w:cs="Times New Roman"/>
          <w:sz w:val="28"/>
          <w:szCs w:val="28"/>
        </w:rPr>
      </w:pPr>
      <w:r w:rsidRPr="00E431FB">
        <w:rPr>
          <w:rFonts w:ascii="Times New Roman" w:hAnsi="Times New Roman" w:cs="Times New Roman"/>
          <w:sz w:val="28"/>
          <w:szCs w:val="28"/>
        </w:rPr>
        <w:t>и осуществления территориального</w:t>
      </w:r>
    </w:p>
    <w:p w:rsidR="003906F2" w:rsidRPr="00E431FB" w:rsidRDefault="003906F2" w:rsidP="003906F2">
      <w:pPr>
        <w:pStyle w:val="ConsPlusNormal"/>
        <w:jc w:val="right"/>
        <w:rPr>
          <w:rFonts w:ascii="Times New Roman" w:hAnsi="Times New Roman" w:cs="Times New Roman"/>
          <w:sz w:val="28"/>
          <w:szCs w:val="28"/>
        </w:rPr>
      </w:pPr>
      <w:r w:rsidRPr="00E431FB">
        <w:rPr>
          <w:rFonts w:ascii="Times New Roman" w:hAnsi="Times New Roman" w:cs="Times New Roman"/>
          <w:sz w:val="28"/>
          <w:szCs w:val="28"/>
        </w:rPr>
        <w:t>общественного самоуправления</w:t>
      </w:r>
    </w:p>
    <w:p w:rsidR="003906F2" w:rsidRPr="00E431FB" w:rsidRDefault="003906F2" w:rsidP="003906F2">
      <w:pPr>
        <w:pStyle w:val="ConsPlusNormal"/>
        <w:jc w:val="right"/>
        <w:rPr>
          <w:rFonts w:ascii="Times New Roman" w:hAnsi="Times New Roman" w:cs="Times New Roman"/>
          <w:sz w:val="28"/>
          <w:szCs w:val="28"/>
        </w:rPr>
      </w:pPr>
      <w:r w:rsidRPr="00E431FB">
        <w:rPr>
          <w:rFonts w:ascii="Times New Roman" w:hAnsi="Times New Roman" w:cs="Times New Roman"/>
          <w:sz w:val="28"/>
          <w:szCs w:val="28"/>
        </w:rPr>
        <w:t>в муниципальном образовании</w:t>
      </w:r>
    </w:p>
    <w:p w:rsidR="003906F2" w:rsidRPr="00E431FB" w:rsidRDefault="003906F2" w:rsidP="003906F2">
      <w:pPr>
        <w:pStyle w:val="ConsPlusNormal"/>
        <w:jc w:val="right"/>
        <w:rPr>
          <w:rFonts w:ascii="Times New Roman" w:hAnsi="Times New Roman" w:cs="Times New Roman"/>
          <w:sz w:val="28"/>
          <w:szCs w:val="28"/>
        </w:rPr>
      </w:pPr>
      <w:r w:rsidRPr="00E431FB">
        <w:rPr>
          <w:rFonts w:ascii="Times New Roman" w:hAnsi="Times New Roman" w:cs="Times New Roman"/>
          <w:sz w:val="28"/>
          <w:szCs w:val="28"/>
        </w:rPr>
        <w:t>"</w:t>
      </w:r>
      <w:proofErr w:type="spellStart"/>
      <w:r w:rsidR="005C79A2" w:rsidRPr="00E431FB">
        <w:rPr>
          <w:rFonts w:ascii="Times New Roman" w:hAnsi="Times New Roman" w:cs="Times New Roman"/>
          <w:sz w:val="28"/>
          <w:szCs w:val="28"/>
        </w:rPr>
        <w:t>Аксайское</w:t>
      </w:r>
      <w:proofErr w:type="spellEnd"/>
      <w:r w:rsidR="005C79A2" w:rsidRPr="00E431FB">
        <w:rPr>
          <w:rFonts w:ascii="Times New Roman" w:hAnsi="Times New Roman" w:cs="Times New Roman"/>
          <w:sz w:val="28"/>
          <w:szCs w:val="28"/>
        </w:rPr>
        <w:t xml:space="preserve"> городское поселение</w:t>
      </w:r>
      <w:r w:rsidRPr="00E431FB">
        <w:rPr>
          <w:rFonts w:ascii="Times New Roman" w:hAnsi="Times New Roman" w:cs="Times New Roman"/>
          <w:sz w:val="28"/>
          <w:szCs w:val="28"/>
        </w:rPr>
        <w:t>"</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Title"/>
        <w:jc w:val="center"/>
        <w:rPr>
          <w:rFonts w:ascii="Times New Roman" w:hAnsi="Times New Roman" w:cs="Times New Roman"/>
          <w:sz w:val="28"/>
          <w:szCs w:val="28"/>
        </w:rPr>
      </w:pPr>
      <w:bookmarkStart w:id="4" w:name="P426"/>
      <w:bookmarkEnd w:id="4"/>
      <w:r w:rsidRPr="00E431FB">
        <w:rPr>
          <w:rFonts w:ascii="Times New Roman" w:hAnsi="Times New Roman" w:cs="Times New Roman"/>
          <w:sz w:val="28"/>
          <w:szCs w:val="28"/>
        </w:rPr>
        <w:t>ПОДПИСНОЙ ЛИСТ</w:t>
      </w:r>
    </w:p>
    <w:p w:rsidR="003906F2" w:rsidRPr="00E431FB" w:rsidRDefault="003906F2" w:rsidP="003906F2">
      <w:pPr>
        <w:pStyle w:val="ConsPlusTitle"/>
        <w:jc w:val="center"/>
        <w:rPr>
          <w:rFonts w:ascii="Times New Roman" w:hAnsi="Times New Roman" w:cs="Times New Roman"/>
          <w:sz w:val="28"/>
          <w:szCs w:val="28"/>
        </w:rPr>
      </w:pPr>
      <w:r w:rsidRPr="00E431FB">
        <w:rPr>
          <w:rFonts w:ascii="Times New Roman" w:hAnsi="Times New Roman" w:cs="Times New Roman"/>
          <w:sz w:val="28"/>
          <w:szCs w:val="28"/>
        </w:rPr>
        <w:t>ПО ВЫБОРАМ ДЕЛЕГАТА КОНФЕРЕНЦИЮ ЖИТЕЛЕЙ ТОС</w:t>
      </w:r>
    </w:p>
    <w:p w:rsidR="003906F2" w:rsidRPr="00E431FB" w:rsidRDefault="003906F2" w:rsidP="003906F2">
      <w:pPr>
        <w:pStyle w:val="ConsPlusTitle"/>
        <w:jc w:val="center"/>
        <w:rPr>
          <w:rFonts w:ascii="Times New Roman" w:hAnsi="Times New Roman" w:cs="Times New Roman"/>
          <w:sz w:val="28"/>
          <w:szCs w:val="28"/>
        </w:rPr>
      </w:pPr>
      <w:r w:rsidRPr="00E431FB">
        <w:rPr>
          <w:rFonts w:ascii="Times New Roman" w:hAnsi="Times New Roman" w:cs="Times New Roman"/>
          <w:sz w:val="28"/>
          <w:szCs w:val="28"/>
        </w:rPr>
        <w:t>N ___ от "___"____________20___ г.</w:t>
      </w:r>
    </w:p>
    <w:p w:rsidR="003906F2" w:rsidRPr="00E431FB" w:rsidRDefault="003906F2" w:rsidP="003906F2">
      <w:pPr>
        <w:pStyle w:val="ConsPlusNormal"/>
        <w:jc w:val="center"/>
        <w:rPr>
          <w:rFonts w:ascii="Times New Roman" w:hAnsi="Times New Roman" w:cs="Times New Roman"/>
          <w:sz w:val="28"/>
          <w:szCs w:val="28"/>
        </w:rPr>
      </w:pP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 xml:space="preserve">    Мы,  нижеподписавшиеся  граждане,  проживающие   </w:t>
      </w:r>
      <w:proofErr w:type="gramStart"/>
      <w:r w:rsidRPr="00E431FB">
        <w:rPr>
          <w:rFonts w:ascii="Times New Roman" w:hAnsi="Times New Roman" w:cs="Times New Roman"/>
          <w:sz w:val="28"/>
          <w:szCs w:val="28"/>
        </w:rPr>
        <w:t>на  части  территории</w:t>
      </w:r>
      <w:proofErr w:type="gramEnd"/>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общественного самоуправления ____________________________________________,</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 xml:space="preserve">                                     (указать границы территории)</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избираем  делегатом  на  конференцию  граждан  от ________________ жителей</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 xml:space="preserve">                                                      (кол-во)</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___________________________________________________, ______ года рождения,</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 xml:space="preserve">       (фамилия, имя, отчество)</w:t>
      </w:r>
    </w:p>
    <w:p w:rsidR="003906F2" w:rsidRPr="00E431FB" w:rsidRDefault="003906F2" w:rsidP="003906F2">
      <w:pPr>
        <w:pStyle w:val="ConsPlusNonformat"/>
        <w:jc w:val="both"/>
        <w:rPr>
          <w:rFonts w:ascii="Times New Roman" w:hAnsi="Times New Roman" w:cs="Times New Roman"/>
          <w:sz w:val="28"/>
          <w:szCs w:val="28"/>
        </w:rPr>
      </w:pPr>
      <w:proofErr w:type="gramStart"/>
      <w:r w:rsidRPr="00E431FB">
        <w:rPr>
          <w:rFonts w:ascii="Times New Roman" w:hAnsi="Times New Roman" w:cs="Times New Roman"/>
          <w:sz w:val="28"/>
          <w:szCs w:val="28"/>
        </w:rPr>
        <w:t>работающего</w:t>
      </w:r>
      <w:proofErr w:type="gramEnd"/>
      <w:r w:rsidRPr="00E431FB">
        <w:rPr>
          <w:rFonts w:ascii="Times New Roman" w:hAnsi="Times New Roman" w:cs="Times New Roman"/>
          <w:sz w:val="28"/>
          <w:szCs w:val="28"/>
        </w:rPr>
        <w:t xml:space="preserve"> ______________________________________, проживающего по адресу</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 xml:space="preserve">                     (место работы)</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__________________________________________________.</w:t>
      </w:r>
    </w:p>
    <w:p w:rsidR="003906F2" w:rsidRPr="00E431FB" w:rsidRDefault="003906F2" w:rsidP="003906F2">
      <w:pPr>
        <w:pStyle w:val="ConsPlusNormal"/>
        <w:ind w:firstLine="540"/>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
        <w:gridCol w:w="2340"/>
        <w:gridCol w:w="3060"/>
        <w:gridCol w:w="1800"/>
        <w:gridCol w:w="1800"/>
      </w:tblGrid>
      <w:tr w:rsidR="003906F2" w:rsidRPr="00E431FB" w:rsidTr="003906F2">
        <w:tc>
          <w:tcPr>
            <w:tcW w:w="6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N</w:t>
            </w:r>
          </w:p>
          <w:p w:rsidR="003906F2" w:rsidRPr="00E431FB" w:rsidRDefault="003906F2" w:rsidP="003906F2">
            <w:pPr>
              <w:pStyle w:val="ConsPlusNormal"/>
              <w:jc w:val="center"/>
              <w:rPr>
                <w:rFonts w:ascii="Times New Roman" w:hAnsi="Times New Roman" w:cs="Times New Roman"/>
                <w:sz w:val="28"/>
                <w:szCs w:val="28"/>
              </w:rPr>
            </w:pPr>
            <w:proofErr w:type="gramStart"/>
            <w:r w:rsidRPr="00E431FB">
              <w:rPr>
                <w:rFonts w:ascii="Times New Roman" w:hAnsi="Times New Roman" w:cs="Times New Roman"/>
                <w:sz w:val="28"/>
                <w:szCs w:val="28"/>
              </w:rPr>
              <w:t>п</w:t>
            </w:r>
            <w:proofErr w:type="gramEnd"/>
            <w:r w:rsidRPr="00E431FB">
              <w:rPr>
                <w:rFonts w:ascii="Times New Roman" w:hAnsi="Times New Roman" w:cs="Times New Roman"/>
                <w:sz w:val="28"/>
                <w:szCs w:val="28"/>
              </w:rPr>
              <w:t>/п</w:t>
            </w:r>
          </w:p>
        </w:tc>
        <w:tc>
          <w:tcPr>
            <w:tcW w:w="234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Фамилия, имя, отчество</w:t>
            </w: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граждан</w:t>
            </w:r>
          </w:p>
        </w:tc>
        <w:tc>
          <w:tcPr>
            <w:tcW w:w="306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Год рождения</w:t>
            </w:r>
          </w:p>
          <w:p w:rsidR="003906F2" w:rsidRPr="00E431FB" w:rsidRDefault="003906F2" w:rsidP="003906F2">
            <w:pPr>
              <w:pStyle w:val="ConsPlusNormal"/>
              <w:jc w:val="center"/>
              <w:rPr>
                <w:rFonts w:ascii="Times New Roman" w:hAnsi="Times New Roman" w:cs="Times New Roman"/>
                <w:sz w:val="28"/>
                <w:szCs w:val="28"/>
              </w:rPr>
            </w:pPr>
            <w:proofErr w:type="gramStart"/>
            <w:r w:rsidRPr="00E431FB">
              <w:rPr>
                <w:rFonts w:ascii="Times New Roman" w:hAnsi="Times New Roman" w:cs="Times New Roman"/>
                <w:sz w:val="28"/>
                <w:szCs w:val="28"/>
              </w:rPr>
              <w:t>(для лиц в возрасте 16 лет - дата и месяц</w:t>
            </w:r>
            <w:proofErr w:type="gramEnd"/>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рождения)</w:t>
            </w:r>
          </w:p>
        </w:tc>
        <w:tc>
          <w:tcPr>
            <w:tcW w:w="18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Место</w:t>
            </w: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жительства</w:t>
            </w:r>
          </w:p>
        </w:tc>
        <w:tc>
          <w:tcPr>
            <w:tcW w:w="18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Подпись</w:t>
            </w: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и дата ее</w:t>
            </w:r>
          </w:p>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внесения</w:t>
            </w:r>
          </w:p>
        </w:tc>
      </w:tr>
      <w:tr w:rsidR="003906F2" w:rsidRPr="00E431FB" w:rsidTr="003906F2">
        <w:tc>
          <w:tcPr>
            <w:tcW w:w="6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1</w:t>
            </w:r>
          </w:p>
        </w:tc>
        <w:tc>
          <w:tcPr>
            <w:tcW w:w="234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2</w:t>
            </w:r>
          </w:p>
        </w:tc>
        <w:tc>
          <w:tcPr>
            <w:tcW w:w="306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3</w:t>
            </w:r>
          </w:p>
        </w:tc>
        <w:tc>
          <w:tcPr>
            <w:tcW w:w="18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4</w:t>
            </w:r>
          </w:p>
        </w:tc>
        <w:tc>
          <w:tcPr>
            <w:tcW w:w="18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5</w:t>
            </w:r>
          </w:p>
        </w:tc>
      </w:tr>
      <w:tr w:rsidR="003906F2" w:rsidRPr="00E431FB" w:rsidTr="003906F2">
        <w:tc>
          <w:tcPr>
            <w:tcW w:w="6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1.</w:t>
            </w:r>
          </w:p>
        </w:tc>
        <w:tc>
          <w:tcPr>
            <w:tcW w:w="2340" w:type="dxa"/>
          </w:tcPr>
          <w:p w:rsidR="003906F2" w:rsidRPr="00E431FB" w:rsidRDefault="003906F2" w:rsidP="003906F2">
            <w:pPr>
              <w:pStyle w:val="ConsPlusNormal"/>
              <w:rPr>
                <w:rFonts w:ascii="Times New Roman" w:hAnsi="Times New Roman" w:cs="Times New Roman"/>
                <w:sz w:val="28"/>
                <w:szCs w:val="28"/>
              </w:rPr>
            </w:pPr>
          </w:p>
        </w:tc>
        <w:tc>
          <w:tcPr>
            <w:tcW w:w="3060" w:type="dxa"/>
          </w:tcPr>
          <w:p w:rsidR="003906F2" w:rsidRPr="00E431FB" w:rsidRDefault="003906F2" w:rsidP="003906F2">
            <w:pPr>
              <w:pStyle w:val="ConsPlusNormal"/>
              <w:rPr>
                <w:rFonts w:ascii="Times New Roman" w:hAnsi="Times New Roman" w:cs="Times New Roman"/>
                <w:sz w:val="28"/>
                <w:szCs w:val="28"/>
              </w:rPr>
            </w:pPr>
          </w:p>
        </w:tc>
        <w:tc>
          <w:tcPr>
            <w:tcW w:w="1800" w:type="dxa"/>
          </w:tcPr>
          <w:p w:rsidR="003906F2" w:rsidRPr="00E431FB" w:rsidRDefault="003906F2" w:rsidP="003906F2">
            <w:pPr>
              <w:pStyle w:val="ConsPlusNormal"/>
              <w:rPr>
                <w:rFonts w:ascii="Times New Roman" w:hAnsi="Times New Roman" w:cs="Times New Roman"/>
                <w:sz w:val="28"/>
                <w:szCs w:val="28"/>
              </w:rPr>
            </w:pPr>
          </w:p>
        </w:tc>
        <w:tc>
          <w:tcPr>
            <w:tcW w:w="1800" w:type="dxa"/>
          </w:tcPr>
          <w:p w:rsidR="003906F2" w:rsidRPr="00E431FB" w:rsidRDefault="003906F2" w:rsidP="003906F2">
            <w:pPr>
              <w:pStyle w:val="ConsPlusNormal"/>
              <w:rPr>
                <w:rFonts w:ascii="Times New Roman" w:hAnsi="Times New Roman" w:cs="Times New Roman"/>
                <w:sz w:val="28"/>
                <w:szCs w:val="28"/>
              </w:rPr>
            </w:pPr>
          </w:p>
        </w:tc>
      </w:tr>
      <w:tr w:rsidR="003906F2" w:rsidRPr="00E431FB" w:rsidTr="003906F2">
        <w:tc>
          <w:tcPr>
            <w:tcW w:w="6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2.</w:t>
            </w:r>
          </w:p>
        </w:tc>
        <w:tc>
          <w:tcPr>
            <w:tcW w:w="2340" w:type="dxa"/>
          </w:tcPr>
          <w:p w:rsidR="003906F2" w:rsidRPr="00E431FB" w:rsidRDefault="003906F2" w:rsidP="003906F2">
            <w:pPr>
              <w:pStyle w:val="ConsPlusNormal"/>
              <w:rPr>
                <w:rFonts w:ascii="Times New Roman" w:hAnsi="Times New Roman" w:cs="Times New Roman"/>
                <w:sz w:val="28"/>
                <w:szCs w:val="28"/>
              </w:rPr>
            </w:pPr>
          </w:p>
        </w:tc>
        <w:tc>
          <w:tcPr>
            <w:tcW w:w="3060" w:type="dxa"/>
          </w:tcPr>
          <w:p w:rsidR="003906F2" w:rsidRPr="00E431FB" w:rsidRDefault="003906F2" w:rsidP="003906F2">
            <w:pPr>
              <w:pStyle w:val="ConsPlusNormal"/>
              <w:rPr>
                <w:rFonts w:ascii="Times New Roman" w:hAnsi="Times New Roman" w:cs="Times New Roman"/>
                <w:sz w:val="28"/>
                <w:szCs w:val="28"/>
              </w:rPr>
            </w:pPr>
          </w:p>
        </w:tc>
        <w:tc>
          <w:tcPr>
            <w:tcW w:w="1800" w:type="dxa"/>
          </w:tcPr>
          <w:p w:rsidR="003906F2" w:rsidRPr="00E431FB" w:rsidRDefault="003906F2" w:rsidP="003906F2">
            <w:pPr>
              <w:pStyle w:val="ConsPlusNormal"/>
              <w:rPr>
                <w:rFonts w:ascii="Times New Roman" w:hAnsi="Times New Roman" w:cs="Times New Roman"/>
                <w:sz w:val="28"/>
                <w:szCs w:val="28"/>
              </w:rPr>
            </w:pPr>
          </w:p>
        </w:tc>
        <w:tc>
          <w:tcPr>
            <w:tcW w:w="1800" w:type="dxa"/>
          </w:tcPr>
          <w:p w:rsidR="003906F2" w:rsidRPr="00E431FB" w:rsidRDefault="003906F2" w:rsidP="003906F2">
            <w:pPr>
              <w:pStyle w:val="ConsPlusNormal"/>
              <w:rPr>
                <w:rFonts w:ascii="Times New Roman" w:hAnsi="Times New Roman" w:cs="Times New Roman"/>
                <w:sz w:val="28"/>
                <w:szCs w:val="28"/>
              </w:rPr>
            </w:pPr>
          </w:p>
        </w:tc>
      </w:tr>
      <w:tr w:rsidR="003906F2" w:rsidRPr="00E431FB" w:rsidTr="003906F2">
        <w:tc>
          <w:tcPr>
            <w:tcW w:w="6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3.</w:t>
            </w:r>
          </w:p>
        </w:tc>
        <w:tc>
          <w:tcPr>
            <w:tcW w:w="2340" w:type="dxa"/>
          </w:tcPr>
          <w:p w:rsidR="003906F2" w:rsidRPr="00E431FB" w:rsidRDefault="003906F2" w:rsidP="003906F2">
            <w:pPr>
              <w:pStyle w:val="ConsPlusNormal"/>
              <w:rPr>
                <w:rFonts w:ascii="Times New Roman" w:hAnsi="Times New Roman" w:cs="Times New Roman"/>
                <w:sz w:val="28"/>
                <w:szCs w:val="28"/>
              </w:rPr>
            </w:pPr>
          </w:p>
        </w:tc>
        <w:tc>
          <w:tcPr>
            <w:tcW w:w="3060" w:type="dxa"/>
          </w:tcPr>
          <w:p w:rsidR="003906F2" w:rsidRPr="00E431FB" w:rsidRDefault="003906F2" w:rsidP="003906F2">
            <w:pPr>
              <w:pStyle w:val="ConsPlusNormal"/>
              <w:rPr>
                <w:rFonts w:ascii="Times New Roman" w:hAnsi="Times New Roman" w:cs="Times New Roman"/>
                <w:sz w:val="28"/>
                <w:szCs w:val="28"/>
              </w:rPr>
            </w:pPr>
          </w:p>
        </w:tc>
        <w:tc>
          <w:tcPr>
            <w:tcW w:w="1800" w:type="dxa"/>
          </w:tcPr>
          <w:p w:rsidR="003906F2" w:rsidRPr="00E431FB" w:rsidRDefault="003906F2" w:rsidP="003906F2">
            <w:pPr>
              <w:pStyle w:val="ConsPlusNormal"/>
              <w:rPr>
                <w:rFonts w:ascii="Times New Roman" w:hAnsi="Times New Roman" w:cs="Times New Roman"/>
                <w:sz w:val="28"/>
                <w:szCs w:val="28"/>
              </w:rPr>
            </w:pPr>
          </w:p>
        </w:tc>
        <w:tc>
          <w:tcPr>
            <w:tcW w:w="1800" w:type="dxa"/>
          </w:tcPr>
          <w:p w:rsidR="003906F2" w:rsidRPr="00E431FB" w:rsidRDefault="003906F2" w:rsidP="003906F2">
            <w:pPr>
              <w:pStyle w:val="ConsPlusNormal"/>
              <w:rPr>
                <w:rFonts w:ascii="Times New Roman" w:hAnsi="Times New Roman" w:cs="Times New Roman"/>
                <w:sz w:val="28"/>
                <w:szCs w:val="28"/>
              </w:rPr>
            </w:pPr>
          </w:p>
        </w:tc>
      </w:tr>
      <w:tr w:rsidR="003906F2" w:rsidRPr="00E431FB" w:rsidTr="003906F2">
        <w:tc>
          <w:tcPr>
            <w:tcW w:w="6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4.</w:t>
            </w:r>
          </w:p>
        </w:tc>
        <w:tc>
          <w:tcPr>
            <w:tcW w:w="2340" w:type="dxa"/>
          </w:tcPr>
          <w:p w:rsidR="003906F2" w:rsidRPr="00E431FB" w:rsidRDefault="003906F2" w:rsidP="003906F2">
            <w:pPr>
              <w:pStyle w:val="ConsPlusNormal"/>
              <w:rPr>
                <w:rFonts w:ascii="Times New Roman" w:hAnsi="Times New Roman" w:cs="Times New Roman"/>
                <w:sz w:val="28"/>
                <w:szCs w:val="28"/>
              </w:rPr>
            </w:pPr>
          </w:p>
        </w:tc>
        <w:tc>
          <w:tcPr>
            <w:tcW w:w="3060" w:type="dxa"/>
          </w:tcPr>
          <w:p w:rsidR="003906F2" w:rsidRPr="00E431FB" w:rsidRDefault="003906F2" w:rsidP="003906F2">
            <w:pPr>
              <w:pStyle w:val="ConsPlusNormal"/>
              <w:rPr>
                <w:rFonts w:ascii="Times New Roman" w:hAnsi="Times New Roman" w:cs="Times New Roman"/>
                <w:sz w:val="28"/>
                <w:szCs w:val="28"/>
              </w:rPr>
            </w:pPr>
          </w:p>
        </w:tc>
        <w:tc>
          <w:tcPr>
            <w:tcW w:w="1800" w:type="dxa"/>
          </w:tcPr>
          <w:p w:rsidR="003906F2" w:rsidRPr="00E431FB" w:rsidRDefault="003906F2" w:rsidP="003906F2">
            <w:pPr>
              <w:pStyle w:val="ConsPlusNormal"/>
              <w:rPr>
                <w:rFonts w:ascii="Times New Roman" w:hAnsi="Times New Roman" w:cs="Times New Roman"/>
                <w:sz w:val="28"/>
                <w:szCs w:val="28"/>
              </w:rPr>
            </w:pPr>
          </w:p>
        </w:tc>
        <w:tc>
          <w:tcPr>
            <w:tcW w:w="1800" w:type="dxa"/>
          </w:tcPr>
          <w:p w:rsidR="003906F2" w:rsidRPr="00E431FB" w:rsidRDefault="003906F2" w:rsidP="003906F2">
            <w:pPr>
              <w:pStyle w:val="ConsPlusNormal"/>
              <w:rPr>
                <w:rFonts w:ascii="Times New Roman" w:hAnsi="Times New Roman" w:cs="Times New Roman"/>
                <w:sz w:val="28"/>
                <w:szCs w:val="28"/>
              </w:rPr>
            </w:pPr>
          </w:p>
        </w:tc>
      </w:tr>
      <w:tr w:rsidR="003906F2" w:rsidRPr="00E431FB" w:rsidTr="003906F2">
        <w:tc>
          <w:tcPr>
            <w:tcW w:w="6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5.</w:t>
            </w:r>
          </w:p>
        </w:tc>
        <w:tc>
          <w:tcPr>
            <w:tcW w:w="2340" w:type="dxa"/>
          </w:tcPr>
          <w:p w:rsidR="003906F2" w:rsidRPr="00E431FB" w:rsidRDefault="003906F2" w:rsidP="003906F2">
            <w:pPr>
              <w:pStyle w:val="ConsPlusNormal"/>
              <w:rPr>
                <w:rFonts w:ascii="Times New Roman" w:hAnsi="Times New Roman" w:cs="Times New Roman"/>
                <w:sz w:val="28"/>
                <w:szCs w:val="28"/>
              </w:rPr>
            </w:pPr>
          </w:p>
        </w:tc>
        <w:tc>
          <w:tcPr>
            <w:tcW w:w="3060" w:type="dxa"/>
          </w:tcPr>
          <w:p w:rsidR="003906F2" w:rsidRPr="00E431FB" w:rsidRDefault="003906F2" w:rsidP="003906F2">
            <w:pPr>
              <w:pStyle w:val="ConsPlusNormal"/>
              <w:rPr>
                <w:rFonts w:ascii="Times New Roman" w:hAnsi="Times New Roman" w:cs="Times New Roman"/>
                <w:sz w:val="28"/>
                <w:szCs w:val="28"/>
              </w:rPr>
            </w:pPr>
          </w:p>
        </w:tc>
        <w:tc>
          <w:tcPr>
            <w:tcW w:w="1800" w:type="dxa"/>
          </w:tcPr>
          <w:p w:rsidR="003906F2" w:rsidRPr="00E431FB" w:rsidRDefault="003906F2" w:rsidP="003906F2">
            <w:pPr>
              <w:pStyle w:val="ConsPlusNormal"/>
              <w:rPr>
                <w:rFonts w:ascii="Times New Roman" w:hAnsi="Times New Roman" w:cs="Times New Roman"/>
                <w:sz w:val="28"/>
                <w:szCs w:val="28"/>
              </w:rPr>
            </w:pPr>
          </w:p>
        </w:tc>
        <w:tc>
          <w:tcPr>
            <w:tcW w:w="1800" w:type="dxa"/>
          </w:tcPr>
          <w:p w:rsidR="003906F2" w:rsidRPr="00E431FB" w:rsidRDefault="003906F2" w:rsidP="003906F2">
            <w:pPr>
              <w:pStyle w:val="ConsPlusNormal"/>
              <w:rPr>
                <w:rFonts w:ascii="Times New Roman" w:hAnsi="Times New Roman" w:cs="Times New Roman"/>
                <w:sz w:val="28"/>
                <w:szCs w:val="28"/>
              </w:rPr>
            </w:pPr>
          </w:p>
        </w:tc>
      </w:tr>
      <w:tr w:rsidR="003906F2" w:rsidRPr="00E431FB" w:rsidTr="003906F2">
        <w:tc>
          <w:tcPr>
            <w:tcW w:w="6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6.</w:t>
            </w:r>
          </w:p>
        </w:tc>
        <w:tc>
          <w:tcPr>
            <w:tcW w:w="2340" w:type="dxa"/>
          </w:tcPr>
          <w:p w:rsidR="003906F2" w:rsidRPr="00E431FB" w:rsidRDefault="003906F2" w:rsidP="003906F2">
            <w:pPr>
              <w:pStyle w:val="ConsPlusNormal"/>
              <w:rPr>
                <w:rFonts w:ascii="Times New Roman" w:hAnsi="Times New Roman" w:cs="Times New Roman"/>
                <w:sz w:val="28"/>
                <w:szCs w:val="28"/>
              </w:rPr>
            </w:pPr>
          </w:p>
        </w:tc>
        <w:tc>
          <w:tcPr>
            <w:tcW w:w="3060" w:type="dxa"/>
          </w:tcPr>
          <w:p w:rsidR="003906F2" w:rsidRPr="00E431FB" w:rsidRDefault="003906F2" w:rsidP="003906F2">
            <w:pPr>
              <w:pStyle w:val="ConsPlusNormal"/>
              <w:rPr>
                <w:rFonts w:ascii="Times New Roman" w:hAnsi="Times New Roman" w:cs="Times New Roman"/>
                <w:sz w:val="28"/>
                <w:szCs w:val="28"/>
              </w:rPr>
            </w:pPr>
          </w:p>
        </w:tc>
        <w:tc>
          <w:tcPr>
            <w:tcW w:w="1800" w:type="dxa"/>
          </w:tcPr>
          <w:p w:rsidR="003906F2" w:rsidRPr="00E431FB" w:rsidRDefault="003906F2" w:rsidP="003906F2">
            <w:pPr>
              <w:pStyle w:val="ConsPlusNormal"/>
              <w:rPr>
                <w:rFonts w:ascii="Times New Roman" w:hAnsi="Times New Roman" w:cs="Times New Roman"/>
                <w:sz w:val="28"/>
                <w:szCs w:val="28"/>
              </w:rPr>
            </w:pPr>
          </w:p>
        </w:tc>
        <w:tc>
          <w:tcPr>
            <w:tcW w:w="1800" w:type="dxa"/>
          </w:tcPr>
          <w:p w:rsidR="003906F2" w:rsidRPr="00E431FB" w:rsidRDefault="003906F2" w:rsidP="003906F2">
            <w:pPr>
              <w:pStyle w:val="ConsPlusNormal"/>
              <w:rPr>
                <w:rFonts w:ascii="Times New Roman" w:hAnsi="Times New Roman" w:cs="Times New Roman"/>
                <w:sz w:val="28"/>
                <w:szCs w:val="28"/>
              </w:rPr>
            </w:pPr>
          </w:p>
        </w:tc>
      </w:tr>
      <w:tr w:rsidR="003906F2" w:rsidRPr="00E431FB" w:rsidTr="003906F2">
        <w:tc>
          <w:tcPr>
            <w:tcW w:w="6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lastRenderedPageBreak/>
              <w:t>7.</w:t>
            </w:r>
          </w:p>
        </w:tc>
        <w:tc>
          <w:tcPr>
            <w:tcW w:w="2340" w:type="dxa"/>
          </w:tcPr>
          <w:p w:rsidR="003906F2" w:rsidRPr="00E431FB" w:rsidRDefault="003906F2" w:rsidP="003906F2">
            <w:pPr>
              <w:pStyle w:val="ConsPlusNormal"/>
              <w:rPr>
                <w:rFonts w:ascii="Times New Roman" w:hAnsi="Times New Roman" w:cs="Times New Roman"/>
                <w:sz w:val="28"/>
                <w:szCs w:val="28"/>
              </w:rPr>
            </w:pPr>
          </w:p>
        </w:tc>
        <w:tc>
          <w:tcPr>
            <w:tcW w:w="3060" w:type="dxa"/>
          </w:tcPr>
          <w:p w:rsidR="003906F2" w:rsidRPr="00E431FB" w:rsidRDefault="003906F2" w:rsidP="003906F2">
            <w:pPr>
              <w:pStyle w:val="ConsPlusNormal"/>
              <w:rPr>
                <w:rFonts w:ascii="Times New Roman" w:hAnsi="Times New Roman" w:cs="Times New Roman"/>
                <w:sz w:val="28"/>
                <w:szCs w:val="28"/>
              </w:rPr>
            </w:pPr>
          </w:p>
        </w:tc>
        <w:tc>
          <w:tcPr>
            <w:tcW w:w="1800" w:type="dxa"/>
          </w:tcPr>
          <w:p w:rsidR="003906F2" w:rsidRPr="00E431FB" w:rsidRDefault="003906F2" w:rsidP="003906F2">
            <w:pPr>
              <w:pStyle w:val="ConsPlusNormal"/>
              <w:rPr>
                <w:rFonts w:ascii="Times New Roman" w:hAnsi="Times New Roman" w:cs="Times New Roman"/>
                <w:sz w:val="28"/>
                <w:szCs w:val="28"/>
              </w:rPr>
            </w:pPr>
          </w:p>
        </w:tc>
        <w:tc>
          <w:tcPr>
            <w:tcW w:w="1800" w:type="dxa"/>
          </w:tcPr>
          <w:p w:rsidR="003906F2" w:rsidRPr="00E431FB" w:rsidRDefault="003906F2" w:rsidP="003906F2">
            <w:pPr>
              <w:pStyle w:val="ConsPlusNormal"/>
              <w:rPr>
                <w:rFonts w:ascii="Times New Roman" w:hAnsi="Times New Roman" w:cs="Times New Roman"/>
                <w:sz w:val="28"/>
                <w:szCs w:val="28"/>
              </w:rPr>
            </w:pPr>
          </w:p>
        </w:tc>
      </w:tr>
      <w:tr w:rsidR="003906F2" w:rsidRPr="00E431FB" w:rsidTr="003906F2">
        <w:tc>
          <w:tcPr>
            <w:tcW w:w="6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8.</w:t>
            </w:r>
          </w:p>
        </w:tc>
        <w:tc>
          <w:tcPr>
            <w:tcW w:w="2340" w:type="dxa"/>
          </w:tcPr>
          <w:p w:rsidR="003906F2" w:rsidRPr="00E431FB" w:rsidRDefault="003906F2" w:rsidP="003906F2">
            <w:pPr>
              <w:pStyle w:val="ConsPlusNormal"/>
              <w:rPr>
                <w:rFonts w:ascii="Times New Roman" w:hAnsi="Times New Roman" w:cs="Times New Roman"/>
                <w:sz w:val="28"/>
                <w:szCs w:val="28"/>
              </w:rPr>
            </w:pPr>
          </w:p>
        </w:tc>
        <w:tc>
          <w:tcPr>
            <w:tcW w:w="3060" w:type="dxa"/>
          </w:tcPr>
          <w:p w:rsidR="003906F2" w:rsidRPr="00E431FB" w:rsidRDefault="003906F2" w:rsidP="003906F2">
            <w:pPr>
              <w:pStyle w:val="ConsPlusNormal"/>
              <w:rPr>
                <w:rFonts w:ascii="Times New Roman" w:hAnsi="Times New Roman" w:cs="Times New Roman"/>
                <w:sz w:val="28"/>
                <w:szCs w:val="28"/>
              </w:rPr>
            </w:pPr>
          </w:p>
        </w:tc>
        <w:tc>
          <w:tcPr>
            <w:tcW w:w="1800" w:type="dxa"/>
          </w:tcPr>
          <w:p w:rsidR="003906F2" w:rsidRPr="00E431FB" w:rsidRDefault="003906F2" w:rsidP="003906F2">
            <w:pPr>
              <w:pStyle w:val="ConsPlusNormal"/>
              <w:rPr>
                <w:rFonts w:ascii="Times New Roman" w:hAnsi="Times New Roman" w:cs="Times New Roman"/>
                <w:sz w:val="28"/>
                <w:szCs w:val="28"/>
              </w:rPr>
            </w:pPr>
          </w:p>
        </w:tc>
        <w:tc>
          <w:tcPr>
            <w:tcW w:w="1800" w:type="dxa"/>
          </w:tcPr>
          <w:p w:rsidR="003906F2" w:rsidRPr="00E431FB" w:rsidRDefault="003906F2" w:rsidP="003906F2">
            <w:pPr>
              <w:pStyle w:val="ConsPlusNormal"/>
              <w:rPr>
                <w:rFonts w:ascii="Times New Roman" w:hAnsi="Times New Roman" w:cs="Times New Roman"/>
                <w:sz w:val="28"/>
                <w:szCs w:val="28"/>
              </w:rPr>
            </w:pPr>
          </w:p>
        </w:tc>
      </w:tr>
      <w:tr w:rsidR="003906F2" w:rsidRPr="00E431FB" w:rsidTr="003906F2">
        <w:tc>
          <w:tcPr>
            <w:tcW w:w="6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9.</w:t>
            </w:r>
          </w:p>
        </w:tc>
        <w:tc>
          <w:tcPr>
            <w:tcW w:w="2340" w:type="dxa"/>
          </w:tcPr>
          <w:p w:rsidR="003906F2" w:rsidRPr="00E431FB" w:rsidRDefault="003906F2" w:rsidP="003906F2">
            <w:pPr>
              <w:pStyle w:val="ConsPlusNormal"/>
              <w:rPr>
                <w:rFonts w:ascii="Times New Roman" w:hAnsi="Times New Roman" w:cs="Times New Roman"/>
                <w:sz w:val="28"/>
                <w:szCs w:val="28"/>
              </w:rPr>
            </w:pPr>
          </w:p>
        </w:tc>
        <w:tc>
          <w:tcPr>
            <w:tcW w:w="3060" w:type="dxa"/>
          </w:tcPr>
          <w:p w:rsidR="003906F2" w:rsidRPr="00E431FB" w:rsidRDefault="003906F2" w:rsidP="003906F2">
            <w:pPr>
              <w:pStyle w:val="ConsPlusNormal"/>
              <w:rPr>
                <w:rFonts w:ascii="Times New Roman" w:hAnsi="Times New Roman" w:cs="Times New Roman"/>
                <w:sz w:val="28"/>
                <w:szCs w:val="28"/>
              </w:rPr>
            </w:pPr>
          </w:p>
        </w:tc>
        <w:tc>
          <w:tcPr>
            <w:tcW w:w="1800" w:type="dxa"/>
          </w:tcPr>
          <w:p w:rsidR="003906F2" w:rsidRPr="00E431FB" w:rsidRDefault="003906F2" w:rsidP="003906F2">
            <w:pPr>
              <w:pStyle w:val="ConsPlusNormal"/>
              <w:rPr>
                <w:rFonts w:ascii="Times New Roman" w:hAnsi="Times New Roman" w:cs="Times New Roman"/>
                <w:sz w:val="28"/>
                <w:szCs w:val="28"/>
              </w:rPr>
            </w:pPr>
          </w:p>
        </w:tc>
        <w:tc>
          <w:tcPr>
            <w:tcW w:w="1800" w:type="dxa"/>
          </w:tcPr>
          <w:p w:rsidR="003906F2" w:rsidRPr="00E431FB" w:rsidRDefault="003906F2" w:rsidP="003906F2">
            <w:pPr>
              <w:pStyle w:val="ConsPlusNormal"/>
              <w:rPr>
                <w:rFonts w:ascii="Times New Roman" w:hAnsi="Times New Roman" w:cs="Times New Roman"/>
                <w:sz w:val="28"/>
                <w:szCs w:val="28"/>
              </w:rPr>
            </w:pPr>
          </w:p>
        </w:tc>
      </w:tr>
      <w:tr w:rsidR="003906F2" w:rsidRPr="00E431FB" w:rsidTr="003906F2">
        <w:tc>
          <w:tcPr>
            <w:tcW w:w="6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10.</w:t>
            </w:r>
          </w:p>
        </w:tc>
        <w:tc>
          <w:tcPr>
            <w:tcW w:w="2340" w:type="dxa"/>
          </w:tcPr>
          <w:p w:rsidR="003906F2" w:rsidRPr="00E431FB" w:rsidRDefault="003906F2" w:rsidP="003906F2">
            <w:pPr>
              <w:pStyle w:val="ConsPlusNormal"/>
              <w:rPr>
                <w:rFonts w:ascii="Times New Roman" w:hAnsi="Times New Roman" w:cs="Times New Roman"/>
                <w:sz w:val="28"/>
                <w:szCs w:val="28"/>
              </w:rPr>
            </w:pPr>
          </w:p>
        </w:tc>
        <w:tc>
          <w:tcPr>
            <w:tcW w:w="3060" w:type="dxa"/>
          </w:tcPr>
          <w:p w:rsidR="003906F2" w:rsidRPr="00E431FB" w:rsidRDefault="003906F2" w:rsidP="003906F2">
            <w:pPr>
              <w:pStyle w:val="ConsPlusNormal"/>
              <w:rPr>
                <w:rFonts w:ascii="Times New Roman" w:hAnsi="Times New Roman" w:cs="Times New Roman"/>
                <w:sz w:val="28"/>
                <w:szCs w:val="28"/>
              </w:rPr>
            </w:pPr>
          </w:p>
        </w:tc>
        <w:tc>
          <w:tcPr>
            <w:tcW w:w="1800" w:type="dxa"/>
          </w:tcPr>
          <w:p w:rsidR="003906F2" w:rsidRPr="00E431FB" w:rsidRDefault="003906F2" w:rsidP="003906F2">
            <w:pPr>
              <w:pStyle w:val="ConsPlusNormal"/>
              <w:rPr>
                <w:rFonts w:ascii="Times New Roman" w:hAnsi="Times New Roman" w:cs="Times New Roman"/>
                <w:sz w:val="28"/>
                <w:szCs w:val="28"/>
              </w:rPr>
            </w:pPr>
          </w:p>
        </w:tc>
        <w:tc>
          <w:tcPr>
            <w:tcW w:w="1800" w:type="dxa"/>
          </w:tcPr>
          <w:p w:rsidR="003906F2" w:rsidRPr="00E431FB" w:rsidRDefault="003906F2" w:rsidP="003906F2">
            <w:pPr>
              <w:pStyle w:val="ConsPlusNormal"/>
              <w:rPr>
                <w:rFonts w:ascii="Times New Roman" w:hAnsi="Times New Roman" w:cs="Times New Roman"/>
                <w:sz w:val="28"/>
                <w:szCs w:val="28"/>
              </w:rPr>
            </w:pPr>
          </w:p>
        </w:tc>
      </w:tr>
    </w:tbl>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Подписной лист удостоверяю _______________________________________________</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 xml:space="preserve">                  (фамилия, имя, отчество сборщика подписей, год рождения)</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__________________________________________________________________________</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 xml:space="preserve">        (адрес места жительства) (собственноручная подпись и дата)</w:t>
      </w:r>
    </w:p>
    <w:p w:rsidR="003906F2" w:rsidRPr="00E431FB" w:rsidRDefault="003906F2" w:rsidP="003906F2">
      <w:pPr>
        <w:pStyle w:val="ConsPlusNonformat"/>
        <w:jc w:val="both"/>
        <w:rPr>
          <w:rFonts w:ascii="Times New Roman" w:hAnsi="Times New Roman" w:cs="Times New Roman"/>
          <w:sz w:val="28"/>
          <w:szCs w:val="28"/>
        </w:rPr>
      </w:pP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Председатель инициативной группы (или член ОТОС) _________________________</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 xml:space="preserve">                                                 (Ф.И.О.) (дата) (подпись)</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ind w:firstLine="540"/>
        <w:jc w:val="both"/>
        <w:rPr>
          <w:rFonts w:ascii="Times New Roman" w:hAnsi="Times New Roman" w:cs="Times New Roman"/>
          <w:sz w:val="28"/>
          <w:szCs w:val="28"/>
        </w:rPr>
      </w:pPr>
    </w:p>
    <w:p w:rsidR="003906F2" w:rsidRDefault="003906F2" w:rsidP="003906F2">
      <w:pPr>
        <w:pStyle w:val="ConsPlusNormal"/>
        <w:ind w:firstLine="540"/>
        <w:jc w:val="both"/>
        <w:rPr>
          <w:rFonts w:ascii="Times New Roman" w:hAnsi="Times New Roman" w:cs="Times New Roman"/>
          <w:sz w:val="28"/>
          <w:szCs w:val="28"/>
        </w:rPr>
      </w:pPr>
    </w:p>
    <w:p w:rsidR="00E431FB" w:rsidRDefault="00E431FB" w:rsidP="003906F2">
      <w:pPr>
        <w:pStyle w:val="ConsPlusNormal"/>
        <w:ind w:firstLine="540"/>
        <w:jc w:val="both"/>
        <w:rPr>
          <w:rFonts w:ascii="Times New Roman" w:hAnsi="Times New Roman" w:cs="Times New Roman"/>
          <w:sz w:val="28"/>
          <w:szCs w:val="28"/>
        </w:rPr>
      </w:pPr>
    </w:p>
    <w:p w:rsidR="00E431FB" w:rsidRDefault="00E431FB" w:rsidP="003906F2">
      <w:pPr>
        <w:pStyle w:val="ConsPlusNormal"/>
        <w:ind w:firstLine="540"/>
        <w:jc w:val="both"/>
        <w:rPr>
          <w:rFonts w:ascii="Times New Roman" w:hAnsi="Times New Roman" w:cs="Times New Roman"/>
          <w:sz w:val="28"/>
          <w:szCs w:val="28"/>
        </w:rPr>
      </w:pPr>
    </w:p>
    <w:p w:rsidR="00E431FB" w:rsidRDefault="00E431FB" w:rsidP="003906F2">
      <w:pPr>
        <w:pStyle w:val="ConsPlusNormal"/>
        <w:ind w:firstLine="540"/>
        <w:jc w:val="both"/>
        <w:rPr>
          <w:rFonts w:ascii="Times New Roman" w:hAnsi="Times New Roman" w:cs="Times New Roman"/>
          <w:sz w:val="28"/>
          <w:szCs w:val="28"/>
        </w:rPr>
      </w:pPr>
    </w:p>
    <w:p w:rsidR="00E431FB" w:rsidRDefault="00E431FB" w:rsidP="003906F2">
      <w:pPr>
        <w:pStyle w:val="ConsPlusNormal"/>
        <w:ind w:firstLine="540"/>
        <w:jc w:val="both"/>
        <w:rPr>
          <w:rFonts w:ascii="Times New Roman" w:hAnsi="Times New Roman" w:cs="Times New Roman"/>
          <w:sz w:val="28"/>
          <w:szCs w:val="28"/>
        </w:rPr>
      </w:pPr>
    </w:p>
    <w:p w:rsidR="00E431FB" w:rsidRDefault="00E431FB" w:rsidP="003906F2">
      <w:pPr>
        <w:pStyle w:val="ConsPlusNormal"/>
        <w:ind w:firstLine="540"/>
        <w:jc w:val="both"/>
        <w:rPr>
          <w:rFonts w:ascii="Times New Roman" w:hAnsi="Times New Roman" w:cs="Times New Roman"/>
          <w:sz w:val="28"/>
          <w:szCs w:val="28"/>
        </w:rPr>
      </w:pPr>
    </w:p>
    <w:p w:rsidR="00E431FB" w:rsidRDefault="00E431FB" w:rsidP="003906F2">
      <w:pPr>
        <w:pStyle w:val="ConsPlusNormal"/>
        <w:ind w:firstLine="540"/>
        <w:jc w:val="both"/>
        <w:rPr>
          <w:rFonts w:ascii="Times New Roman" w:hAnsi="Times New Roman" w:cs="Times New Roman"/>
          <w:sz w:val="28"/>
          <w:szCs w:val="28"/>
        </w:rPr>
      </w:pPr>
    </w:p>
    <w:p w:rsidR="00E431FB" w:rsidRDefault="00E431FB" w:rsidP="003906F2">
      <w:pPr>
        <w:pStyle w:val="ConsPlusNormal"/>
        <w:ind w:firstLine="540"/>
        <w:jc w:val="both"/>
        <w:rPr>
          <w:rFonts w:ascii="Times New Roman" w:hAnsi="Times New Roman" w:cs="Times New Roman"/>
          <w:sz w:val="28"/>
          <w:szCs w:val="28"/>
        </w:rPr>
      </w:pPr>
    </w:p>
    <w:p w:rsidR="00E431FB" w:rsidRDefault="00E431FB" w:rsidP="003906F2">
      <w:pPr>
        <w:pStyle w:val="ConsPlusNormal"/>
        <w:ind w:firstLine="540"/>
        <w:jc w:val="both"/>
        <w:rPr>
          <w:rFonts w:ascii="Times New Roman" w:hAnsi="Times New Roman" w:cs="Times New Roman"/>
          <w:sz w:val="28"/>
          <w:szCs w:val="28"/>
        </w:rPr>
      </w:pPr>
    </w:p>
    <w:p w:rsidR="00E431FB" w:rsidRDefault="00E431FB" w:rsidP="003906F2">
      <w:pPr>
        <w:pStyle w:val="ConsPlusNormal"/>
        <w:ind w:firstLine="540"/>
        <w:jc w:val="both"/>
        <w:rPr>
          <w:rFonts w:ascii="Times New Roman" w:hAnsi="Times New Roman" w:cs="Times New Roman"/>
          <w:sz w:val="28"/>
          <w:szCs w:val="28"/>
        </w:rPr>
      </w:pPr>
    </w:p>
    <w:p w:rsidR="00E431FB" w:rsidRDefault="00E431FB" w:rsidP="003906F2">
      <w:pPr>
        <w:pStyle w:val="ConsPlusNormal"/>
        <w:ind w:firstLine="540"/>
        <w:jc w:val="both"/>
        <w:rPr>
          <w:rFonts w:ascii="Times New Roman" w:hAnsi="Times New Roman" w:cs="Times New Roman"/>
          <w:sz w:val="28"/>
          <w:szCs w:val="28"/>
        </w:rPr>
      </w:pPr>
    </w:p>
    <w:p w:rsidR="00E431FB" w:rsidRDefault="00E431FB" w:rsidP="003906F2">
      <w:pPr>
        <w:pStyle w:val="ConsPlusNormal"/>
        <w:ind w:firstLine="540"/>
        <w:jc w:val="both"/>
        <w:rPr>
          <w:rFonts w:ascii="Times New Roman" w:hAnsi="Times New Roman" w:cs="Times New Roman"/>
          <w:sz w:val="28"/>
          <w:szCs w:val="28"/>
        </w:rPr>
      </w:pPr>
    </w:p>
    <w:p w:rsidR="00E431FB" w:rsidRDefault="00E431FB" w:rsidP="003906F2">
      <w:pPr>
        <w:pStyle w:val="ConsPlusNormal"/>
        <w:ind w:firstLine="540"/>
        <w:jc w:val="both"/>
        <w:rPr>
          <w:rFonts w:ascii="Times New Roman" w:hAnsi="Times New Roman" w:cs="Times New Roman"/>
          <w:sz w:val="28"/>
          <w:szCs w:val="28"/>
        </w:rPr>
      </w:pPr>
    </w:p>
    <w:p w:rsidR="00E431FB" w:rsidRDefault="00E431FB" w:rsidP="003906F2">
      <w:pPr>
        <w:pStyle w:val="ConsPlusNormal"/>
        <w:ind w:firstLine="540"/>
        <w:jc w:val="both"/>
        <w:rPr>
          <w:rFonts w:ascii="Times New Roman" w:hAnsi="Times New Roman" w:cs="Times New Roman"/>
          <w:sz w:val="28"/>
          <w:szCs w:val="28"/>
        </w:rPr>
      </w:pPr>
    </w:p>
    <w:p w:rsidR="00E431FB" w:rsidRDefault="00E431FB" w:rsidP="003906F2">
      <w:pPr>
        <w:pStyle w:val="ConsPlusNormal"/>
        <w:ind w:firstLine="540"/>
        <w:jc w:val="both"/>
        <w:rPr>
          <w:rFonts w:ascii="Times New Roman" w:hAnsi="Times New Roman" w:cs="Times New Roman"/>
          <w:sz w:val="28"/>
          <w:szCs w:val="28"/>
        </w:rPr>
      </w:pPr>
    </w:p>
    <w:p w:rsidR="00E431FB" w:rsidRDefault="00E431FB" w:rsidP="003906F2">
      <w:pPr>
        <w:pStyle w:val="ConsPlusNormal"/>
        <w:ind w:firstLine="540"/>
        <w:jc w:val="both"/>
        <w:rPr>
          <w:rFonts w:ascii="Times New Roman" w:hAnsi="Times New Roman" w:cs="Times New Roman"/>
          <w:sz w:val="28"/>
          <w:szCs w:val="28"/>
        </w:rPr>
      </w:pPr>
    </w:p>
    <w:p w:rsidR="00E431FB" w:rsidRDefault="00E431FB" w:rsidP="003906F2">
      <w:pPr>
        <w:pStyle w:val="ConsPlusNormal"/>
        <w:ind w:firstLine="540"/>
        <w:jc w:val="both"/>
        <w:rPr>
          <w:rFonts w:ascii="Times New Roman" w:hAnsi="Times New Roman" w:cs="Times New Roman"/>
          <w:sz w:val="28"/>
          <w:szCs w:val="28"/>
        </w:rPr>
      </w:pPr>
    </w:p>
    <w:p w:rsidR="00E431FB" w:rsidRDefault="00E431FB" w:rsidP="003906F2">
      <w:pPr>
        <w:pStyle w:val="ConsPlusNormal"/>
        <w:ind w:firstLine="540"/>
        <w:jc w:val="both"/>
        <w:rPr>
          <w:rFonts w:ascii="Times New Roman" w:hAnsi="Times New Roman" w:cs="Times New Roman"/>
          <w:sz w:val="28"/>
          <w:szCs w:val="28"/>
        </w:rPr>
      </w:pPr>
    </w:p>
    <w:p w:rsidR="00E431FB" w:rsidRDefault="00E431FB" w:rsidP="003906F2">
      <w:pPr>
        <w:pStyle w:val="ConsPlusNormal"/>
        <w:ind w:firstLine="540"/>
        <w:jc w:val="both"/>
        <w:rPr>
          <w:rFonts w:ascii="Times New Roman" w:hAnsi="Times New Roman" w:cs="Times New Roman"/>
          <w:sz w:val="28"/>
          <w:szCs w:val="28"/>
        </w:rPr>
      </w:pPr>
    </w:p>
    <w:p w:rsidR="00E431FB" w:rsidRDefault="00E431FB" w:rsidP="003906F2">
      <w:pPr>
        <w:pStyle w:val="ConsPlusNormal"/>
        <w:ind w:firstLine="540"/>
        <w:jc w:val="both"/>
        <w:rPr>
          <w:rFonts w:ascii="Times New Roman" w:hAnsi="Times New Roman" w:cs="Times New Roman"/>
          <w:sz w:val="28"/>
          <w:szCs w:val="28"/>
        </w:rPr>
      </w:pPr>
    </w:p>
    <w:p w:rsidR="00E431FB" w:rsidRDefault="00E431FB" w:rsidP="003906F2">
      <w:pPr>
        <w:pStyle w:val="ConsPlusNormal"/>
        <w:ind w:firstLine="540"/>
        <w:jc w:val="both"/>
        <w:rPr>
          <w:rFonts w:ascii="Times New Roman" w:hAnsi="Times New Roman" w:cs="Times New Roman"/>
          <w:sz w:val="28"/>
          <w:szCs w:val="28"/>
        </w:rPr>
      </w:pPr>
    </w:p>
    <w:p w:rsidR="00E431FB" w:rsidRDefault="00E431FB" w:rsidP="003906F2">
      <w:pPr>
        <w:pStyle w:val="ConsPlusNormal"/>
        <w:ind w:firstLine="540"/>
        <w:jc w:val="both"/>
        <w:rPr>
          <w:rFonts w:ascii="Times New Roman" w:hAnsi="Times New Roman" w:cs="Times New Roman"/>
          <w:sz w:val="28"/>
          <w:szCs w:val="28"/>
        </w:rPr>
      </w:pPr>
    </w:p>
    <w:p w:rsidR="00E431FB" w:rsidRPr="00E431FB" w:rsidRDefault="00E431FB"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jc w:val="right"/>
        <w:rPr>
          <w:rFonts w:ascii="Times New Roman" w:hAnsi="Times New Roman" w:cs="Times New Roman"/>
          <w:sz w:val="28"/>
          <w:szCs w:val="28"/>
        </w:rPr>
      </w:pPr>
      <w:r w:rsidRPr="00E431FB">
        <w:rPr>
          <w:rFonts w:ascii="Times New Roman" w:hAnsi="Times New Roman" w:cs="Times New Roman"/>
          <w:sz w:val="28"/>
          <w:szCs w:val="28"/>
        </w:rPr>
        <w:lastRenderedPageBreak/>
        <w:t>Приложение 3</w:t>
      </w:r>
    </w:p>
    <w:p w:rsidR="003906F2" w:rsidRPr="00E431FB" w:rsidRDefault="003906F2" w:rsidP="003906F2">
      <w:pPr>
        <w:pStyle w:val="ConsPlusNormal"/>
        <w:jc w:val="right"/>
        <w:rPr>
          <w:rFonts w:ascii="Times New Roman" w:hAnsi="Times New Roman" w:cs="Times New Roman"/>
          <w:sz w:val="28"/>
          <w:szCs w:val="28"/>
        </w:rPr>
      </w:pPr>
      <w:r w:rsidRPr="00E431FB">
        <w:rPr>
          <w:rFonts w:ascii="Times New Roman" w:hAnsi="Times New Roman" w:cs="Times New Roman"/>
          <w:sz w:val="28"/>
          <w:szCs w:val="28"/>
        </w:rPr>
        <w:t>к Порядку организации</w:t>
      </w:r>
    </w:p>
    <w:p w:rsidR="003906F2" w:rsidRPr="00E431FB" w:rsidRDefault="003906F2" w:rsidP="003906F2">
      <w:pPr>
        <w:pStyle w:val="ConsPlusNormal"/>
        <w:jc w:val="right"/>
        <w:rPr>
          <w:rFonts w:ascii="Times New Roman" w:hAnsi="Times New Roman" w:cs="Times New Roman"/>
          <w:sz w:val="28"/>
          <w:szCs w:val="28"/>
        </w:rPr>
      </w:pPr>
      <w:r w:rsidRPr="00E431FB">
        <w:rPr>
          <w:rFonts w:ascii="Times New Roman" w:hAnsi="Times New Roman" w:cs="Times New Roman"/>
          <w:sz w:val="28"/>
          <w:szCs w:val="28"/>
        </w:rPr>
        <w:t>и осуществления территориального</w:t>
      </w:r>
    </w:p>
    <w:p w:rsidR="003906F2" w:rsidRPr="00E431FB" w:rsidRDefault="003906F2" w:rsidP="003906F2">
      <w:pPr>
        <w:pStyle w:val="ConsPlusNormal"/>
        <w:jc w:val="right"/>
        <w:rPr>
          <w:rFonts w:ascii="Times New Roman" w:hAnsi="Times New Roman" w:cs="Times New Roman"/>
          <w:sz w:val="28"/>
          <w:szCs w:val="28"/>
        </w:rPr>
      </w:pPr>
      <w:r w:rsidRPr="00E431FB">
        <w:rPr>
          <w:rFonts w:ascii="Times New Roman" w:hAnsi="Times New Roman" w:cs="Times New Roman"/>
          <w:sz w:val="28"/>
          <w:szCs w:val="28"/>
        </w:rPr>
        <w:t>общественного самоуправления</w:t>
      </w:r>
    </w:p>
    <w:p w:rsidR="003906F2" w:rsidRPr="00E431FB" w:rsidRDefault="003906F2" w:rsidP="003906F2">
      <w:pPr>
        <w:pStyle w:val="ConsPlusNormal"/>
        <w:jc w:val="right"/>
        <w:rPr>
          <w:rFonts w:ascii="Times New Roman" w:hAnsi="Times New Roman" w:cs="Times New Roman"/>
          <w:sz w:val="28"/>
          <w:szCs w:val="28"/>
        </w:rPr>
      </w:pPr>
      <w:r w:rsidRPr="00E431FB">
        <w:rPr>
          <w:rFonts w:ascii="Times New Roman" w:hAnsi="Times New Roman" w:cs="Times New Roman"/>
          <w:sz w:val="28"/>
          <w:szCs w:val="28"/>
        </w:rPr>
        <w:t>в муниципальном образовании</w:t>
      </w:r>
    </w:p>
    <w:p w:rsidR="003906F2" w:rsidRPr="00E431FB" w:rsidRDefault="003906F2" w:rsidP="003906F2">
      <w:pPr>
        <w:pStyle w:val="ConsPlusNormal"/>
        <w:jc w:val="right"/>
        <w:rPr>
          <w:rFonts w:ascii="Times New Roman" w:hAnsi="Times New Roman" w:cs="Times New Roman"/>
          <w:sz w:val="28"/>
          <w:szCs w:val="28"/>
        </w:rPr>
      </w:pPr>
      <w:r w:rsidRPr="00E431FB">
        <w:rPr>
          <w:rFonts w:ascii="Times New Roman" w:hAnsi="Times New Roman" w:cs="Times New Roman"/>
          <w:sz w:val="28"/>
          <w:szCs w:val="28"/>
        </w:rPr>
        <w:t>"</w:t>
      </w:r>
      <w:proofErr w:type="spellStart"/>
      <w:r w:rsidR="005C79A2" w:rsidRPr="00E431FB">
        <w:rPr>
          <w:rFonts w:ascii="Times New Roman" w:hAnsi="Times New Roman" w:cs="Times New Roman"/>
          <w:sz w:val="28"/>
          <w:szCs w:val="28"/>
        </w:rPr>
        <w:t>Аксайское</w:t>
      </w:r>
      <w:proofErr w:type="spellEnd"/>
      <w:r w:rsidR="005C79A2" w:rsidRPr="00E431FB">
        <w:rPr>
          <w:rFonts w:ascii="Times New Roman" w:hAnsi="Times New Roman" w:cs="Times New Roman"/>
          <w:sz w:val="28"/>
          <w:szCs w:val="28"/>
        </w:rPr>
        <w:t xml:space="preserve"> городское поселение</w:t>
      </w:r>
      <w:r w:rsidRPr="00E431FB">
        <w:rPr>
          <w:rFonts w:ascii="Times New Roman" w:hAnsi="Times New Roman" w:cs="Times New Roman"/>
          <w:sz w:val="28"/>
          <w:szCs w:val="28"/>
        </w:rPr>
        <w:t>"</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Title"/>
        <w:jc w:val="center"/>
        <w:rPr>
          <w:rFonts w:ascii="Times New Roman" w:hAnsi="Times New Roman" w:cs="Times New Roman"/>
          <w:sz w:val="28"/>
          <w:szCs w:val="28"/>
        </w:rPr>
      </w:pPr>
      <w:bookmarkStart w:id="5" w:name="P532"/>
      <w:bookmarkEnd w:id="5"/>
      <w:r w:rsidRPr="00E431FB">
        <w:rPr>
          <w:rFonts w:ascii="Times New Roman" w:hAnsi="Times New Roman" w:cs="Times New Roman"/>
          <w:sz w:val="28"/>
          <w:szCs w:val="28"/>
        </w:rPr>
        <w:t>ПОДПИСНОЙ ЛИСТ</w:t>
      </w:r>
    </w:p>
    <w:p w:rsidR="003906F2" w:rsidRPr="00E431FB" w:rsidRDefault="003906F2" w:rsidP="003906F2">
      <w:pPr>
        <w:pStyle w:val="ConsPlusTitle"/>
        <w:jc w:val="center"/>
        <w:rPr>
          <w:rFonts w:ascii="Times New Roman" w:hAnsi="Times New Roman" w:cs="Times New Roman"/>
          <w:sz w:val="28"/>
          <w:szCs w:val="28"/>
        </w:rPr>
      </w:pPr>
      <w:r w:rsidRPr="00E431FB">
        <w:rPr>
          <w:rFonts w:ascii="Times New Roman" w:hAnsi="Times New Roman" w:cs="Times New Roman"/>
          <w:sz w:val="28"/>
          <w:szCs w:val="28"/>
        </w:rPr>
        <w:t>"___" ___________ 20__ г.</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 xml:space="preserve">    Мы, жители ____________________________________________________,</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 xml:space="preserve">                       (описание многоквартирных домов)</w:t>
      </w:r>
    </w:p>
    <w:p w:rsidR="003906F2" w:rsidRPr="00E431FB" w:rsidRDefault="003906F2" w:rsidP="003906F2">
      <w:pPr>
        <w:pStyle w:val="ConsPlusNormal"/>
        <w:jc w:val="both"/>
        <w:rPr>
          <w:rFonts w:ascii="Times New Roman" w:hAnsi="Times New Roman" w:cs="Times New Roman"/>
          <w:sz w:val="28"/>
          <w:szCs w:val="28"/>
        </w:rPr>
      </w:pPr>
      <w:r w:rsidRPr="00E431FB">
        <w:rPr>
          <w:rFonts w:ascii="Times New Roman" w:hAnsi="Times New Roman" w:cs="Times New Roman"/>
          <w:sz w:val="28"/>
          <w:szCs w:val="28"/>
        </w:rPr>
        <w:t xml:space="preserve">поддерживаем выход из территориального общественного самоуправления, границы которого утверждены решением </w:t>
      </w:r>
      <w:r w:rsidR="005C79A2" w:rsidRPr="00E431FB">
        <w:rPr>
          <w:rFonts w:ascii="Times New Roman" w:hAnsi="Times New Roman" w:cs="Times New Roman"/>
          <w:sz w:val="28"/>
          <w:szCs w:val="28"/>
        </w:rPr>
        <w:t>Собрания депутатов Аксайского городского поселения</w:t>
      </w:r>
      <w:r w:rsidRPr="00E431FB">
        <w:rPr>
          <w:rFonts w:ascii="Times New Roman" w:hAnsi="Times New Roman" w:cs="Times New Roman"/>
          <w:sz w:val="28"/>
          <w:szCs w:val="28"/>
        </w:rPr>
        <w:t xml:space="preserve"> от "____" ________________ 20____ год.</w:t>
      </w:r>
    </w:p>
    <w:p w:rsidR="003906F2" w:rsidRPr="00E431FB" w:rsidRDefault="003906F2" w:rsidP="003906F2">
      <w:pPr>
        <w:pStyle w:val="ConsPlusNormal"/>
        <w:ind w:firstLine="540"/>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9"/>
        <w:gridCol w:w="2021"/>
        <w:gridCol w:w="2692"/>
        <w:gridCol w:w="1700"/>
        <w:gridCol w:w="1518"/>
        <w:gridCol w:w="1300"/>
      </w:tblGrid>
      <w:tr w:rsidR="003906F2" w:rsidRPr="00E431FB" w:rsidTr="003906F2">
        <w:tc>
          <w:tcPr>
            <w:tcW w:w="529"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 xml:space="preserve">N </w:t>
            </w:r>
            <w:proofErr w:type="gramStart"/>
            <w:r w:rsidRPr="00E431FB">
              <w:rPr>
                <w:rFonts w:ascii="Times New Roman" w:hAnsi="Times New Roman" w:cs="Times New Roman"/>
                <w:sz w:val="28"/>
                <w:szCs w:val="28"/>
              </w:rPr>
              <w:t>п</w:t>
            </w:r>
            <w:proofErr w:type="gramEnd"/>
            <w:r w:rsidRPr="00E431FB">
              <w:rPr>
                <w:rFonts w:ascii="Times New Roman" w:hAnsi="Times New Roman" w:cs="Times New Roman"/>
                <w:sz w:val="28"/>
                <w:szCs w:val="28"/>
              </w:rPr>
              <w:t>/п</w:t>
            </w:r>
          </w:p>
        </w:tc>
        <w:tc>
          <w:tcPr>
            <w:tcW w:w="2021"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Фамилия, имя, отчество</w:t>
            </w:r>
          </w:p>
        </w:tc>
        <w:tc>
          <w:tcPr>
            <w:tcW w:w="2692"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Год рождения (в возрасте 16 лет на день голосования - дополнительно день и месяц рождения)</w:t>
            </w:r>
          </w:p>
        </w:tc>
        <w:tc>
          <w:tcPr>
            <w:tcW w:w="17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Адрес места жительства</w:t>
            </w:r>
          </w:p>
        </w:tc>
        <w:tc>
          <w:tcPr>
            <w:tcW w:w="1518"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Дата внесения подписи</w:t>
            </w:r>
          </w:p>
        </w:tc>
        <w:tc>
          <w:tcPr>
            <w:tcW w:w="130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Подпись</w:t>
            </w:r>
          </w:p>
        </w:tc>
      </w:tr>
      <w:tr w:rsidR="003906F2" w:rsidRPr="00E431FB" w:rsidTr="003906F2">
        <w:tc>
          <w:tcPr>
            <w:tcW w:w="529"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1.</w:t>
            </w:r>
          </w:p>
        </w:tc>
        <w:tc>
          <w:tcPr>
            <w:tcW w:w="2021" w:type="dxa"/>
          </w:tcPr>
          <w:p w:rsidR="003906F2" w:rsidRPr="00E431FB" w:rsidRDefault="003906F2" w:rsidP="003906F2">
            <w:pPr>
              <w:pStyle w:val="ConsPlusNormal"/>
              <w:rPr>
                <w:rFonts w:ascii="Times New Roman" w:hAnsi="Times New Roman" w:cs="Times New Roman"/>
                <w:sz w:val="28"/>
                <w:szCs w:val="28"/>
              </w:rPr>
            </w:pPr>
          </w:p>
        </w:tc>
        <w:tc>
          <w:tcPr>
            <w:tcW w:w="2692" w:type="dxa"/>
          </w:tcPr>
          <w:p w:rsidR="003906F2" w:rsidRPr="00E431FB" w:rsidRDefault="003906F2" w:rsidP="003906F2">
            <w:pPr>
              <w:pStyle w:val="ConsPlusNormal"/>
              <w:rPr>
                <w:rFonts w:ascii="Times New Roman" w:hAnsi="Times New Roman" w:cs="Times New Roman"/>
                <w:sz w:val="28"/>
                <w:szCs w:val="28"/>
              </w:rPr>
            </w:pPr>
          </w:p>
        </w:tc>
        <w:tc>
          <w:tcPr>
            <w:tcW w:w="1700" w:type="dxa"/>
          </w:tcPr>
          <w:p w:rsidR="003906F2" w:rsidRPr="00E431FB" w:rsidRDefault="003906F2" w:rsidP="003906F2">
            <w:pPr>
              <w:pStyle w:val="ConsPlusNormal"/>
              <w:rPr>
                <w:rFonts w:ascii="Times New Roman" w:hAnsi="Times New Roman" w:cs="Times New Roman"/>
                <w:sz w:val="28"/>
                <w:szCs w:val="28"/>
              </w:rPr>
            </w:pPr>
          </w:p>
        </w:tc>
        <w:tc>
          <w:tcPr>
            <w:tcW w:w="1518" w:type="dxa"/>
          </w:tcPr>
          <w:p w:rsidR="003906F2" w:rsidRPr="00E431FB" w:rsidRDefault="003906F2" w:rsidP="003906F2">
            <w:pPr>
              <w:pStyle w:val="ConsPlusNormal"/>
              <w:rPr>
                <w:rFonts w:ascii="Times New Roman" w:hAnsi="Times New Roman" w:cs="Times New Roman"/>
                <w:sz w:val="28"/>
                <w:szCs w:val="28"/>
              </w:rPr>
            </w:pPr>
          </w:p>
        </w:tc>
        <w:tc>
          <w:tcPr>
            <w:tcW w:w="1300" w:type="dxa"/>
          </w:tcPr>
          <w:p w:rsidR="003906F2" w:rsidRPr="00E431FB" w:rsidRDefault="003906F2" w:rsidP="003906F2">
            <w:pPr>
              <w:pStyle w:val="ConsPlusNormal"/>
              <w:rPr>
                <w:rFonts w:ascii="Times New Roman" w:hAnsi="Times New Roman" w:cs="Times New Roman"/>
                <w:sz w:val="28"/>
                <w:szCs w:val="28"/>
              </w:rPr>
            </w:pPr>
          </w:p>
        </w:tc>
      </w:tr>
      <w:tr w:rsidR="003906F2" w:rsidRPr="00E431FB" w:rsidTr="003906F2">
        <w:tc>
          <w:tcPr>
            <w:tcW w:w="529"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2.</w:t>
            </w:r>
          </w:p>
        </w:tc>
        <w:tc>
          <w:tcPr>
            <w:tcW w:w="2021" w:type="dxa"/>
          </w:tcPr>
          <w:p w:rsidR="003906F2" w:rsidRPr="00E431FB" w:rsidRDefault="003906F2" w:rsidP="003906F2">
            <w:pPr>
              <w:pStyle w:val="ConsPlusNormal"/>
              <w:rPr>
                <w:rFonts w:ascii="Times New Roman" w:hAnsi="Times New Roman" w:cs="Times New Roman"/>
                <w:sz w:val="28"/>
                <w:szCs w:val="28"/>
              </w:rPr>
            </w:pPr>
          </w:p>
        </w:tc>
        <w:tc>
          <w:tcPr>
            <w:tcW w:w="2692" w:type="dxa"/>
          </w:tcPr>
          <w:p w:rsidR="003906F2" w:rsidRPr="00E431FB" w:rsidRDefault="003906F2" w:rsidP="003906F2">
            <w:pPr>
              <w:pStyle w:val="ConsPlusNormal"/>
              <w:rPr>
                <w:rFonts w:ascii="Times New Roman" w:hAnsi="Times New Roman" w:cs="Times New Roman"/>
                <w:sz w:val="28"/>
                <w:szCs w:val="28"/>
              </w:rPr>
            </w:pPr>
          </w:p>
        </w:tc>
        <w:tc>
          <w:tcPr>
            <w:tcW w:w="1700" w:type="dxa"/>
          </w:tcPr>
          <w:p w:rsidR="003906F2" w:rsidRPr="00E431FB" w:rsidRDefault="003906F2" w:rsidP="003906F2">
            <w:pPr>
              <w:pStyle w:val="ConsPlusNormal"/>
              <w:rPr>
                <w:rFonts w:ascii="Times New Roman" w:hAnsi="Times New Roman" w:cs="Times New Roman"/>
                <w:sz w:val="28"/>
                <w:szCs w:val="28"/>
              </w:rPr>
            </w:pPr>
          </w:p>
        </w:tc>
        <w:tc>
          <w:tcPr>
            <w:tcW w:w="1518" w:type="dxa"/>
          </w:tcPr>
          <w:p w:rsidR="003906F2" w:rsidRPr="00E431FB" w:rsidRDefault="003906F2" w:rsidP="003906F2">
            <w:pPr>
              <w:pStyle w:val="ConsPlusNormal"/>
              <w:rPr>
                <w:rFonts w:ascii="Times New Roman" w:hAnsi="Times New Roman" w:cs="Times New Roman"/>
                <w:sz w:val="28"/>
                <w:szCs w:val="28"/>
              </w:rPr>
            </w:pPr>
          </w:p>
        </w:tc>
        <w:tc>
          <w:tcPr>
            <w:tcW w:w="1300" w:type="dxa"/>
          </w:tcPr>
          <w:p w:rsidR="003906F2" w:rsidRPr="00E431FB" w:rsidRDefault="003906F2" w:rsidP="003906F2">
            <w:pPr>
              <w:pStyle w:val="ConsPlusNormal"/>
              <w:rPr>
                <w:rFonts w:ascii="Times New Roman" w:hAnsi="Times New Roman" w:cs="Times New Roman"/>
                <w:sz w:val="28"/>
                <w:szCs w:val="28"/>
              </w:rPr>
            </w:pPr>
          </w:p>
        </w:tc>
      </w:tr>
      <w:tr w:rsidR="003906F2" w:rsidRPr="00E431FB" w:rsidTr="003906F2">
        <w:tc>
          <w:tcPr>
            <w:tcW w:w="529"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3.</w:t>
            </w:r>
          </w:p>
        </w:tc>
        <w:tc>
          <w:tcPr>
            <w:tcW w:w="2021" w:type="dxa"/>
          </w:tcPr>
          <w:p w:rsidR="003906F2" w:rsidRPr="00E431FB" w:rsidRDefault="003906F2" w:rsidP="003906F2">
            <w:pPr>
              <w:pStyle w:val="ConsPlusNormal"/>
              <w:rPr>
                <w:rFonts w:ascii="Times New Roman" w:hAnsi="Times New Roman" w:cs="Times New Roman"/>
                <w:sz w:val="28"/>
                <w:szCs w:val="28"/>
              </w:rPr>
            </w:pPr>
          </w:p>
        </w:tc>
        <w:tc>
          <w:tcPr>
            <w:tcW w:w="2692" w:type="dxa"/>
          </w:tcPr>
          <w:p w:rsidR="003906F2" w:rsidRPr="00E431FB" w:rsidRDefault="003906F2" w:rsidP="003906F2">
            <w:pPr>
              <w:pStyle w:val="ConsPlusNormal"/>
              <w:rPr>
                <w:rFonts w:ascii="Times New Roman" w:hAnsi="Times New Roman" w:cs="Times New Roman"/>
                <w:sz w:val="28"/>
                <w:szCs w:val="28"/>
              </w:rPr>
            </w:pPr>
          </w:p>
        </w:tc>
        <w:tc>
          <w:tcPr>
            <w:tcW w:w="1700" w:type="dxa"/>
          </w:tcPr>
          <w:p w:rsidR="003906F2" w:rsidRPr="00E431FB" w:rsidRDefault="003906F2" w:rsidP="003906F2">
            <w:pPr>
              <w:pStyle w:val="ConsPlusNormal"/>
              <w:rPr>
                <w:rFonts w:ascii="Times New Roman" w:hAnsi="Times New Roman" w:cs="Times New Roman"/>
                <w:sz w:val="28"/>
                <w:szCs w:val="28"/>
              </w:rPr>
            </w:pPr>
          </w:p>
        </w:tc>
        <w:tc>
          <w:tcPr>
            <w:tcW w:w="1518" w:type="dxa"/>
          </w:tcPr>
          <w:p w:rsidR="003906F2" w:rsidRPr="00E431FB" w:rsidRDefault="003906F2" w:rsidP="003906F2">
            <w:pPr>
              <w:pStyle w:val="ConsPlusNormal"/>
              <w:rPr>
                <w:rFonts w:ascii="Times New Roman" w:hAnsi="Times New Roman" w:cs="Times New Roman"/>
                <w:sz w:val="28"/>
                <w:szCs w:val="28"/>
              </w:rPr>
            </w:pPr>
          </w:p>
        </w:tc>
        <w:tc>
          <w:tcPr>
            <w:tcW w:w="1300" w:type="dxa"/>
          </w:tcPr>
          <w:p w:rsidR="003906F2" w:rsidRPr="00E431FB" w:rsidRDefault="003906F2" w:rsidP="003906F2">
            <w:pPr>
              <w:pStyle w:val="ConsPlusNormal"/>
              <w:rPr>
                <w:rFonts w:ascii="Times New Roman" w:hAnsi="Times New Roman" w:cs="Times New Roman"/>
                <w:sz w:val="28"/>
                <w:szCs w:val="28"/>
              </w:rPr>
            </w:pPr>
          </w:p>
        </w:tc>
      </w:tr>
    </w:tbl>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Подписной лист заверяю: __________________________________________________</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 xml:space="preserve">                     </w:t>
      </w:r>
      <w:proofErr w:type="gramStart"/>
      <w:r w:rsidRPr="00E431FB">
        <w:rPr>
          <w:rFonts w:ascii="Times New Roman" w:hAnsi="Times New Roman" w:cs="Times New Roman"/>
          <w:sz w:val="28"/>
          <w:szCs w:val="28"/>
        </w:rPr>
        <w:t>(фамилия, имя, отчество, адрес места жительства лица,</w:t>
      </w:r>
      <w:proofErr w:type="gramEnd"/>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 xml:space="preserve">                               собиравшего подписи, год рождения)</w:t>
      </w:r>
    </w:p>
    <w:p w:rsidR="003906F2" w:rsidRPr="00E431FB" w:rsidRDefault="003906F2" w:rsidP="003906F2">
      <w:pPr>
        <w:pStyle w:val="ConsPlusNonformat"/>
        <w:jc w:val="both"/>
        <w:rPr>
          <w:rFonts w:ascii="Times New Roman" w:hAnsi="Times New Roman" w:cs="Times New Roman"/>
          <w:sz w:val="28"/>
          <w:szCs w:val="28"/>
        </w:rPr>
      </w:pP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 xml:space="preserve">                        ________________</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 xml:space="preserve">                       (подпись и дата)</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Председатель инициативной группы по проведению голосования:</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__________________________________________________________________________</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 xml:space="preserve">             (фамилия, имя, отчество, подпись и дата)</w:t>
      </w:r>
    </w:p>
    <w:p w:rsidR="003906F2" w:rsidRPr="00E431FB" w:rsidRDefault="003906F2" w:rsidP="003906F2">
      <w:pPr>
        <w:pStyle w:val="ConsPlusNormal"/>
        <w:jc w:val="right"/>
        <w:rPr>
          <w:rFonts w:ascii="Times New Roman" w:hAnsi="Times New Roman" w:cs="Times New Roman"/>
          <w:sz w:val="28"/>
          <w:szCs w:val="28"/>
        </w:rPr>
      </w:pPr>
    </w:p>
    <w:p w:rsidR="003906F2" w:rsidRPr="00E431FB" w:rsidRDefault="003906F2" w:rsidP="003906F2">
      <w:pPr>
        <w:pStyle w:val="ConsPlusNormal"/>
        <w:jc w:val="right"/>
        <w:rPr>
          <w:rFonts w:ascii="Times New Roman" w:hAnsi="Times New Roman" w:cs="Times New Roman"/>
          <w:sz w:val="28"/>
          <w:szCs w:val="28"/>
        </w:rPr>
      </w:pPr>
    </w:p>
    <w:p w:rsidR="003906F2" w:rsidRPr="00E431FB" w:rsidRDefault="003906F2" w:rsidP="003906F2">
      <w:pPr>
        <w:pStyle w:val="ConsPlusNormal"/>
        <w:jc w:val="right"/>
        <w:rPr>
          <w:rFonts w:ascii="Times New Roman" w:hAnsi="Times New Roman" w:cs="Times New Roman"/>
          <w:sz w:val="28"/>
          <w:szCs w:val="28"/>
        </w:rPr>
      </w:pPr>
    </w:p>
    <w:p w:rsidR="003906F2" w:rsidRPr="00E431FB" w:rsidRDefault="003906F2" w:rsidP="003906F2">
      <w:pPr>
        <w:pStyle w:val="ConsPlusNormal"/>
        <w:jc w:val="right"/>
        <w:rPr>
          <w:rFonts w:ascii="Times New Roman" w:hAnsi="Times New Roman" w:cs="Times New Roman"/>
          <w:sz w:val="28"/>
          <w:szCs w:val="28"/>
        </w:rPr>
      </w:pPr>
    </w:p>
    <w:p w:rsidR="003906F2" w:rsidRPr="00E431FB" w:rsidRDefault="003906F2" w:rsidP="003906F2">
      <w:pPr>
        <w:pStyle w:val="ConsPlusNormal"/>
        <w:jc w:val="right"/>
        <w:rPr>
          <w:rFonts w:ascii="Times New Roman" w:hAnsi="Times New Roman" w:cs="Times New Roman"/>
          <w:sz w:val="28"/>
          <w:szCs w:val="28"/>
        </w:rPr>
      </w:pPr>
    </w:p>
    <w:p w:rsidR="005C79A2" w:rsidRPr="00E431FB" w:rsidRDefault="005C79A2" w:rsidP="003906F2">
      <w:pPr>
        <w:pStyle w:val="ConsPlusNormal"/>
        <w:jc w:val="right"/>
        <w:rPr>
          <w:rFonts w:ascii="Times New Roman" w:hAnsi="Times New Roman" w:cs="Times New Roman"/>
          <w:sz w:val="28"/>
          <w:szCs w:val="28"/>
        </w:rPr>
      </w:pPr>
    </w:p>
    <w:p w:rsidR="003906F2" w:rsidRPr="00E431FB" w:rsidRDefault="003906F2" w:rsidP="003906F2">
      <w:pPr>
        <w:pStyle w:val="ConsPlusNormal"/>
        <w:jc w:val="right"/>
        <w:rPr>
          <w:rFonts w:ascii="Times New Roman" w:hAnsi="Times New Roman" w:cs="Times New Roman"/>
          <w:sz w:val="28"/>
          <w:szCs w:val="28"/>
        </w:rPr>
      </w:pPr>
      <w:r w:rsidRPr="00E431FB">
        <w:rPr>
          <w:rFonts w:ascii="Times New Roman" w:hAnsi="Times New Roman" w:cs="Times New Roman"/>
          <w:sz w:val="28"/>
          <w:szCs w:val="28"/>
        </w:rPr>
        <w:lastRenderedPageBreak/>
        <w:t>Приложение 4</w:t>
      </w:r>
    </w:p>
    <w:p w:rsidR="003906F2" w:rsidRPr="00E431FB" w:rsidRDefault="003906F2" w:rsidP="003906F2">
      <w:pPr>
        <w:pStyle w:val="ConsPlusNormal"/>
        <w:jc w:val="right"/>
        <w:rPr>
          <w:rFonts w:ascii="Times New Roman" w:hAnsi="Times New Roman" w:cs="Times New Roman"/>
          <w:sz w:val="28"/>
          <w:szCs w:val="28"/>
        </w:rPr>
      </w:pPr>
      <w:r w:rsidRPr="00E431FB">
        <w:rPr>
          <w:rFonts w:ascii="Times New Roman" w:hAnsi="Times New Roman" w:cs="Times New Roman"/>
          <w:sz w:val="28"/>
          <w:szCs w:val="28"/>
        </w:rPr>
        <w:t>к Порядку организации и</w:t>
      </w:r>
    </w:p>
    <w:p w:rsidR="003906F2" w:rsidRPr="00E431FB" w:rsidRDefault="003906F2" w:rsidP="003906F2">
      <w:pPr>
        <w:pStyle w:val="ConsPlusNormal"/>
        <w:jc w:val="right"/>
        <w:rPr>
          <w:rFonts w:ascii="Times New Roman" w:hAnsi="Times New Roman" w:cs="Times New Roman"/>
          <w:sz w:val="28"/>
          <w:szCs w:val="28"/>
        </w:rPr>
      </w:pPr>
      <w:r w:rsidRPr="00E431FB">
        <w:rPr>
          <w:rFonts w:ascii="Times New Roman" w:hAnsi="Times New Roman" w:cs="Times New Roman"/>
          <w:sz w:val="28"/>
          <w:szCs w:val="28"/>
        </w:rPr>
        <w:t>осуществления территориального</w:t>
      </w:r>
    </w:p>
    <w:p w:rsidR="003906F2" w:rsidRPr="00E431FB" w:rsidRDefault="003906F2" w:rsidP="003906F2">
      <w:pPr>
        <w:pStyle w:val="ConsPlusNormal"/>
        <w:jc w:val="right"/>
        <w:rPr>
          <w:rFonts w:ascii="Times New Roman" w:hAnsi="Times New Roman" w:cs="Times New Roman"/>
          <w:sz w:val="28"/>
          <w:szCs w:val="28"/>
        </w:rPr>
      </w:pPr>
      <w:r w:rsidRPr="00E431FB">
        <w:rPr>
          <w:rFonts w:ascii="Times New Roman" w:hAnsi="Times New Roman" w:cs="Times New Roman"/>
          <w:sz w:val="28"/>
          <w:szCs w:val="28"/>
        </w:rPr>
        <w:t xml:space="preserve">общественного самоуправления </w:t>
      </w:r>
      <w:proofErr w:type="gramStart"/>
      <w:r w:rsidRPr="00E431FB">
        <w:rPr>
          <w:rFonts w:ascii="Times New Roman" w:hAnsi="Times New Roman" w:cs="Times New Roman"/>
          <w:sz w:val="28"/>
          <w:szCs w:val="28"/>
        </w:rPr>
        <w:t>в</w:t>
      </w:r>
      <w:proofErr w:type="gramEnd"/>
    </w:p>
    <w:p w:rsidR="003906F2" w:rsidRPr="00E431FB" w:rsidRDefault="003906F2" w:rsidP="003906F2">
      <w:pPr>
        <w:pStyle w:val="ConsPlusNormal"/>
        <w:jc w:val="right"/>
        <w:rPr>
          <w:rFonts w:ascii="Times New Roman" w:hAnsi="Times New Roman" w:cs="Times New Roman"/>
          <w:sz w:val="28"/>
          <w:szCs w:val="28"/>
        </w:rPr>
      </w:pPr>
      <w:r w:rsidRPr="00E431FB">
        <w:rPr>
          <w:rFonts w:ascii="Times New Roman" w:hAnsi="Times New Roman" w:cs="Times New Roman"/>
          <w:sz w:val="28"/>
          <w:szCs w:val="28"/>
        </w:rPr>
        <w:t xml:space="preserve">муниципальном </w:t>
      </w:r>
      <w:proofErr w:type="gramStart"/>
      <w:r w:rsidRPr="00E431FB">
        <w:rPr>
          <w:rFonts w:ascii="Times New Roman" w:hAnsi="Times New Roman" w:cs="Times New Roman"/>
          <w:sz w:val="28"/>
          <w:szCs w:val="28"/>
        </w:rPr>
        <w:t>образовании</w:t>
      </w:r>
      <w:proofErr w:type="gramEnd"/>
    </w:p>
    <w:p w:rsidR="003906F2" w:rsidRPr="00E431FB" w:rsidRDefault="003906F2" w:rsidP="003906F2">
      <w:pPr>
        <w:pStyle w:val="ConsPlusNormal"/>
        <w:jc w:val="right"/>
        <w:rPr>
          <w:rFonts w:ascii="Times New Roman" w:hAnsi="Times New Roman" w:cs="Times New Roman"/>
          <w:sz w:val="28"/>
          <w:szCs w:val="28"/>
        </w:rPr>
      </w:pPr>
      <w:r w:rsidRPr="00E431FB">
        <w:rPr>
          <w:rFonts w:ascii="Times New Roman" w:hAnsi="Times New Roman" w:cs="Times New Roman"/>
          <w:sz w:val="28"/>
          <w:szCs w:val="28"/>
        </w:rPr>
        <w:t>"</w:t>
      </w:r>
      <w:proofErr w:type="spellStart"/>
      <w:r w:rsidR="005C79A2" w:rsidRPr="00E431FB">
        <w:rPr>
          <w:rFonts w:ascii="Times New Roman" w:hAnsi="Times New Roman" w:cs="Times New Roman"/>
          <w:sz w:val="28"/>
          <w:szCs w:val="28"/>
        </w:rPr>
        <w:t>Аксайское</w:t>
      </w:r>
      <w:proofErr w:type="spellEnd"/>
      <w:r w:rsidR="005C79A2" w:rsidRPr="00E431FB">
        <w:rPr>
          <w:rFonts w:ascii="Times New Roman" w:hAnsi="Times New Roman" w:cs="Times New Roman"/>
          <w:sz w:val="28"/>
          <w:szCs w:val="28"/>
        </w:rPr>
        <w:t xml:space="preserve"> городское поселение</w:t>
      </w:r>
      <w:r w:rsidRPr="00E431FB">
        <w:rPr>
          <w:rFonts w:ascii="Times New Roman" w:hAnsi="Times New Roman" w:cs="Times New Roman"/>
          <w:sz w:val="28"/>
          <w:szCs w:val="28"/>
        </w:rPr>
        <w:t>"</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Title"/>
        <w:jc w:val="center"/>
        <w:rPr>
          <w:rFonts w:ascii="Times New Roman" w:hAnsi="Times New Roman" w:cs="Times New Roman"/>
          <w:sz w:val="28"/>
          <w:szCs w:val="28"/>
        </w:rPr>
      </w:pPr>
      <w:bookmarkStart w:id="6" w:name="P588"/>
      <w:bookmarkEnd w:id="6"/>
      <w:r w:rsidRPr="00E431FB">
        <w:rPr>
          <w:rFonts w:ascii="Times New Roman" w:hAnsi="Times New Roman" w:cs="Times New Roman"/>
          <w:sz w:val="28"/>
          <w:szCs w:val="28"/>
        </w:rPr>
        <w:t>ПОДПИСНОЙ ЛИСТ</w:t>
      </w:r>
    </w:p>
    <w:p w:rsidR="003906F2" w:rsidRPr="00E431FB" w:rsidRDefault="003906F2" w:rsidP="003906F2">
      <w:pPr>
        <w:pStyle w:val="ConsPlusTitle"/>
        <w:jc w:val="center"/>
        <w:rPr>
          <w:rFonts w:ascii="Times New Roman" w:hAnsi="Times New Roman" w:cs="Times New Roman"/>
          <w:sz w:val="28"/>
          <w:szCs w:val="28"/>
        </w:rPr>
      </w:pPr>
      <w:r w:rsidRPr="00E431FB">
        <w:rPr>
          <w:rFonts w:ascii="Times New Roman" w:hAnsi="Times New Roman" w:cs="Times New Roman"/>
          <w:sz w:val="28"/>
          <w:szCs w:val="28"/>
        </w:rPr>
        <w:t>"___" ___________ 20__ г.</w:t>
      </w:r>
    </w:p>
    <w:p w:rsidR="003906F2" w:rsidRPr="00E431FB" w:rsidRDefault="003906F2" w:rsidP="003906F2">
      <w:pPr>
        <w:pStyle w:val="ConsPlusNormal"/>
        <w:jc w:val="center"/>
        <w:rPr>
          <w:rFonts w:ascii="Times New Roman" w:hAnsi="Times New Roman" w:cs="Times New Roman"/>
          <w:sz w:val="28"/>
          <w:szCs w:val="28"/>
        </w:rPr>
      </w:pP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 xml:space="preserve">    Мы, жители ___________________________________________________________</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 xml:space="preserve">                            (описание многоквартирных домов)</w:t>
      </w:r>
    </w:p>
    <w:p w:rsidR="003906F2" w:rsidRPr="00E431FB" w:rsidRDefault="003906F2" w:rsidP="003906F2">
      <w:pPr>
        <w:pStyle w:val="ConsPlusNormal"/>
        <w:jc w:val="both"/>
        <w:rPr>
          <w:rFonts w:ascii="Times New Roman" w:hAnsi="Times New Roman" w:cs="Times New Roman"/>
          <w:sz w:val="28"/>
          <w:szCs w:val="28"/>
        </w:rPr>
      </w:pPr>
      <w:r w:rsidRPr="00E431FB">
        <w:rPr>
          <w:rFonts w:ascii="Times New Roman" w:hAnsi="Times New Roman" w:cs="Times New Roman"/>
          <w:sz w:val="28"/>
          <w:szCs w:val="28"/>
        </w:rPr>
        <w:t xml:space="preserve">поддерживаем присоединение территории нашего дома к территориальному общественному самоуправлению, границы которого утверждены решением </w:t>
      </w:r>
      <w:r w:rsidR="005C79A2" w:rsidRPr="00E431FB">
        <w:rPr>
          <w:rFonts w:ascii="Times New Roman" w:hAnsi="Times New Roman" w:cs="Times New Roman"/>
          <w:sz w:val="28"/>
          <w:szCs w:val="28"/>
        </w:rPr>
        <w:t>Собрания депутатов Аксайского городского поселения</w:t>
      </w:r>
      <w:bookmarkStart w:id="7" w:name="_GoBack"/>
      <w:bookmarkEnd w:id="7"/>
      <w:r w:rsidRPr="00E431FB">
        <w:rPr>
          <w:rFonts w:ascii="Times New Roman" w:hAnsi="Times New Roman" w:cs="Times New Roman"/>
          <w:sz w:val="28"/>
          <w:szCs w:val="28"/>
        </w:rPr>
        <w:t xml:space="preserve"> от "___" _____________ 20____ год N _______</w:t>
      </w:r>
    </w:p>
    <w:p w:rsidR="003906F2" w:rsidRPr="00E431FB" w:rsidRDefault="003906F2" w:rsidP="003906F2">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0"/>
        <w:gridCol w:w="2022"/>
        <w:gridCol w:w="2693"/>
        <w:gridCol w:w="1701"/>
        <w:gridCol w:w="1418"/>
        <w:gridCol w:w="1275"/>
      </w:tblGrid>
      <w:tr w:rsidR="003906F2" w:rsidRPr="00E431FB" w:rsidTr="003906F2">
        <w:tc>
          <w:tcPr>
            <w:tcW w:w="53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 xml:space="preserve">N </w:t>
            </w:r>
            <w:proofErr w:type="gramStart"/>
            <w:r w:rsidRPr="00E431FB">
              <w:rPr>
                <w:rFonts w:ascii="Times New Roman" w:hAnsi="Times New Roman" w:cs="Times New Roman"/>
                <w:sz w:val="28"/>
                <w:szCs w:val="28"/>
              </w:rPr>
              <w:t>п</w:t>
            </w:r>
            <w:proofErr w:type="gramEnd"/>
            <w:r w:rsidRPr="00E431FB">
              <w:rPr>
                <w:rFonts w:ascii="Times New Roman" w:hAnsi="Times New Roman" w:cs="Times New Roman"/>
                <w:sz w:val="28"/>
                <w:szCs w:val="28"/>
              </w:rPr>
              <w:t>/п</w:t>
            </w:r>
          </w:p>
        </w:tc>
        <w:tc>
          <w:tcPr>
            <w:tcW w:w="2022"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Фамилия, имя, отчество</w:t>
            </w:r>
          </w:p>
        </w:tc>
        <w:tc>
          <w:tcPr>
            <w:tcW w:w="2693"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Год рождения (в возрасте 16 лет на день голосования - дополнительно день и месяц рождения)</w:t>
            </w:r>
          </w:p>
        </w:tc>
        <w:tc>
          <w:tcPr>
            <w:tcW w:w="1701"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Адрес места жительства</w:t>
            </w:r>
          </w:p>
        </w:tc>
        <w:tc>
          <w:tcPr>
            <w:tcW w:w="1418"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Дата внесения подписи</w:t>
            </w:r>
          </w:p>
        </w:tc>
        <w:tc>
          <w:tcPr>
            <w:tcW w:w="1275"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Подпись</w:t>
            </w:r>
          </w:p>
        </w:tc>
      </w:tr>
      <w:tr w:rsidR="003906F2" w:rsidRPr="00E431FB" w:rsidTr="003906F2">
        <w:tc>
          <w:tcPr>
            <w:tcW w:w="53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1.</w:t>
            </w:r>
          </w:p>
        </w:tc>
        <w:tc>
          <w:tcPr>
            <w:tcW w:w="2022" w:type="dxa"/>
          </w:tcPr>
          <w:p w:rsidR="003906F2" w:rsidRPr="00E431FB" w:rsidRDefault="003906F2" w:rsidP="003906F2">
            <w:pPr>
              <w:pStyle w:val="ConsPlusNormal"/>
              <w:jc w:val="center"/>
              <w:rPr>
                <w:rFonts w:ascii="Times New Roman" w:hAnsi="Times New Roman" w:cs="Times New Roman"/>
                <w:sz w:val="28"/>
                <w:szCs w:val="28"/>
              </w:rPr>
            </w:pPr>
          </w:p>
        </w:tc>
        <w:tc>
          <w:tcPr>
            <w:tcW w:w="2693" w:type="dxa"/>
          </w:tcPr>
          <w:p w:rsidR="003906F2" w:rsidRPr="00E431FB" w:rsidRDefault="003906F2" w:rsidP="003906F2">
            <w:pPr>
              <w:pStyle w:val="ConsPlusNormal"/>
              <w:jc w:val="center"/>
              <w:rPr>
                <w:rFonts w:ascii="Times New Roman" w:hAnsi="Times New Roman" w:cs="Times New Roman"/>
                <w:sz w:val="28"/>
                <w:szCs w:val="28"/>
              </w:rPr>
            </w:pPr>
          </w:p>
        </w:tc>
        <w:tc>
          <w:tcPr>
            <w:tcW w:w="1701" w:type="dxa"/>
          </w:tcPr>
          <w:p w:rsidR="003906F2" w:rsidRPr="00E431FB" w:rsidRDefault="003906F2" w:rsidP="003906F2">
            <w:pPr>
              <w:pStyle w:val="ConsPlusNormal"/>
              <w:jc w:val="center"/>
              <w:rPr>
                <w:rFonts w:ascii="Times New Roman" w:hAnsi="Times New Roman" w:cs="Times New Roman"/>
                <w:sz w:val="28"/>
                <w:szCs w:val="28"/>
              </w:rPr>
            </w:pPr>
          </w:p>
        </w:tc>
        <w:tc>
          <w:tcPr>
            <w:tcW w:w="1418" w:type="dxa"/>
          </w:tcPr>
          <w:p w:rsidR="003906F2" w:rsidRPr="00E431FB" w:rsidRDefault="003906F2" w:rsidP="003906F2">
            <w:pPr>
              <w:pStyle w:val="ConsPlusNormal"/>
              <w:jc w:val="center"/>
              <w:rPr>
                <w:rFonts w:ascii="Times New Roman" w:hAnsi="Times New Roman" w:cs="Times New Roman"/>
                <w:sz w:val="28"/>
                <w:szCs w:val="28"/>
              </w:rPr>
            </w:pPr>
          </w:p>
        </w:tc>
        <w:tc>
          <w:tcPr>
            <w:tcW w:w="1275" w:type="dxa"/>
          </w:tcPr>
          <w:p w:rsidR="003906F2" w:rsidRPr="00E431FB" w:rsidRDefault="003906F2" w:rsidP="003906F2">
            <w:pPr>
              <w:pStyle w:val="ConsPlusNormal"/>
              <w:jc w:val="center"/>
              <w:rPr>
                <w:rFonts w:ascii="Times New Roman" w:hAnsi="Times New Roman" w:cs="Times New Roman"/>
                <w:sz w:val="28"/>
                <w:szCs w:val="28"/>
              </w:rPr>
            </w:pPr>
          </w:p>
        </w:tc>
      </w:tr>
      <w:tr w:rsidR="003906F2" w:rsidRPr="00E431FB" w:rsidTr="003906F2">
        <w:tc>
          <w:tcPr>
            <w:tcW w:w="53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2.</w:t>
            </w:r>
          </w:p>
        </w:tc>
        <w:tc>
          <w:tcPr>
            <w:tcW w:w="2022" w:type="dxa"/>
          </w:tcPr>
          <w:p w:rsidR="003906F2" w:rsidRPr="00E431FB" w:rsidRDefault="003906F2" w:rsidP="003906F2">
            <w:pPr>
              <w:pStyle w:val="ConsPlusNormal"/>
              <w:jc w:val="center"/>
              <w:rPr>
                <w:rFonts w:ascii="Times New Roman" w:hAnsi="Times New Roman" w:cs="Times New Roman"/>
                <w:sz w:val="28"/>
                <w:szCs w:val="28"/>
              </w:rPr>
            </w:pPr>
          </w:p>
        </w:tc>
        <w:tc>
          <w:tcPr>
            <w:tcW w:w="2693" w:type="dxa"/>
          </w:tcPr>
          <w:p w:rsidR="003906F2" w:rsidRPr="00E431FB" w:rsidRDefault="003906F2" w:rsidP="003906F2">
            <w:pPr>
              <w:pStyle w:val="ConsPlusNormal"/>
              <w:jc w:val="center"/>
              <w:rPr>
                <w:rFonts w:ascii="Times New Roman" w:hAnsi="Times New Roman" w:cs="Times New Roman"/>
                <w:sz w:val="28"/>
                <w:szCs w:val="28"/>
              </w:rPr>
            </w:pPr>
          </w:p>
        </w:tc>
        <w:tc>
          <w:tcPr>
            <w:tcW w:w="1701" w:type="dxa"/>
          </w:tcPr>
          <w:p w:rsidR="003906F2" w:rsidRPr="00E431FB" w:rsidRDefault="003906F2" w:rsidP="003906F2">
            <w:pPr>
              <w:pStyle w:val="ConsPlusNormal"/>
              <w:jc w:val="center"/>
              <w:rPr>
                <w:rFonts w:ascii="Times New Roman" w:hAnsi="Times New Roman" w:cs="Times New Roman"/>
                <w:sz w:val="28"/>
                <w:szCs w:val="28"/>
              </w:rPr>
            </w:pPr>
          </w:p>
        </w:tc>
        <w:tc>
          <w:tcPr>
            <w:tcW w:w="1418" w:type="dxa"/>
          </w:tcPr>
          <w:p w:rsidR="003906F2" w:rsidRPr="00E431FB" w:rsidRDefault="003906F2" w:rsidP="003906F2">
            <w:pPr>
              <w:pStyle w:val="ConsPlusNormal"/>
              <w:jc w:val="center"/>
              <w:rPr>
                <w:rFonts w:ascii="Times New Roman" w:hAnsi="Times New Roman" w:cs="Times New Roman"/>
                <w:sz w:val="28"/>
                <w:szCs w:val="28"/>
              </w:rPr>
            </w:pPr>
          </w:p>
        </w:tc>
        <w:tc>
          <w:tcPr>
            <w:tcW w:w="1275" w:type="dxa"/>
          </w:tcPr>
          <w:p w:rsidR="003906F2" w:rsidRPr="00E431FB" w:rsidRDefault="003906F2" w:rsidP="003906F2">
            <w:pPr>
              <w:pStyle w:val="ConsPlusNormal"/>
              <w:jc w:val="center"/>
              <w:rPr>
                <w:rFonts w:ascii="Times New Roman" w:hAnsi="Times New Roman" w:cs="Times New Roman"/>
                <w:sz w:val="28"/>
                <w:szCs w:val="28"/>
              </w:rPr>
            </w:pPr>
          </w:p>
        </w:tc>
      </w:tr>
      <w:tr w:rsidR="003906F2" w:rsidRPr="00E431FB" w:rsidTr="003906F2">
        <w:tc>
          <w:tcPr>
            <w:tcW w:w="530" w:type="dxa"/>
          </w:tcPr>
          <w:p w:rsidR="003906F2" w:rsidRPr="00E431FB" w:rsidRDefault="003906F2" w:rsidP="003906F2">
            <w:pPr>
              <w:pStyle w:val="ConsPlusNormal"/>
              <w:jc w:val="center"/>
              <w:rPr>
                <w:rFonts w:ascii="Times New Roman" w:hAnsi="Times New Roman" w:cs="Times New Roman"/>
                <w:sz w:val="28"/>
                <w:szCs w:val="28"/>
              </w:rPr>
            </w:pPr>
            <w:r w:rsidRPr="00E431FB">
              <w:rPr>
                <w:rFonts w:ascii="Times New Roman" w:hAnsi="Times New Roman" w:cs="Times New Roman"/>
                <w:sz w:val="28"/>
                <w:szCs w:val="28"/>
              </w:rPr>
              <w:t>3.</w:t>
            </w:r>
          </w:p>
        </w:tc>
        <w:tc>
          <w:tcPr>
            <w:tcW w:w="2022" w:type="dxa"/>
          </w:tcPr>
          <w:p w:rsidR="003906F2" w:rsidRPr="00E431FB" w:rsidRDefault="003906F2" w:rsidP="003906F2">
            <w:pPr>
              <w:pStyle w:val="ConsPlusNormal"/>
              <w:jc w:val="center"/>
              <w:rPr>
                <w:rFonts w:ascii="Times New Roman" w:hAnsi="Times New Roman" w:cs="Times New Roman"/>
                <w:sz w:val="28"/>
                <w:szCs w:val="28"/>
              </w:rPr>
            </w:pPr>
          </w:p>
        </w:tc>
        <w:tc>
          <w:tcPr>
            <w:tcW w:w="2693" w:type="dxa"/>
          </w:tcPr>
          <w:p w:rsidR="003906F2" w:rsidRPr="00E431FB" w:rsidRDefault="003906F2" w:rsidP="003906F2">
            <w:pPr>
              <w:pStyle w:val="ConsPlusNormal"/>
              <w:jc w:val="center"/>
              <w:rPr>
                <w:rFonts w:ascii="Times New Roman" w:hAnsi="Times New Roman" w:cs="Times New Roman"/>
                <w:sz w:val="28"/>
                <w:szCs w:val="28"/>
              </w:rPr>
            </w:pPr>
          </w:p>
        </w:tc>
        <w:tc>
          <w:tcPr>
            <w:tcW w:w="1701" w:type="dxa"/>
          </w:tcPr>
          <w:p w:rsidR="003906F2" w:rsidRPr="00E431FB" w:rsidRDefault="003906F2" w:rsidP="003906F2">
            <w:pPr>
              <w:pStyle w:val="ConsPlusNormal"/>
              <w:jc w:val="center"/>
              <w:rPr>
                <w:rFonts w:ascii="Times New Roman" w:hAnsi="Times New Roman" w:cs="Times New Roman"/>
                <w:sz w:val="28"/>
                <w:szCs w:val="28"/>
              </w:rPr>
            </w:pPr>
          </w:p>
        </w:tc>
        <w:tc>
          <w:tcPr>
            <w:tcW w:w="1418" w:type="dxa"/>
          </w:tcPr>
          <w:p w:rsidR="003906F2" w:rsidRPr="00E431FB" w:rsidRDefault="003906F2" w:rsidP="003906F2">
            <w:pPr>
              <w:pStyle w:val="ConsPlusNormal"/>
              <w:jc w:val="center"/>
              <w:rPr>
                <w:rFonts w:ascii="Times New Roman" w:hAnsi="Times New Roman" w:cs="Times New Roman"/>
                <w:sz w:val="28"/>
                <w:szCs w:val="28"/>
              </w:rPr>
            </w:pPr>
          </w:p>
        </w:tc>
        <w:tc>
          <w:tcPr>
            <w:tcW w:w="1275" w:type="dxa"/>
          </w:tcPr>
          <w:p w:rsidR="003906F2" w:rsidRPr="00E431FB" w:rsidRDefault="003906F2" w:rsidP="003906F2">
            <w:pPr>
              <w:pStyle w:val="ConsPlusNormal"/>
              <w:jc w:val="center"/>
              <w:rPr>
                <w:rFonts w:ascii="Times New Roman" w:hAnsi="Times New Roman" w:cs="Times New Roman"/>
                <w:sz w:val="28"/>
                <w:szCs w:val="28"/>
              </w:rPr>
            </w:pPr>
          </w:p>
        </w:tc>
      </w:tr>
    </w:tbl>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Подписной лист заверяю: __________________________________________________</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 xml:space="preserve">                     </w:t>
      </w:r>
      <w:proofErr w:type="gramStart"/>
      <w:r w:rsidRPr="00E431FB">
        <w:rPr>
          <w:rFonts w:ascii="Times New Roman" w:hAnsi="Times New Roman" w:cs="Times New Roman"/>
          <w:sz w:val="28"/>
          <w:szCs w:val="28"/>
        </w:rPr>
        <w:t>(фамилия, имя, отчество, адрес места жительства лица,</w:t>
      </w:r>
      <w:proofErr w:type="gramEnd"/>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 xml:space="preserve">                              собиравшего подписи, год рождения)</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 xml:space="preserve">                               __________________</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 xml:space="preserve">                                (подпись и дата)</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Председатель инициативной группы по проведению голосования:</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__________________________________________________________________________</w:t>
      </w:r>
    </w:p>
    <w:p w:rsidR="003906F2" w:rsidRPr="00E431FB" w:rsidRDefault="003906F2" w:rsidP="003906F2">
      <w:pPr>
        <w:pStyle w:val="ConsPlusNonformat"/>
        <w:jc w:val="both"/>
        <w:rPr>
          <w:rFonts w:ascii="Times New Roman" w:hAnsi="Times New Roman" w:cs="Times New Roman"/>
          <w:sz w:val="28"/>
          <w:szCs w:val="28"/>
        </w:rPr>
      </w:pPr>
      <w:r w:rsidRPr="00E431FB">
        <w:rPr>
          <w:rFonts w:ascii="Times New Roman" w:hAnsi="Times New Roman" w:cs="Times New Roman"/>
          <w:sz w:val="28"/>
          <w:szCs w:val="28"/>
        </w:rPr>
        <w:t xml:space="preserve">               (фамилия, имя, отчество, подпись и дата)</w:t>
      </w: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ind w:firstLine="540"/>
        <w:jc w:val="both"/>
        <w:rPr>
          <w:rFonts w:ascii="Times New Roman" w:hAnsi="Times New Roman" w:cs="Times New Roman"/>
          <w:sz w:val="28"/>
          <w:szCs w:val="28"/>
        </w:rPr>
      </w:pPr>
    </w:p>
    <w:p w:rsidR="003906F2" w:rsidRPr="00E431FB" w:rsidRDefault="003906F2" w:rsidP="003906F2">
      <w:pPr>
        <w:pStyle w:val="ConsPlusNormal"/>
        <w:pBdr>
          <w:top w:val="single" w:sz="6" w:space="0" w:color="auto"/>
        </w:pBdr>
        <w:spacing w:before="100" w:after="100"/>
        <w:jc w:val="both"/>
        <w:rPr>
          <w:rFonts w:ascii="Times New Roman" w:hAnsi="Times New Roman" w:cs="Times New Roman"/>
          <w:sz w:val="28"/>
          <w:szCs w:val="28"/>
        </w:rPr>
      </w:pPr>
    </w:p>
    <w:p w:rsidR="004A0060" w:rsidRPr="00E431FB" w:rsidRDefault="004A0060" w:rsidP="004A0060">
      <w:pPr>
        <w:spacing w:after="0" w:line="240" w:lineRule="auto"/>
        <w:jc w:val="center"/>
        <w:rPr>
          <w:rFonts w:ascii="Times New Roman" w:hAnsi="Times New Roman" w:cs="Times New Roman"/>
          <w:sz w:val="28"/>
          <w:szCs w:val="28"/>
        </w:rPr>
      </w:pPr>
    </w:p>
    <w:sectPr w:rsidR="004A0060" w:rsidRPr="00E431FB" w:rsidSect="002158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2126A"/>
    <w:multiLevelType w:val="hybridMultilevel"/>
    <w:tmpl w:val="937EBDC0"/>
    <w:lvl w:ilvl="0" w:tplc="8A1A75AA">
      <w:start w:val="2"/>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2D8B6E9A"/>
    <w:multiLevelType w:val="hybridMultilevel"/>
    <w:tmpl w:val="69126D9C"/>
    <w:lvl w:ilvl="0" w:tplc="518E179E">
      <w:start w:val="1"/>
      <w:numFmt w:val="decimal"/>
      <w:lvlText w:val="%1."/>
      <w:lvlJc w:val="left"/>
      <w:pPr>
        <w:ind w:left="1782" w:hanging="12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CEF4F1E"/>
    <w:multiLevelType w:val="hybridMultilevel"/>
    <w:tmpl w:val="F4FE6E94"/>
    <w:lvl w:ilvl="0" w:tplc="B36CE1E6">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E0168AF"/>
    <w:multiLevelType w:val="hybridMultilevel"/>
    <w:tmpl w:val="451A8686"/>
    <w:lvl w:ilvl="0" w:tplc="8A7AE9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BB22687"/>
    <w:multiLevelType w:val="hybridMultilevel"/>
    <w:tmpl w:val="120807C8"/>
    <w:lvl w:ilvl="0" w:tplc="ACEEB8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922BF6"/>
    <w:multiLevelType w:val="hybridMultilevel"/>
    <w:tmpl w:val="BF4E96D0"/>
    <w:lvl w:ilvl="0" w:tplc="EA2E88F6">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42E7CB7"/>
    <w:multiLevelType w:val="hybridMultilevel"/>
    <w:tmpl w:val="9F3A1218"/>
    <w:lvl w:ilvl="0" w:tplc="4FF6E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FD6F05"/>
    <w:multiLevelType w:val="multilevel"/>
    <w:tmpl w:val="BF60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AB24CB"/>
    <w:multiLevelType w:val="multilevel"/>
    <w:tmpl w:val="73C01E2A"/>
    <w:lvl w:ilvl="0">
      <w:start w:val="2"/>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nsid w:val="74AE1051"/>
    <w:multiLevelType w:val="hybridMultilevel"/>
    <w:tmpl w:val="27AC5E1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7"/>
  </w:num>
  <w:num w:numId="2">
    <w:abstractNumId w:val="9"/>
  </w:num>
  <w:num w:numId="3">
    <w:abstractNumId w:val="2"/>
  </w:num>
  <w:num w:numId="4">
    <w:abstractNumId w:val="8"/>
  </w:num>
  <w:num w:numId="5">
    <w:abstractNumId w:val="0"/>
  </w:num>
  <w:num w:numId="6">
    <w:abstractNumId w:val="1"/>
  </w:num>
  <w:num w:numId="7">
    <w:abstractNumId w:val="6"/>
  </w:num>
  <w:num w:numId="8">
    <w:abstractNumId w:val="4"/>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4774"/>
    <w:rsid w:val="000011AB"/>
    <w:rsid w:val="00013322"/>
    <w:rsid w:val="00015160"/>
    <w:rsid w:val="000170DF"/>
    <w:rsid w:val="00026271"/>
    <w:rsid w:val="00036185"/>
    <w:rsid w:val="00063310"/>
    <w:rsid w:val="00065BAF"/>
    <w:rsid w:val="0007007C"/>
    <w:rsid w:val="00077F82"/>
    <w:rsid w:val="000919EE"/>
    <w:rsid w:val="00094898"/>
    <w:rsid w:val="000A49F8"/>
    <w:rsid w:val="000A5F91"/>
    <w:rsid w:val="000B2432"/>
    <w:rsid w:val="000C2C8F"/>
    <w:rsid w:val="000D5902"/>
    <w:rsid w:val="000D60C9"/>
    <w:rsid w:val="000D7D87"/>
    <w:rsid w:val="000E52E3"/>
    <w:rsid w:val="000F1A88"/>
    <w:rsid w:val="000F4C97"/>
    <w:rsid w:val="001144E3"/>
    <w:rsid w:val="00150DA1"/>
    <w:rsid w:val="0017000F"/>
    <w:rsid w:val="00185F2E"/>
    <w:rsid w:val="00187A4B"/>
    <w:rsid w:val="00197E8D"/>
    <w:rsid w:val="001A34D8"/>
    <w:rsid w:val="001B123C"/>
    <w:rsid w:val="001B668E"/>
    <w:rsid w:val="001E7F00"/>
    <w:rsid w:val="001F1822"/>
    <w:rsid w:val="002105AD"/>
    <w:rsid w:val="00211E96"/>
    <w:rsid w:val="002158EA"/>
    <w:rsid w:val="00216D1E"/>
    <w:rsid w:val="00224A86"/>
    <w:rsid w:val="00225408"/>
    <w:rsid w:val="00233172"/>
    <w:rsid w:val="00260580"/>
    <w:rsid w:val="002674DD"/>
    <w:rsid w:val="00273526"/>
    <w:rsid w:val="0027444A"/>
    <w:rsid w:val="002800E6"/>
    <w:rsid w:val="002836BF"/>
    <w:rsid w:val="00285ED0"/>
    <w:rsid w:val="00287554"/>
    <w:rsid w:val="00291B8B"/>
    <w:rsid w:val="002972EB"/>
    <w:rsid w:val="00297564"/>
    <w:rsid w:val="002A0341"/>
    <w:rsid w:val="002A2AD6"/>
    <w:rsid w:val="002B0F41"/>
    <w:rsid w:val="002B4647"/>
    <w:rsid w:val="002E12B4"/>
    <w:rsid w:val="00301820"/>
    <w:rsid w:val="003176B6"/>
    <w:rsid w:val="003218E4"/>
    <w:rsid w:val="00323587"/>
    <w:rsid w:val="00327252"/>
    <w:rsid w:val="0033291B"/>
    <w:rsid w:val="00332A37"/>
    <w:rsid w:val="00353698"/>
    <w:rsid w:val="00353FC5"/>
    <w:rsid w:val="0037297C"/>
    <w:rsid w:val="00373657"/>
    <w:rsid w:val="003906F2"/>
    <w:rsid w:val="003A75F5"/>
    <w:rsid w:val="003C3111"/>
    <w:rsid w:val="003C3E58"/>
    <w:rsid w:val="003D2A5D"/>
    <w:rsid w:val="003E602D"/>
    <w:rsid w:val="003F0090"/>
    <w:rsid w:val="003F13E4"/>
    <w:rsid w:val="00411055"/>
    <w:rsid w:val="0041527C"/>
    <w:rsid w:val="00425B32"/>
    <w:rsid w:val="00430B3C"/>
    <w:rsid w:val="00435A2C"/>
    <w:rsid w:val="004550A1"/>
    <w:rsid w:val="00463039"/>
    <w:rsid w:val="00476F2A"/>
    <w:rsid w:val="00490276"/>
    <w:rsid w:val="004A0060"/>
    <w:rsid w:val="004A4CCF"/>
    <w:rsid w:val="004B1A36"/>
    <w:rsid w:val="004B7439"/>
    <w:rsid w:val="004C3A84"/>
    <w:rsid w:val="004C44FA"/>
    <w:rsid w:val="004D3EBA"/>
    <w:rsid w:val="005119E6"/>
    <w:rsid w:val="00514CBF"/>
    <w:rsid w:val="00532A68"/>
    <w:rsid w:val="005462A1"/>
    <w:rsid w:val="005541B1"/>
    <w:rsid w:val="00562BC2"/>
    <w:rsid w:val="00563A60"/>
    <w:rsid w:val="005726F0"/>
    <w:rsid w:val="00586BBB"/>
    <w:rsid w:val="00590242"/>
    <w:rsid w:val="0059211D"/>
    <w:rsid w:val="005A43B3"/>
    <w:rsid w:val="005C3F16"/>
    <w:rsid w:val="005C55D1"/>
    <w:rsid w:val="005C79A2"/>
    <w:rsid w:val="005E792C"/>
    <w:rsid w:val="005F0444"/>
    <w:rsid w:val="005F0FBE"/>
    <w:rsid w:val="005F1694"/>
    <w:rsid w:val="005F1F58"/>
    <w:rsid w:val="005F4D53"/>
    <w:rsid w:val="006044AF"/>
    <w:rsid w:val="006107C3"/>
    <w:rsid w:val="00624C4A"/>
    <w:rsid w:val="00625A24"/>
    <w:rsid w:val="00625BF1"/>
    <w:rsid w:val="00654A26"/>
    <w:rsid w:val="00663D63"/>
    <w:rsid w:val="00670F81"/>
    <w:rsid w:val="00677153"/>
    <w:rsid w:val="00686A15"/>
    <w:rsid w:val="006A08A7"/>
    <w:rsid w:val="006A2041"/>
    <w:rsid w:val="006A27A8"/>
    <w:rsid w:val="006A6B8E"/>
    <w:rsid w:val="006B1714"/>
    <w:rsid w:val="006B2E57"/>
    <w:rsid w:val="006B36DA"/>
    <w:rsid w:val="006C149B"/>
    <w:rsid w:val="006C552A"/>
    <w:rsid w:val="006D1EFF"/>
    <w:rsid w:val="006E2DF0"/>
    <w:rsid w:val="007049D4"/>
    <w:rsid w:val="00704C6D"/>
    <w:rsid w:val="00707D83"/>
    <w:rsid w:val="0071458B"/>
    <w:rsid w:val="00715283"/>
    <w:rsid w:val="00727285"/>
    <w:rsid w:val="00727E17"/>
    <w:rsid w:val="00742300"/>
    <w:rsid w:val="007423D9"/>
    <w:rsid w:val="007620F1"/>
    <w:rsid w:val="00795099"/>
    <w:rsid w:val="00795789"/>
    <w:rsid w:val="007957E8"/>
    <w:rsid w:val="007A03FA"/>
    <w:rsid w:val="007C58DF"/>
    <w:rsid w:val="007C750D"/>
    <w:rsid w:val="007D547C"/>
    <w:rsid w:val="00801354"/>
    <w:rsid w:val="00804621"/>
    <w:rsid w:val="00805460"/>
    <w:rsid w:val="0081205D"/>
    <w:rsid w:val="008142BE"/>
    <w:rsid w:val="00821A98"/>
    <w:rsid w:val="008356AC"/>
    <w:rsid w:val="008501B6"/>
    <w:rsid w:val="00852380"/>
    <w:rsid w:val="00856378"/>
    <w:rsid w:val="0086168B"/>
    <w:rsid w:val="008754CE"/>
    <w:rsid w:val="0087603D"/>
    <w:rsid w:val="00893A01"/>
    <w:rsid w:val="008A5307"/>
    <w:rsid w:val="008C01CF"/>
    <w:rsid w:val="008C386A"/>
    <w:rsid w:val="008E0A3C"/>
    <w:rsid w:val="008E2C15"/>
    <w:rsid w:val="008E6492"/>
    <w:rsid w:val="00901C9E"/>
    <w:rsid w:val="00913043"/>
    <w:rsid w:val="00953C42"/>
    <w:rsid w:val="00961C93"/>
    <w:rsid w:val="00962A93"/>
    <w:rsid w:val="00982121"/>
    <w:rsid w:val="00991C89"/>
    <w:rsid w:val="009A6B73"/>
    <w:rsid w:val="009B27C1"/>
    <w:rsid w:val="009B792C"/>
    <w:rsid w:val="009C58E2"/>
    <w:rsid w:val="009F3A81"/>
    <w:rsid w:val="00A04E25"/>
    <w:rsid w:val="00A0548F"/>
    <w:rsid w:val="00A14FEE"/>
    <w:rsid w:val="00A178B1"/>
    <w:rsid w:val="00A21E12"/>
    <w:rsid w:val="00A3293F"/>
    <w:rsid w:val="00A357DA"/>
    <w:rsid w:val="00A71A8E"/>
    <w:rsid w:val="00A740D9"/>
    <w:rsid w:val="00A75AF3"/>
    <w:rsid w:val="00A75E63"/>
    <w:rsid w:val="00A841BF"/>
    <w:rsid w:val="00A9793F"/>
    <w:rsid w:val="00AA3A3C"/>
    <w:rsid w:val="00AB1198"/>
    <w:rsid w:val="00AB608C"/>
    <w:rsid w:val="00AE6463"/>
    <w:rsid w:val="00AF604C"/>
    <w:rsid w:val="00B01F1F"/>
    <w:rsid w:val="00B02534"/>
    <w:rsid w:val="00B146B1"/>
    <w:rsid w:val="00B20558"/>
    <w:rsid w:val="00B24620"/>
    <w:rsid w:val="00B473DD"/>
    <w:rsid w:val="00B61505"/>
    <w:rsid w:val="00B760FF"/>
    <w:rsid w:val="00B84774"/>
    <w:rsid w:val="00BB2152"/>
    <w:rsid w:val="00BB2587"/>
    <w:rsid w:val="00BC72A6"/>
    <w:rsid w:val="00BD5085"/>
    <w:rsid w:val="00BD570B"/>
    <w:rsid w:val="00BD62E0"/>
    <w:rsid w:val="00BE2B0D"/>
    <w:rsid w:val="00BF3CF2"/>
    <w:rsid w:val="00C03498"/>
    <w:rsid w:val="00C16387"/>
    <w:rsid w:val="00C31838"/>
    <w:rsid w:val="00C43CA3"/>
    <w:rsid w:val="00C4523A"/>
    <w:rsid w:val="00C52C38"/>
    <w:rsid w:val="00C61F6F"/>
    <w:rsid w:val="00C72B98"/>
    <w:rsid w:val="00C80DEA"/>
    <w:rsid w:val="00C85130"/>
    <w:rsid w:val="00C9663D"/>
    <w:rsid w:val="00C971F1"/>
    <w:rsid w:val="00CB025A"/>
    <w:rsid w:val="00CB3B8E"/>
    <w:rsid w:val="00CC55F0"/>
    <w:rsid w:val="00CD15ED"/>
    <w:rsid w:val="00CD2D5F"/>
    <w:rsid w:val="00CE007C"/>
    <w:rsid w:val="00CE1F11"/>
    <w:rsid w:val="00CF3459"/>
    <w:rsid w:val="00CF36B0"/>
    <w:rsid w:val="00D1625E"/>
    <w:rsid w:val="00D34883"/>
    <w:rsid w:val="00D41C78"/>
    <w:rsid w:val="00D5220D"/>
    <w:rsid w:val="00D56944"/>
    <w:rsid w:val="00D61034"/>
    <w:rsid w:val="00D63D1D"/>
    <w:rsid w:val="00D81BF7"/>
    <w:rsid w:val="00D90B2E"/>
    <w:rsid w:val="00D916A9"/>
    <w:rsid w:val="00DA1977"/>
    <w:rsid w:val="00DA6C61"/>
    <w:rsid w:val="00DB13C8"/>
    <w:rsid w:val="00DC00CB"/>
    <w:rsid w:val="00DC2102"/>
    <w:rsid w:val="00DD1C7D"/>
    <w:rsid w:val="00DD3EA5"/>
    <w:rsid w:val="00DE0CA4"/>
    <w:rsid w:val="00DE6205"/>
    <w:rsid w:val="00DF0634"/>
    <w:rsid w:val="00DF7C8C"/>
    <w:rsid w:val="00E0150E"/>
    <w:rsid w:val="00E033BC"/>
    <w:rsid w:val="00E03E23"/>
    <w:rsid w:val="00E10B9D"/>
    <w:rsid w:val="00E36824"/>
    <w:rsid w:val="00E36FA3"/>
    <w:rsid w:val="00E431EA"/>
    <w:rsid w:val="00E431FB"/>
    <w:rsid w:val="00E50E63"/>
    <w:rsid w:val="00E62F52"/>
    <w:rsid w:val="00E6523F"/>
    <w:rsid w:val="00E70755"/>
    <w:rsid w:val="00E81505"/>
    <w:rsid w:val="00E912C1"/>
    <w:rsid w:val="00EA295D"/>
    <w:rsid w:val="00EA5B19"/>
    <w:rsid w:val="00EA7D4A"/>
    <w:rsid w:val="00EC61A7"/>
    <w:rsid w:val="00EF6761"/>
    <w:rsid w:val="00EF6AE7"/>
    <w:rsid w:val="00EF756E"/>
    <w:rsid w:val="00F153FE"/>
    <w:rsid w:val="00F156DD"/>
    <w:rsid w:val="00F2007E"/>
    <w:rsid w:val="00F20EB2"/>
    <w:rsid w:val="00F27BCA"/>
    <w:rsid w:val="00F3047B"/>
    <w:rsid w:val="00F36AEE"/>
    <w:rsid w:val="00F43776"/>
    <w:rsid w:val="00F50EBD"/>
    <w:rsid w:val="00F97CF2"/>
    <w:rsid w:val="00FE6E7D"/>
    <w:rsid w:val="00FF4D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7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0DEA"/>
    <w:pPr>
      <w:ind w:left="720"/>
      <w:contextualSpacing/>
    </w:pPr>
  </w:style>
  <w:style w:type="paragraph" w:styleId="a4">
    <w:name w:val="Balloon Text"/>
    <w:basedOn w:val="a"/>
    <w:link w:val="a5"/>
    <w:unhideWhenUsed/>
    <w:rsid w:val="00562BC2"/>
    <w:pPr>
      <w:spacing w:after="0" w:line="240" w:lineRule="auto"/>
    </w:pPr>
    <w:rPr>
      <w:rFonts w:ascii="Tahoma" w:hAnsi="Tahoma" w:cs="Tahoma"/>
      <w:sz w:val="16"/>
      <w:szCs w:val="16"/>
    </w:rPr>
  </w:style>
  <w:style w:type="character" w:customStyle="1" w:styleId="a5">
    <w:name w:val="Текст выноски Знак"/>
    <w:basedOn w:val="a0"/>
    <w:link w:val="a4"/>
    <w:rsid w:val="00562BC2"/>
    <w:rPr>
      <w:rFonts w:ascii="Tahoma" w:hAnsi="Tahoma" w:cs="Tahoma"/>
      <w:sz w:val="16"/>
      <w:szCs w:val="16"/>
    </w:rPr>
  </w:style>
  <w:style w:type="paragraph" w:customStyle="1" w:styleId="ConsPlusNonformat">
    <w:name w:val="ConsPlusNonformat"/>
    <w:rsid w:val="0028755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Normal (Web)"/>
    <w:basedOn w:val="a"/>
    <w:rsid w:val="00C52C38"/>
    <w:pPr>
      <w:spacing w:before="30" w:after="30" w:line="240" w:lineRule="auto"/>
    </w:pPr>
    <w:rPr>
      <w:rFonts w:ascii="Arial" w:eastAsia="Times New Roman" w:hAnsi="Arial" w:cs="Arial"/>
      <w:color w:val="332E2D"/>
      <w:spacing w:val="2"/>
      <w:sz w:val="24"/>
      <w:szCs w:val="24"/>
      <w:lang w:eastAsia="ru-RU"/>
    </w:rPr>
  </w:style>
  <w:style w:type="paragraph" w:styleId="a7">
    <w:name w:val="Body Text"/>
    <w:basedOn w:val="a"/>
    <w:link w:val="a8"/>
    <w:rsid w:val="00C52C38"/>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C52C38"/>
    <w:rPr>
      <w:rFonts w:ascii="Times New Roman" w:eastAsia="Times New Roman" w:hAnsi="Times New Roman" w:cs="Times New Roman"/>
      <w:sz w:val="28"/>
      <w:szCs w:val="24"/>
      <w:lang w:eastAsia="ru-RU"/>
    </w:rPr>
  </w:style>
  <w:style w:type="paragraph" w:customStyle="1" w:styleId="ConsPlusNormal">
    <w:name w:val="ConsPlusNormal"/>
    <w:rsid w:val="002E12B4"/>
    <w:pPr>
      <w:widowControl w:val="0"/>
      <w:autoSpaceDE w:val="0"/>
      <w:autoSpaceDN w:val="0"/>
      <w:spacing w:after="0" w:line="240" w:lineRule="auto"/>
    </w:pPr>
    <w:rPr>
      <w:rFonts w:ascii="Calibri" w:eastAsia="Times New Roman" w:hAnsi="Calibri" w:cs="Calibri"/>
      <w:szCs w:val="20"/>
      <w:lang w:eastAsia="ru-RU"/>
    </w:rPr>
  </w:style>
  <w:style w:type="character" w:customStyle="1" w:styleId="a9">
    <w:name w:val="Основной текст с отступом Знак"/>
    <w:basedOn w:val="a0"/>
    <w:link w:val="aa"/>
    <w:rsid w:val="004A0060"/>
    <w:rPr>
      <w:rFonts w:ascii="Times New Roman" w:eastAsia="Times New Roman" w:hAnsi="Times New Roman" w:cs="Times New Roman"/>
      <w:sz w:val="24"/>
      <w:szCs w:val="24"/>
      <w:lang w:eastAsia="ru-RU"/>
    </w:rPr>
  </w:style>
  <w:style w:type="paragraph" w:styleId="aa">
    <w:name w:val="Body Text Indent"/>
    <w:basedOn w:val="a"/>
    <w:link w:val="a9"/>
    <w:rsid w:val="004A0060"/>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b">
    <w:name w:val="Текст сноски Знак"/>
    <w:basedOn w:val="a0"/>
    <w:link w:val="ac"/>
    <w:semiHidden/>
    <w:rsid w:val="004A0060"/>
    <w:rPr>
      <w:rFonts w:ascii="Times New Roman" w:eastAsia="Times New Roman" w:hAnsi="Times New Roman" w:cs="Times New Roman"/>
      <w:sz w:val="20"/>
      <w:szCs w:val="20"/>
      <w:lang w:eastAsia="ru-RU"/>
    </w:rPr>
  </w:style>
  <w:style w:type="paragraph" w:styleId="ac">
    <w:name w:val="footnote text"/>
    <w:basedOn w:val="a"/>
    <w:link w:val="ab"/>
    <w:semiHidden/>
    <w:rsid w:val="004A0060"/>
    <w:pPr>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e"/>
    <w:rsid w:val="004A0060"/>
    <w:rPr>
      <w:rFonts w:ascii="Times New Roman" w:eastAsia="Times New Roman" w:hAnsi="Times New Roman" w:cs="Times New Roman"/>
      <w:sz w:val="24"/>
      <w:szCs w:val="24"/>
      <w:lang w:eastAsia="ru-RU"/>
    </w:rPr>
  </w:style>
  <w:style w:type="paragraph" w:styleId="ae">
    <w:name w:val="footer"/>
    <w:basedOn w:val="a"/>
    <w:link w:val="ad"/>
    <w:rsid w:val="004A006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3906F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14663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7A0279C674B74F6211E6179E64BCB790AD3DBC10361C3F827CAA9wB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DD7A0279C674B74F6211E6179E64BCB7902D7D8CB5E6BCBA12BC89CA1wCK" TargetMode="External"/><Relationship Id="rId12" Type="http://schemas.openxmlformats.org/officeDocument/2006/relationships/hyperlink" Target="consultantplus://offline/ref=FDD7A0279C674B74F6211E6179E64BCB7A0AD6D7CA5C36C1A972C49E1BACwB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DD7A0279C674B74F621006C6F8A14CE7D098AD3CC553C96FC2D9FC34CC2D48D58AD763D599C8B3D2054B2A3w1K" TargetMode="External"/><Relationship Id="rId11" Type="http://schemas.openxmlformats.org/officeDocument/2006/relationships/hyperlink" Target="consultantplus://offline/ref=FDD7A0279C674B74F6211E6179E64BCB7A05D7DACC5236C1A972C49E1BACwBK" TargetMode="External"/><Relationship Id="rId5" Type="http://schemas.openxmlformats.org/officeDocument/2006/relationships/hyperlink" Target="consultantplus://offline/ref=FDD7A0279C674B74F6211E6179E64BCB7A0AD3DEC95D36C1A972C49E1BCBDEDA1FE22F7F1D918834A2w4K" TargetMode="External"/><Relationship Id="rId10" Type="http://schemas.openxmlformats.org/officeDocument/2006/relationships/hyperlink" Target="consultantplus://offline/ref=FDD7A0279C674B74F621006C6F8A14CE7D098AD3CC553C96FC2D9FC34CC2D48D58AD763D599C8B3D2054B2A3w1K" TargetMode="External"/><Relationship Id="rId4" Type="http://schemas.openxmlformats.org/officeDocument/2006/relationships/webSettings" Target="webSettings.xml"/><Relationship Id="rId9" Type="http://schemas.openxmlformats.org/officeDocument/2006/relationships/hyperlink" Target="consultantplus://offline/ref=FDD7A0279C674B74F6211E6179E64BCB7A0AD3DEC95D36C1A972C49E1BCBDEDA1FE22F7F1D918834A2w4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24</Pages>
  <Words>6648</Words>
  <Characters>37898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organization</dc:creator>
  <cp:keywords/>
  <dc:description/>
  <cp:lastModifiedBy>mashburo</cp:lastModifiedBy>
  <cp:revision>9</cp:revision>
  <cp:lastPrinted>2015-10-23T06:51:00Z</cp:lastPrinted>
  <dcterms:created xsi:type="dcterms:W3CDTF">2015-10-20T06:53:00Z</dcterms:created>
  <dcterms:modified xsi:type="dcterms:W3CDTF">2015-10-23T12:10:00Z</dcterms:modified>
</cp:coreProperties>
</file>