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45" w:rsidRPr="004237DC" w:rsidRDefault="007B3C45" w:rsidP="00B52199">
      <w:pPr>
        <w:pageBreakBefore/>
        <w:autoSpaceDE w:val="0"/>
        <w:autoSpaceDN w:val="0"/>
        <w:adjustRightInd w:val="0"/>
        <w:ind w:left="10773"/>
        <w:jc w:val="center"/>
        <w:rPr>
          <w:sz w:val="24"/>
          <w:szCs w:val="24"/>
        </w:rPr>
      </w:pPr>
      <w:r w:rsidRPr="004237DC">
        <w:rPr>
          <w:sz w:val="24"/>
          <w:szCs w:val="24"/>
        </w:rPr>
        <w:t>Приложение № 1</w:t>
      </w:r>
    </w:p>
    <w:p w:rsidR="007B3C45" w:rsidRPr="004237DC" w:rsidRDefault="005F21D6" w:rsidP="00B52199">
      <w:pPr>
        <w:autoSpaceDE w:val="0"/>
        <w:autoSpaceDN w:val="0"/>
        <w:adjustRightInd w:val="0"/>
        <w:ind w:left="10773"/>
        <w:jc w:val="center"/>
        <w:rPr>
          <w:sz w:val="24"/>
          <w:szCs w:val="24"/>
        </w:rPr>
      </w:pPr>
      <w:r>
        <w:rPr>
          <w:sz w:val="24"/>
          <w:szCs w:val="24"/>
        </w:rPr>
        <w:t>к П</w:t>
      </w:r>
      <w:r w:rsidR="007B3C45" w:rsidRPr="004237DC">
        <w:rPr>
          <w:sz w:val="24"/>
          <w:szCs w:val="24"/>
        </w:rPr>
        <w:t>орядку формирования</w:t>
      </w:r>
    </w:p>
    <w:p w:rsidR="007B3C45" w:rsidRPr="004237DC" w:rsidRDefault="007B3C45" w:rsidP="00B52199">
      <w:pPr>
        <w:autoSpaceDE w:val="0"/>
        <w:autoSpaceDN w:val="0"/>
        <w:adjustRightInd w:val="0"/>
        <w:ind w:left="10773"/>
        <w:jc w:val="center"/>
        <w:rPr>
          <w:sz w:val="24"/>
          <w:szCs w:val="24"/>
        </w:rPr>
      </w:pPr>
      <w:r w:rsidRPr="004237DC">
        <w:rPr>
          <w:sz w:val="24"/>
          <w:szCs w:val="24"/>
        </w:rPr>
        <w:t>и финансового обеспечения</w:t>
      </w:r>
    </w:p>
    <w:p w:rsidR="007B3C45" w:rsidRPr="004237DC" w:rsidRDefault="007B3C45" w:rsidP="00B52199">
      <w:pPr>
        <w:autoSpaceDE w:val="0"/>
        <w:autoSpaceDN w:val="0"/>
        <w:adjustRightInd w:val="0"/>
        <w:ind w:left="10773"/>
        <w:jc w:val="center"/>
        <w:rPr>
          <w:sz w:val="24"/>
          <w:szCs w:val="24"/>
        </w:rPr>
      </w:pPr>
      <w:r w:rsidRPr="004237DC">
        <w:rPr>
          <w:sz w:val="24"/>
          <w:szCs w:val="24"/>
        </w:rPr>
        <w:t xml:space="preserve">выполнения </w:t>
      </w:r>
      <w:r w:rsidR="00AA12EE">
        <w:rPr>
          <w:sz w:val="24"/>
          <w:szCs w:val="24"/>
        </w:rPr>
        <w:t>муниципального</w:t>
      </w:r>
      <w:r w:rsidRPr="004237DC">
        <w:rPr>
          <w:sz w:val="24"/>
          <w:szCs w:val="24"/>
        </w:rPr>
        <w:t xml:space="preserve"> задания</w:t>
      </w:r>
    </w:p>
    <w:p w:rsidR="007B3C45" w:rsidRPr="004237DC" w:rsidRDefault="00AA12EE" w:rsidP="00B52199">
      <w:pPr>
        <w:autoSpaceDE w:val="0"/>
        <w:autoSpaceDN w:val="0"/>
        <w:adjustRightInd w:val="0"/>
        <w:ind w:left="10773"/>
        <w:jc w:val="center"/>
        <w:rPr>
          <w:sz w:val="24"/>
          <w:szCs w:val="24"/>
        </w:rPr>
      </w:pPr>
      <w:r>
        <w:rPr>
          <w:sz w:val="24"/>
          <w:szCs w:val="24"/>
        </w:rPr>
        <w:t>муниципальными</w:t>
      </w:r>
      <w:r w:rsidR="007B3C45" w:rsidRPr="004237DC">
        <w:rPr>
          <w:sz w:val="24"/>
          <w:szCs w:val="24"/>
        </w:rPr>
        <w:t xml:space="preserve"> учреждениями</w:t>
      </w:r>
    </w:p>
    <w:p w:rsidR="00B52199" w:rsidRPr="00324ADF" w:rsidRDefault="00324ADF" w:rsidP="00324ADF">
      <w:pPr>
        <w:jc w:val="right"/>
        <w:rPr>
          <w:b/>
          <w:sz w:val="24"/>
          <w:szCs w:val="24"/>
        </w:rPr>
      </w:pPr>
      <w:r w:rsidRPr="00324ADF">
        <w:rPr>
          <w:sz w:val="24"/>
          <w:szCs w:val="24"/>
        </w:rPr>
        <w:t>Аксайского городского поселения</w:t>
      </w:r>
    </w:p>
    <w:p w:rsidR="007B3C45" w:rsidRPr="00F12C16" w:rsidRDefault="007B3C45" w:rsidP="00BE209C">
      <w:pPr>
        <w:jc w:val="center"/>
        <w:rPr>
          <w:sz w:val="24"/>
          <w:szCs w:val="24"/>
        </w:rPr>
      </w:pPr>
      <w:r w:rsidRPr="00F12C16">
        <w:rPr>
          <w:sz w:val="24"/>
          <w:szCs w:val="24"/>
        </w:rPr>
        <w:t>ФОРМА</w:t>
      </w:r>
    </w:p>
    <w:p w:rsidR="007B3C45" w:rsidRPr="00F12C16" w:rsidRDefault="00AA12EE" w:rsidP="00BE209C">
      <w:pPr>
        <w:jc w:val="center"/>
        <w:rPr>
          <w:sz w:val="24"/>
          <w:szCs w:val="24"/>
        </w:rPr>
      </w:pPr>
      <w:r>
        <w:rPr>
          <w:sz w:val="24"/>
          <w:szCs w:val="24"/>
        </w:rPr>
        <w:t>муниципального</w:t>
      </w:r>
      <w:r w:rsidR="007B3C45" w:rsidRPr="00F12C16">
        <w:rPr>
          <w:sz w:val="24"/>
          <w:szCs w:val="24"/>
        </w:rPr>
        <w:t xml:space="preserve"> задания</w:t>
      </w:r>
    </w:p>
    <w:p w:rsidR="007B3C45" w:rsidRDefault="007B3C45" w:rsidP="00BE209C">
      <w:pPr>
        <w:autoSpaceDE w:val="0"/>
        <w:autoSpaceDN w:val="0"/>
        <w:adjustRightInd w:val="0"/>
        <w:rPr>
          <w:sz w:val="24"/>
          <w:szCs w:val="24"/>
        </w:rPr>
      </w:pPr>
      <w:r w:rsidRPr="004237DC">
        <w:rPr>
          <w:sz w:val="24"/>
          <w:szCs w:val="24"/>
        </w:rPr>
        <w:t>УТВЕРЖДАЮ</w:t>
      </w:r>
    </w:p>
    <w:p w:rsidR="00CF25DF" w:rsidRPr="004237DC" w:rsidRDefault="00CF25DF" w:rsidP="00BE209C">
      <w:pPr>
        <w:autoSpaceDE w:val="0"/>
        <w:autoSpaceDN w:val="0"/>
        <w:adjustRightInd w:val="0"/>
        <w:rPr>
          <w:sz w:val="24"/>
          <w:szCs w:val="24"/>
        </w:rPr>
      </w:pPr>
    </w:p>
    <w:p w:rsidR="007B3C45" w:rsidRPr="004237DC" w:rsidRDefault="007B3C45" w:rsidP="00BE209C">
      <w:pPr>
        <w:autoSpaceDE w:val="0"/>
        <w:autoSpaceDN w:val="0"/>
        <w:adjustRightInd w:val="0"/>
        <w:rPr>
          <w:sz w:val="24"/>
          <w:szCs w:val="24"/>
        </w:rPr>
      </w:pPr>
      <w:r w:rsidRPr="004237DC">
        <w:rPr>
          <w:sz w:val="24"/>
          <w:szCs w:val="24"/>
        </w:rPr>
        <w:t>____________________________________________________________</w:t>
      </w:r>
    </w:p>
    <w:p w:rsidR="007B3C45" w:rsidRDefault="007B3C45" w:rsidP="00BE209C">
      <w:pPr>
        <w:tabs>
          <w:tab w:val="left" w:pos="7230"/>
        </w:tabs>
        <w:autoSpaceDE w:val="0"/>
        <w:autoSpaceDN w:val="0"/>
        <w:adjustRightInd w:val="0"/>
        <w:ind w:right="7340"/>
        <w:rPr>
          <w:sz w:val="24"/>
          <w:szCs w:val="24"/>
        </w:rPr>
      </w:pPr>
      <w:r w:rsidRPr="004237DC">
        <w:rPr>
          <w:sz w:val="24"/>
          <w:szCs w:val="24"/>
        </w:rPr>
        <w:t xml:space="preserve">(подпись, </w:t>
      </w:r>
      <w:r w:rsidR="005F21D6" w:rsidRPr="004237DC">
        <w:rPr>
          <w:sz w:val="24"/>
          <w:szCs w:val="24"/>
        </w:rPr>
        <w:t>Ф.И.О</w:t>
      </w:r>
      <w:r w:rsidRPr="004237DC">
        <w:rPr>
          <w:sz w:val="24"/>
          <w:szCs w:val="24"/>
        </w:rPr>
        <w:t xml:space="preserve">. руководителя </w:t>
      </w:r>
      <w:r w:rsidR="00CF25DF">
        <w:rPr>
          <w:sz w:val="24"/>
          <w:szCs w:val="24"/>
        </w:rPr>
        <w:t>ГРБС</w:t>
      </w:r>
      <w:r w:rsidRPr="004237DC">
        <w:rPr>
          <w:sz w:val="24"/>
          <w:szCs w:val="24"/>
        </w:rPr>
        <w:t>, в ведении которого находятся казенные учреждения/</w:t>
      </w:r>
      <w:r w:rsidR="00CF25DF">
        <w:rPr>
          <w:sz w:val="24"/>
          <w:szCs w:val="24"/>
        </w:rPr>
        <w:t>ГРБС</w:t>
      </w:r>
      <w:r w:rsidRPr="004237DC">
        <w:rPr>
          <w:sz w:val="24"/>
          <w:szCs w:val="24"/>
        </w:rPr>
        <w:t xml:space="preserve">, осуществляющего функции и полномочия учредителя </w:t>
      </w:r>
      <w:r w:rsidR="008603D3">
        <w:rPr>
          <w:sz w:val="24"/>
          <w:szCs w:val="24"/>
        </w:rPr>
        <w:t>муниципальных</w:t>
      </w:r>
      <w:r w:rsidRPr="004237DC">
        <w:rPr>
          <w:sz w:val="24"/>
          <w:szCs w:val="24"/>
        </w:rPr>
        <w:t xml:space="preserve"> бюджетных или автономных </w:t>
      </w:r>
      <w:r w:rsidRPr="00324ADF">
        <w:rPr>
          <w:sz w:val="24"/>
          <w:szCs w:val="24"/>
        </w:rPr>
        <w:t xml:space="preserve">учреждений </w:t>
      </w:r>
      <w:r w:rsidR="00324ADF" w:rsidRPr="00324ADF">
        <w:rPr>
          <w:sz w:val="24"/>
          <w:szCs w:val="24"/>
        </w:rPr>
        <w:t>Аксайского городского поселения</w:t>
      </w:r>
      <w:r w:rsidRPr="00324ADF">
        <w:rPr>
          <w:sz w:val="24"/>
          <w:szCs w:val="24"/>
        </w:rPr>
        <w:t>)</w:t>
      </w:r>
    </w:p>
    <w:p w:rsidR="00CF25DF" w:rsidRPr="00324ADF" w:rsidRDefault="00CF25DF" w:rsidP="00BE209C">
      <w:pPr>
        <w:tabs>
          <w:tab w:val="left" w:pos="7230"/>
        </w:tabs>
        <w:autoSpaceDE w:val="0"/>
        <w:autoSpaceDN w:val="0"/>
        <w:adjustRightInd w:val="0"/>
        <w:ind w:right="7340"/>
        <w:rPr>
          <w:sz w:val="24"/>
          <w:szCs w:val="24"/>
        </w:rPr>
      </w:pPr>
    </w:p>
    <w:p w:rsidR="007B3C45" w:rsidRPr="004237DC" w:rsidRDefault="007B3C45" w:rsidP="00BE209C">
      <w:pPr>
        <w:autoSpaceDE w:val="0"/>
        <w:autoSpaceDN w:val="0"/>
        <w:adjustRightInd w:val="0"/>
        <w:rPr>
          <w:sz w:val="24"/>
          <w:szCs w:val="24"/>
        </w:rPr>
      </w:pPr>
      <w:r w:rsidRPr="004237DC">
        <w:rPr>
          <w:sz w:val="24"/>
          <w:szCs w:val="24"/>
        </w:rPr>
        <w:t>«</w:t>
      </w:r>
      <w:r w:rsidR="005F21D6">
        <w:rPr>
          <w:sz w:val="24"/>
          <w:szCs w:val="24"/>
        </w:rPr>
        <w:t xml:space="preserve"> </w:t>
      </w:r>
      <w:r w:rsidRPr="004237DC">
        <w:rPr>
          <w:sz w:val="24"/>
          <w:szCs w:val="24"/>
        </w:rPr>
        <w:t>____</w:t>
      </w:r>
      <w:r w:rsidR="005F21D6">
        <w:rPr>
          <w:sz w:val="24"/>
          <w:szCs w:val="24"/>
        </w:rPr>
        <w:t xml:space="preserve"> </w:t>
      </w:r>
      <w:r w:rsidRPr="004237DC">
        <w:rPr>
          <w:sz w:val="24"/>
          <w:szCs w:val="24"/>
        </w:rPr>
        <w:t>» ____________________________ г.</w:t>
      </w:r>
    </w:p>
    <w:p w:rsidR="007B3C45" w:rsidRPr="004237DC" w:rsidRDefault="007B3C45" w:rsidP="00BE209C">
      <w:pPr>
        <w:autoSpaceDE w:val="0"/>
        <w:autoSpaceDN w:val="0"/>
        <w:adjustRightInd w:val="0"/>
        <w:jc w:val="center"/>
        <w:rPr>
          <w:sz w:val="24"/>
          <w:szCs w:val="24"/>
        </w:rPr>
      </w:pPr>
    </w:p>
    <w:p w:rsidR="007B3C45" w:rsidRPr="004237DC" w:rsidRDefault="008603D3" w:rsidP="00BE209C">
      <w:pPr>
        <w:autoSpaceDE w:val="0"/>
        <w:autoSpaceDN w:val="0"/>
        <w:adjustRightInd w:val="0"/>
        <w:jc w:val="center"/>
        <w:rPr>
          <w:sz w:val="24"/>
          <w:szCs w:val="24"/>
        </w:rPr>
      </w:pPr>
      <w:r>
        <w:rPr>
          <w:sz w:val="24"/>
          <w:szCs w:val="24"/>
        </w:rPr>
        <w:t>МУНИЦИПАЛЬНОЕ</w:t>
      </w:r>
      <w:r w:rsidR="007B3C45" w:rsidRPr="004237DC">
        <w:rPr>
          <w:sz w:val="24"/>
          <w:szCs w:val="24"/>
        </w:rPr>
        <w:t xml:space="preserve"> ЗАДАНИЕ</w:t>
      </w:r>
    </w:p>
    <w:p w:rsidR="007B3C45" w:rsidRPr="004237DC" w:rsidRDefault="007B3C45" w:rsidP="00BE209C">
      <w:pPr>
        <w:autoSpaceDE w:val="0"/>
        <w:autoSpaceDN w:val="0"/>
        <w:adjustRightInd w:val="0"/>
        <w:jc w:val="center"/>
        <w:rPr>
          <w:sz w:val="24"/>
          <w:szCs w:val="24"/>
        </w:rPr>
      </w:pPr>
      <w:r w:rsidRPr="004237DC">
        <w:rPr>
          <w:sz w:val="24"/>
          <w:szCs w:val="24"/>
        </w:rPr>
        <w:t>_______________________________________</w:t>
      </w:r>
      <w:r w:rsidR="00F766D8">
        <w:rPr>
          <w:sz w:val="24"/>
          <w:szCs w:val="24"/>
        </w:rPr>
        <w:t>________</w:t>
      </w:r>
      <w:r w:rsidRPr="004237DC">
        <w:rPr>
          <w:sz w:val="24"/>
          <w:szCs w:val="24"/>
        </w:rPr>
        <w:t>________________</w:t>
      </w:r>
    </w:p>
    <w:p w:rsidR="007B3C45" w:rsidRPr="004237DC" w:rsidRDefault="007B3C45" w:rsidP="00BE209C">
      <w:pPr>
        <w:autoSpaceDE w:val="0"/>
        <w:autoSpaceDN w:val="0"/>
        <w:adjustRightInd w:val="0"/>
        <w:jc w:val="center"/>
        <w:rPr>
          <w:sz w:val="24"/>
          <w:szCs w:val="24"/>
        </w:rPr>
      </w:pPr>
      <w:r w:rsidRPr="004237DC">
        <w:rPr>
          <w:sz w:val="24"/>
          <w:szCs w:val="24"/>
        </w:rPr>
        <w:t xml:space="preserve">(полное и сокращенное наименование </w:t>
      </w:r>
      <w:r w:rsidR="00AA12EE">
        <w:rPr>
          <w:sz w:val="24"/>
          <w:szCs w:val="24"/>
        </w:rPr>
        <w:t>муниципального</w:t>
      </w:r>
      <w:r w:rsidRPr="004237DC">
        <w:rPr>
          <w:sz w:val="24"/>
          <w:szCs w:val="24"/>
        </w:rPr>
        <w:t xml:space="preserve"> учреждения)</w:t>
      </w:r>
    </w:p>
    <w:p w:rsidR="007B3C45" w:rsidRPr="004237DC" w:rsidRDefault="007B3C45" w:rsidP="00BE209C">
      <w:pPr>
        <w:autoSpaceDE w:val="0"/>
        <w:autoSpaceDN w:val="0"/>
        <w:adjustRightInd w:val="0"/>
        <w:jc w:val="center"/>
        <w:rPr>
          <w:sz w:val="24"/>
          <w:szCs w:val="24"/>
        </w:rPr>
      </w:pPr>
      <w:r w:rsidRPr="004237DC">
        <w:rPr>
          <w:sz w:val="24"/>
          <w:szCs w:val="24"/>
        </w:rPr>
        <w:t>на ____ год и плановый период ____ и ____ годов</w:t>
      </w:r>
    </w:p>
    <w:p w:rsidR="007B3C45" w:rsidRPr="004237DC" w:rsidRDefault="007B3C45" w:rsidP="00BE209C">
      <w:pPr>
        <w:autoSpaceDE w:val="0"/>
        <w:autoSpaceDN w:val="0"/>
        <w:adjustRightInd w:val="0"/>
        <w:rPr>
          <w:sz w:val="24"/>
          <w:szCs w:val="24"/>
        </w:rPr>
      </w:pPr>
    </w:p>
    <w:p w:rsidR="007B3C45" w:rsidRPr="004237DC" w:rsidRDefault="007B3C45" w:rsidP="00BE209C">
      <w:pPr>
        <w:autoSpaceDE w:val="0"/>
        <w:autoSpaceDN w:val="0"/>
        <w:adjustRightInd w:val="0"/>
        <w:jc w:val="center"/>
        <w:rPr>
          <w:sz w:val="24"/>
          <w:szCs w:val="24"/>
        </w:rPr>
      </w:pPr>
      <w:r w:rsidRPr="004237DC">
        <w:rPr>
          <w:sz w:val="24"/>
          <w:szCs w:val="24"/>
        </w:rPr>
        <w:t xml:space="preserve">ЧАСТЬ 1. </w:t>
      </w:r>
      <w:r w:rsidR="00AF2AF9">
        <w:rPr>
          <w:sz w:val="24"/>
          <w:szCs w:val="24"/>
        </w:rPr>
        <w:t>МУНИЦИПАЛЬНЫЕ</w:t>
      </w:r>
      <w:r w:rsidRPr="004237DC">
        <w:rPr>
          <w:sz w:val="24"/>
          <w:szCs w:val="24"/>
        </w:rPr>
        <w:t xml:space="preserve"> УСЛУГИ</w:t>
      </w:r>
    </w:p>
    <w:p w:rsidR="007B3C45" w:rsidRPr="004237DC" w:rsidRDefault="007B3C45" w:rsidP="00BE209C">
      <w:pPr>
        <w:autoSpaceDE w:val="0"/>
        <w:autoSpaceDN w:val="0"/>
        <w:adjustRightInd w:val="0"/>
        <w:jc w:val="center"/>
        <w:rPr>
          <w:sz w:val="24"/>
          <w:szCs w:val="24"/>
        </w:rPr>
      </w:pPr>
      <w:r w:rsidRPr="004237DC">
        <w:rPr>
          <w:sz w:val="24"/>
          <w:szCs w:val="24"/>
        </w:rPr>
        <w:t xml:space="preserve">(формируется при установлении </w:t>
      </w:r>
      <w:r w:rsidR="00AA12EE">
        <w:rPr>
          <w:sz w:val="24"/>
          <w:szCs w:val="24"/>
        </w:rPr>
        <w:t>муниципального</w:t>
      </w:r>
      <w:r w:rsidRPr="004237DC">
        <w:rPr>
          <w:sz w:val="24"/>
          <w:szCs w:val="24"/>
        </w:rPr>
        <w:t xml:space="preserve"> задания на оказание </w:t>
      </w:r>
      <w:r w:rsidR="008603D3">
        <w:rPr>
          <w:sz w:val="24"/>
          <w:szCs w:val="24"/>
        </w:rPr>
        <w:t>муниципальных</w:t>
      </w:r>
      <w:r w:rsidRPr="004237DC">
        <w:rPr>
          <w:sz w:val="24"/>
          <w:szCs w:val="24"/>
        </w:rPr>
        <w:t xml:space="preserve"> услуг)</w:t>
      </w:r>
    </w:p>
    <w:p w:rsidR="007B3C45" w:rsidRPr="004237DC" w:rsidRDefault="007B3C45" w:rsidP="00BE209C">
      <w:pPr>
        <w:autoSpaceDE w:val="0"/>
        <w:autoSpaceDN w:val="0"/>
        <w:adjustRightInd w:val="0"/>
        <w:rPr>
          <w:sz w:val="24"/>
          <w:szCs w:val="24"/>
        </w:rPr>
      </w:pPr>
    </w:p>
    <w:p w:rsidR="007B3C45" w:rsidRPr="004237DC" w:rsidRDefault="007B3C45" w:rsidP="00BE209C">
      <w:pPr>
        <w:autoSpaceDE w:val="0"/>
        <w:autoSpaceDN w:val="0"/>
        <w:adjustRightInd w:val="0"/>
        <w:jc w:val="center"/>
        <w:rPr>
          <w:sz w:val="24"/>
          <w:szCs w:val="24"/>
        </w:rPr>
      </w:pPr>
      <w:r w:rsidRPr="004237DC">
        <w:rPr>
          <w:sz w:val="24"/>
          <w:szCs w:val="24"/>
        </w:rPr>
        <w:t>РАЗДЕЛ 1 (2 …)</w:t>
      </w:r>
    </w:p>
    <w:p w:rsidR="007B3C45" w:rsidRPr="004237DC" w:rsidRDefault="007B3C45" w:rsidP="00BE209C">
      <w:pPr>
        <w:autoSpaceDE w:val="0"/>
        <w:autoSpaceDN w:val="0"/>
        <w:adjustRightInd w:val="0"/>
        <w:rPr>
          <w:sz w:val="24"/>
          <w:szCs w:val="24"/>
        </w:rPr>
      </w:pPr>
    </w:p>
    <w:p w:rsidR="007B3C45" w:rsidRPr="004237DC" w:rsidRDefault="007B3C45" w:rsidP="00BE209C">
      <w:pPr>
        <w:autoSpaceDE w:val="0"/>
        <w:autoSpaceDN w:val="0"/>
        <w:adjustRightInd w:val="0"/>
        <w:rPr>
          <w:sz w:val="24"/>
          <w:szCs w:val="24"/>
        </w:rPr>
      </w:pPr>
      <w:r w:rsidRPr="004237DC">
        <w:rPr>
          <w:sz w:val="24"/>
          <w:szCs w:val="24"/>
        </w:rPr>
        <w:t xml:space="preserve">1. Наименование </w:t>
      </w:r>
      <w:r w:rsidR="001027D3">
        <w:rPr>
          <w:sz w:val="24"/>
          <w:szCs w:val="24"/>
        </w:rPr>
        <w:t>муниципальной</w:t>
      </w:r>
      <w:r w:rsidRPr="004237DC">
        <w:rPr>
          <w:sz w:val="24"/>
          <w:szCs w:val="24"/>
        </w:rPr>
        <w:t xml:space="preserve"> услуги _____________________________________________________________________________________</w:t>
      </w:r>
      <w:r w:rsidR="005F21D6">
        <w:rPr>
          <w:sz w:val="24"/>
          <w:szCs w:val="24"/>
        </w:rPr>
        <w:t>___.</w:t>
      </w:r>
    </w:p>
    <w:p w:rsidR="007B3C45" w:rsidRPr="004237DC" w:rsidRDefault="007B3C45" w:rsidP="00BE209C">
      <w:pPr>
        <w:autoSpaceDE w:val="0"/>
        <w:autoSpaceDN w:val="0"/>
        <w:adjustRightInd w:val="0"/>
        <w:rPr>
          <w:sz w:val="24"/>
          <w:szCs w:val="24"/>
        </w:rPr>
      </w:pPr>
    </w:p>
    <w:p w:rsidR="007B3C45" w:rsidRPr="004237DC" w:rsidRDefault="007B3C45" w:rsidP="00BE209C">
      <w:pPr>
        <w:autoSpaceDE w:val="0"/>
        <w:autoSpaceDN w:val="0"/>
        <w:adjustRightInd w:val="0"/>
        <w:rPr>
          <w:sz w:val="24"/>
          <w:szCs w:val="24"/>
        </w:rPr>
      </w:pPr>
      <w:r w:rsidRPr="004237DC">
        <w:rPr>
          <w:sz w:val="24"/>
          <w:szCs w:val="24"/>
        </w:rPr>
        <w:t xml:space="preserve">2. Потребители </w:t>
      </w:r>
      <w:r w:rsidR="001027D3">
        <w:rPr>
          <w:sz w:val="24"/>
          <w:szCs w:val="24"/>
        </w:rPr>
        <w:t>муниципальной</w:t>
      </w:r>
      <w:r w:rsidRPr="004237DC">
        <w:rPr>
          <w:sz w:val="24"/>
          <w:szCs w:val="24"/>
        </w:rPr>
        <w:t xml:space="preserve"> услуги ______________________________________________________________________________________</w:t>
      </w:r>
      <w:r w:rsidR="005F21D6">
        <w:rPr>
          <w:sz w:val="24"/>
          <w:szCs w:val="24"/>
        </w:rPr>
        <w:t>___.</w:t>
      </w:r>
    </w:p>
    <w:p w:rsidR="007B3C45" w:rsidRPr="004237DC" w:rsidRDefault="007B3C45" w:rsidP="00BE209C">
      <w:pPr>
        <w:autoSpaceDE w:val="0"/>
        <w:autoSpaceDN w:val="0"/>
        <w:adjustRightInd w:val="0"/>
        <w:rPr>
          <w:sz w:val="24"/>
          <w:szCs w:val="24"/>
        </w:rPr>
      </w:pPr>
      <w:r w:rsidRPr="004237DC">
        <w:rPr>
          <w:sz w:val="24"/>
          <w:szCs w:val="24"/>
        </w:rPr>
        <w:t xml:space="preserve">3. Показатели, характеризующие объем и (или) качество </w:t>
      </w:r>
      <w:r w:rsidR="001027D3">
        <w:rPr>
          <w:sz w:val="24"/>
          <w:szCs w:val="24"/>
        </w:rPr>
        <w:t>муниципальной</w:t>
      </w:r>
      <w:r w:rsidRPr="004237DC">
        <w:rPr>
          <w:sz w:val="24"/>
          <w:szCs w:val="24"/>
        </w:rPr>
        <w:t xml:space="preserve"> услуги</w:t>
      </w:r>
      <w:r w:rsidR="005F21D6">
        <w:rPr>
          <w:sz w:val="24"/>
          <w:szCs w:val="24"/>
        </w:rPr>
        <w:t>.</w:t>
      </w:r>
    </w:p>
    <w:p w:rsidR="007B3C45" w:rsidRDefault="007B3C45" w:rsidP="00BE209C">
      <w:pPr>
        <w:autoSpaceDE w:val="0"/>
        <w:autoSpaceDN w:val="0"/>
        <w:adjustRightInd w:val="0"/>
        <w:rPr>
          <w:sz w:val="24"/>
          <w:szCs w:val="24"/>
        </w:rPr>
      </w:pPr>
      <w:r w:rsidRPr="004237DC">
        <w:rPr>
          <w:sz w:val="24"/>
          <w:szCs w:val="24"/>
        </w:rPr>
        <w:t xml:space="preserve">3.1. Показатели, характеризующие качество </w:t>
      </w:r>
      <w:r w:rsidR="001027D3">
        <w:rPr>
          <w:sz w:val="24"/>
          <w:szCs w:val="24"/>
        </w:rPr>
        <w:t>муниципальной</w:t>
      </w:r>
      <w:r w:rsidRPr="004237DC">
        <w:rPr>
          <w:sz w:val="24"/>
          <w:szCs w:val="24"/>
        </w:rPr>
        <w:t xml:space="preserve"> услуги</w:t>
      </w:r>
      <w:r w:rsidR="005F21D6">
        <w:rPr>
          <w:sz w:val="24"/>
          <w:szCs w:val="24"/>
        </w:rPr>
        <w:t>.</w:t>
      </w:r>
    </w:p>
    <w:p w:rsidR="00F766D8" w:rsidRPr="004237DC" w:rsidRDefault="00F766D8" w:rsidP="00BE209C">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00"/>
        <w:gridCol w:w="1431"/>
        <w:gridCol w:w="8"/>
        <w:gridCol w:w="1248"/>
        <w:gridCol w:w="1584"/>
        <w:gridCol w:w="1584"/>
        <w:gridCol w:w="1584"/>
        <w:gridCol w:w="1440"/>
        <w:gridCol w:w="1440"/>
        <w:gridCol w:w="2918"/>
      </w:tblGrid>
      <w:tr w:rsidR="007B3C45" w:rsidRPr="004237DC" w:rsidTr="00F766D8">
        <w:trPr>
          <w:cantSplit/>
        </w:trPr>
        <w:tc>
          <w:tcPr>
            <w:tcW w:w="1900" w:type="dxa"/>
            <w:vMerge w:val="restart"/>
          </w:tcPr>
          <w:p w:rsidR="007B3C45" w:rsidRPr="004237DC" w:rsidRDefault="007B3C45" w:rsidP="00BE209C">
            <w:pPr>
              <w:autoSpaceDE w:val="0"/>
              <w:autoSpaceDN w:val="0"/>
              <w:adjustRightInd w:val="0"/>
              <w:jc w:val="center"/>
              <w:rPr>
                <w:sz w:val="24"/>
                <w:szCs w:val="24"/>
              </w:rPr>
            </w:pPr>
            <w:r w:rsidRPr="004237DC">
              <w:rPr>
                <w:sz w:val="24"/>
                <w:szCs w:val="24"/>
              </w:rPr>
              <w:lastRenderedPageBreak/>
              <w:t>Наименование показателя</w:t>
            </w:r>
          </w:p>
        </w:tc>
        <w:tc>
          <w:tcPr>
            <w:tcW w:w="1431" w:type="dxa"/>
            <w:vMerge w:val="restart"/>
          </w:tcPr>
          <w:p w:rsidR="007B3C45" w:rsidRPr="004237DC" w:rsidRDefault="007B3C45" w:rsidP="00BE209C">
            <w:pPr>
              <w:autoSpaceDE w:val="0"/>
              <w:autoSpaceDN w:val="0"/>
              <w:adjustRightInd w:val="0"/>
              <w:jc w:val="center"/>
              <w:rPr>
                <w:sz w:val="24"/>
                <w:szCs w:val="24"/>
              </w:rPr>
            </w:pPr>
            <w:r w:rsidRPr="004237DC">
              <w:rPr>
                <w:sz w:val="24"/>
                <w:szCs w:val="24"/>
              </w:rPr>
              <w:t>Единица измерения</w:t>
            </w:r>
          </w:p>
        </w:tc>
        <w:tc>
          <w:tcPr>
            <w:tcW w:w="1256" w:type="dxa"/>
            <w:gridSpan w:val="2"/>
            <w:vMerge w:val="restart"/>
          </w:tcPr>
          <w:p w:rsidR="007B3C45" w:rsidRPr="004237DC" w:rsidRDefault="007B3C45" w:rsidP="00BE209C">
            <w:pPr>
              <w:autoSpaceDE w:val="0"/>
              <w:autoSpaceDN w:val="0"/>
              <w:adjustRightInd w:val="0"/>
              <w:jc w:val="center"/>
              <w:rPr>
                <w:sz w:val="24"/>
                <w:szCs w:val="24"/>
              </w:rPr>
            </w:pPr>
            <w:r w:rsidRPr="004237DC">
              <w:rPr>
                <w:sz w:val="24"/>
                <w:szCs w:val="24"/>
              </w:rPr>
              <w:t>Формула расчета</w:t>
            </w:r>
          </w:p>
        </w:tc>
        <w:tc>
          <w:tcPr>
            <w:tcW w:w="7632" w:type="dxa"/>
            <w:gridSpan w:val="5"/>
          </w:tcPr>
          <w:p w:rsidR="007B3C45" w:rsidRPr="004237DC" w:rsidRDefault="007B3C45" w:rsidP="00BE209C">
            <w:pPr>
              <w:autoSpaceDE w:val="0"/>
              <w:autoSpaceDN w:val="0"/>
              <w:adjustRightInd w:val="0"/>
              <w:jc w:val="center"/>
              <w:rPr>
                <w:sz w:val="24"/>
                <w:szCs w:val="24"/>
              </w:rPr>
            </w:pPr>
            <w:r w:rsidRPr="004237DC">
              <w:rPr>
                <w:sz w:val="24"/>
                <w:szCs w:val="24"/>
              </w:rPr>
              <w:t xml:space="preserve">Значения показателей качества </w:t>
            </w:r>
            <w:r w:rsidR="001027D3">
              <w:rPr>
                <w:sz w:val="24"/>
                <w:szCs w:val="24"/>
              </w:rPr>
              <w:t>муниципальной</w:t>
            </w:r>
            <w:r w:rsidRPr="004237DC">
              <w:rPr>
                <w:sz w:val="24"/>
                <w:szCs w:val="24"/>
              </w:rPr>
              <w:t xml:space="preserve"> услуги</w:t>
            </w:r>
          </w:p>
        </w:tc>
        <w:tc>
          <w:tcPr>
            <w:tcW w:w="2918" w:type="dxa"/>
            <w:vMerge w:val="restart"/>
          </w:tcPr>
          <w:p w:rsidR="001A00C2" w:rsidRDefault="007B3C45" w:rsidP="00BE209C">
            <w:pPr>
              <w:autoSpaceDE w:val="0"/>
              <w:autoSpaceDN w:val="0"/>
              <w:adjustRightInd w:val="0"/>
              <w:jc w:val="center"/>
              <w:rPr>
                <w:sz w:val="24"/>
                <w:szCs w:val="24"/>
              </w:rPr>
            </w:pPr>
            <w:r w:rsidRPr="004237DC">
              <w:rPr>
                <w:sz w:val="24"/>
                <w:szCs w:val="24"/>
              </w:rPr>
              <w:t xml:space="preserve">Источник информации </w:t>
            </w:r>
          </w:p>
          <w:p w:rsidR="001A00C2" w:rsidRDefault="007B3C45" w:rsidP="00BE209C">
            <w:pPr>
              <w:autoSpaceDE w:val="0"/>
              <w:autoSpaceDN w:val="0"/>
              <w:adjustRightInd w:val="0"/>
              <w:jc w:val="center"/>
              <w:rPr>
                <w:sz w:val="24"/>
                <w:szCs w:val="24"/>
              </w:rPr>
            </w:pPr>
            <w:r w:rsidRPr="004237DC">
              <w:rPr>
                <w:sz w:val="24"/>
                <w:szCs w:val="24"/>
              </w:rPr>
              <w:t xml:space="preserve">о значении показателя (исходные данные </w:t>
            </w:r>
          </w:p>
          <w:p w:rsidR="007B3C45" w:rsidRPr="004237DC" w:rsidRDefault="007B3C45" w:rsidP="00BE209C">
            <w:pPr>
              <w:autoSpaceDE w:val="0"/>
              <w:autoSpaceDN w:val="0"/>
              <w:adjustRightInd w:val="0"/>
              <w:jc w:val="center"/>
              <w:rPr>
                <w:sz w:val="24"/>
                <w:szCs w:val="24"/>
              </w:rPr>
            </w:pPr>
            <w:r w:rsidRPr="004237DC">
              <w:rPr>
                <w:sz w:val="24"/>
                <w:szCs w:val="24"/>
              </w:rPr>
              <w:t>для его расчета)</w:t>
            </w:r>
          </w:p>
        </w:tc>
      </w:tr>
      <w:tr w:rsidR="007B3C45" w:rsidRPr="004237DC" w:rsidTr="00F766D8">
        <w:trPr>
          <w:cantSplit/>
        </w:trPr>
        <w:tc>
          <w:tcPr>
            <w:tcW w:w="1900" w:type="dxa"/>
            <w:vMerge/>
          </w:tcPr>
          <w:p w:rsidR="007B3C45" w:rsidRPr="004237DC" w:rsidRDefault="007B3C45" w:rsidP="00BE209C">
            <w:pPr>
              <w:autoSpaceDE w:val="0"/>
              <w:autoSpaceDN w:val="0"/>
              <w:adjustRightInd w:val="0"/>
              <w:rPr>
                <w:sz w:val="24"/>
                <w:szCs w:val="24"/>
              </w:rPr>
            </w:pPr>
          </w:p>
        </w:tc>
        <w:tc>
          <w:tcPr>
            <w:tcW w:w="1431" w:type="dxa"/>
            <w:vMerge/>
          </w:tcPr>
          <w:p w:rsidR="007B3C45" w:rsidRPr="004237DC" w:rsidRDefault="007B3C45" w:rsidP="00BE209C">
            <w:pPr>
              <w:autoSpaceDE w:val="0"/>
              <w:autoSpaceDN w:val="0"/>
              <w:adjustRightInd w:val="0"/>
              <w:rPr>
                <w:sz w:val="24"/>
                <w:szCs w:val="24"/>
              </w:rPr>
            </w:pPr>
          </w:p>
        </w:tc>
        <w:tc>
          <w:tcPr>
            <w:tcW w:w="1256" w:type="dxa"/>
            <w:gridSpan w:val="2"/>
            <w:vMerge/>
          </w:tcPr>
          <w:p w:rsidR="007B3C45" w:rsidRPr="004237DC" w:rsidRDefault="007B3C45" w:rsidP="00BE209C">
            <w:pPr>
              <w:autoSpaceDE w:val="0"/>
              <w:autoSpaceDN w:val="0"/>
              <w:adjustRightInd w:val="0"/>
              <w:rPr>
                <w:sz w:val="24"/>
                <w:szCs w:val="24"/>
              </w:rPr>
            </w:pPr>
          </w:p>
        </w:tc>
        <w:tc>
          <w:tcPr>
            <w:tcW w:w="1584" w:type="dxa"/>
          </w:tcPr>
          <w:p w:rsidR="007B3C45" w:rsidRPr="004237DC" w:rsidRDefault="007B3C45" w:rsidP="00BE209C">
            <w:pPr>
              <w:autoSpaceDE w:val="0"/>
              <w:autoSpaceDN w:val="0"/>
              <w:adjustRightInd w:val="0"/>
              <w:jc w:val="center"/>
              <w:rPr>
                <w:sz w:val="24"/>
                <w:szCs w:val="24"/>
              </w:rPr>
            </w:pPr>
            <w:r w:rsidRPr="004237DC">
              <w:rPr>
                <w:sz w:val="24"/>
                <w:szCs w:val="24"/>
              </w:rPr>
              <w:t>отчетный финансовый год</w:t>
            </w:r>
          </w:p>
        </w:tc>
        <w:tc>
          <w:tcPr>
            <w:tcW w:w="1584" w:type="dxa"/>
          </w:tcPr>
          <w:p w:rsidR="007B3C45" w:rsidRPr="004237DC" w:rsidRDefault="007B3C45" w:rsidP="00BE209C">
            <w:pPr>
              <w:autoSpaceDE w:val="0"/>
              <w:autoSpaceDN w:val="0"/>
              <w:adjustRightInd w:val="0"/>
              <w:jc w:val="center"/>
              <w:rPr>
                <w:sz w:val="24"/>
                <w:szCs w:val="24"/>
              </w:rPr>
            </w:pPr>
            <w:r w:rsidRPr="004237DC">
              <w:rPr>
                <w:sz w:val="24"/>
                <w:szCs w:val="24"/>
              </w:rPr>
              <w:t>текущий финансовый год</w:t>
            </w:r>
          </w:p>
        </w:tc>
        <w:tc>
          <w:tcPr>
            <w:tcW w:w="1584" w:type="dxa"/>
          </w:tcPr>
          <w:p w:rsidR="007B3C45" w:rsidRPr="004237DC" w:rsidRDefault="007B3C45" w:rsidP="00BE209C">
            <w:pPr>
              <w:autoSpaceDE w:val="0"/>
              <w:autoSpaceDN w:val="0"/>
              <w:adjustRightInd w:val="0"/>
              <w:jc w:val="center"/>
              <w:rPr>
                <w:sz w:val="24"/>
                <w:szCs w:val="24"/>
              </w:rPr>
            </w:pPr>
            <w:r w:rsidRPr="004237DC">
              <w:rPr>
                <w:sz w:val="24"/>
                <w:szCs w:val="24"/>
              </w:rPr>
              <w:t>очередной финансовый год</w:t>
            </w:r>
          </w:p>
        </w:tc>
        <w:tc>
          <w:tcPr>
            <w:tcW w:w="1440" w:type="dxa"/>
          </w:tcPr>
          <w:p w:rsidR="007B3C45" w:rsidRPr="004237DC" w:rsidRDefault="007B3C45" w:rsidP="00BE209C">
            <w:pPr>
              <w:autoSpaceDE w:val="0"/>
              <w:autoSpaceDN w:val="0"/>
              <w:adjustRightInd w:val="0"/>
              <w:jc w:val="center"/>
              <w:rPr>
                <w:sz w:val="24"/>
                <w:szCs w:val="24"/>
              </w:rPr>
            </w:pPr>
            <w:r w:rsidRPr="004237DC">
              <w:rPr>
                <w:sz w:val="24"/>
                <w:szCs w:val="24"/>
              </w:rPr>
              <w:t>1-й год планового периода</w:t>
            </w:r>
          </w:p>
        </w:tc>
        <w:tc>
          <w:tcPr>
            <w:tcW w:w="1440" w:type="dxa"/>
          </w:tcPr>
          <w:p w:rsidR="007B3C45" w:rsidRPr="004237DC" w:rsidRDefault="007B3C45" w:rsidP="00BE209C">
            <w:pPr>
              <w:autoSpaceDE w:val="0"/>
              <w:autoSpaceDN w:val="0"/>
              <w:adjustRightInd w:val="0"/>
              <w:jc w:val="center"/>
              <w:rPr>
                <w:sz w:val="24"/>
                <w:szCs w:val="24"/>
              </w:rPr>
            </w:pPr>
            <w:r w:rsidRPr="004237DC">
              <w:rPr>
                <w:sz w:val="24"/>
                <w:szCs w:val="24"/>
              </w:rPr>
              <w:t>2-й год планового периода</w:t>
            </w:r>
          </w:p>
        </w:tc>
        <w:tc>
          <w:tcPr>
            <w:tcW w:w="2918" w:type="dxa"/>
            <w:vMerge/>
          </w:tcPr>
          <w:p w:rsidR="007B3C45" w:rsidRPr="004237DC" w:rsidRDefault="007B3C45" w:rsidP="00BE209C">
            <w:pPr>
              <w:autoSpaceDE w:val="0"/>
              <w:autoSpaceDN w:val="0"/>
              <w:adjustRightInd w:val="0"/>
              <w:rPr>
                <w:sz w:val="24"/>
                <w:szCs w:val="24"/>
              </w:rPr>
            </w:pPr>
          </w:p>
        </w:tc>
      </w:tr>
      <w:tr w:rsidR="007B3C45" w:rsidRPr="004237DC" w:rsidTr="00F766D8">
        <w:trPr>
          <w:cantSplit/>
        </w:trPr>
        <w:tc>
          <w:tcPr>
            <w:tcW w:w="1900" w:type="dxa"/>
          </w:tcPr>
          <w:p w:rsidR="007B3C45" w:rsidRPr="004237DC" w:rsidRDefault="007B3C45" w:rsidP="00BE209C">
            <w:pPr>
              <w:autoSpaceDE w:val="0"/>
              <w:autoSpaceDN w:val="0"/>
              <w:adjustRightInd w:val="0"/>
              <w:rPr>
                <w:sz w:val="24"/>
                <w:szCs w:val="24"/>
              </w:rPr>
            </w:pPr>
            <w:r w:rsidRPr="004237DC">
              <w:rPr>
                <w:sz w:val="24"/>
                <w:szCs w:val="24"/>
              </w:rPr>
              <w:t xml:space="preserve">1. </w:t>
            </w:r>
          </w:p>
        </w:tc>
        <w:tc>
          <w:tcPr>
            <w:tcW w:w="1439" w:type="dxa"/>
            <w:gridSpan w:val="2"/>
          </w:tcPr>
          <w:p w:rsidR="007B3C45" w:rsidRPr="004237DC" w:rsidRDefault="007B3C45" w:rsidP="00BE209C">
            <w:pPr>
              <w:autoSpaceDE w:val="0"/>
              <w:autoSpaceDN w:val="0"/>
              <w:adjustRightInd w:val="0"/>
              <w:rPr>
                <w:sz w:val="24"/>
                <w:szCs w:val="24"/>
              </w:rPr>
            </w:pPr>
          </w:p>
        </w:tc>
        <w:tc>
          <w:tcPr>
            <w:tcW w:w="1248" w:type="dxa"/>
          </w:tcPr>
          <w:p w:rsidR="007B3C45" w:rsidRPr="004237DC" w:rsidRDefault="007B3C45" w:rsidP="00BE209C">
            <w:pPr>
              <w:autoSpaceDE w:val="0"/>
              <w:autoSpaceDN w:val="0"/>
              <w:adjustRightInd w:val="0"/>
              <w:rPr>
                <w:sz w:val="24"/>
                <w:szCs w:val="24"/>
              </w:rPr>
            </w:pPr>
          </w:p>
        </w:tc>
        <w:tc>
          <w:tcPr>
            <w:tcW w:w="1584" w:type="dxa"/>
          </w:tcPr>
          <w:p w:rsidR="007B3C45" w:rsidRPr="004237DC" w:rsidRDefault="007B3C45" w:rsidP="00BE209C">
            <w:pPr>
              <w:autoSpaceDE w:val="0"/>
              <w:autoSpaceDN w:val="0"/>
              <w:adjustRightInd w:val="0"/>
              <w:rPr>
                <w:sz w:val="24"/>
                <w:szCs w:val="24"/>
              </w:rPr>
            </w:pPr>
          </w:p>
        </w:tc>
        <w:tc>
          <w:tcPr>
            <w:tcW w:w="1584" w:type="dxa"/>
          </w:tcPr>
          <w:p w:rsidR="007B3C45" w:rsidRPr="004237DC" w:rsidRDefault="007B3C45" w:rsidP="00BE209C">
            <w:pPr>
              <w:autoSpaceDE w:val="0"/>
              <w:autoSpaceDN w:val="0"/>
              <w:adjustRightInd w:val="0"/>
              <w:rPr>
                <w:sz w:val="24"/>
                <w:szCs w:val="24"/>
              </w:rPr>
            </w:pPr>
          </w:p>
        </w:tc>
        <w:tc>
          <w:tcPr>
            <w:tcW w:w="1584" w:type="dxa"/>
          </w:tcPr>
          <w:p w:rsidR="007B3C45" w:rsidRPr="004237DC" w:rsidRDefault="007B3C45" w:rsidP="00BE209C">
            <w:pPr>
              <w:autoSpaceDE w:val="0"/>
              <w:autoSpaceDN w:val="0"/>
              <w:adjustRightInd w:val="0"/>
              <w:rPr>
                <w:sz w:val="24"/>
                <w:szCs w:val="24"/>
              </w:rPr>
            </w:pPr>
          </w:p>
        </w:tc>
        <w:tc>
          <w:tcPr>
            <w:tcW w:w="1440" w:type="dxa"/>
          </w:tcPr>
          <w:p w:rsidR="007B3C45" w:rsidRPr="004237DC" w:rsidRDefault="007B3C45" w:rsidP="00BE209C">
            <w:pPr>
              <w:autoSpaceDE w:val="0"/>
              <w:autoSpaceDN w:val="0"/>
              <w:adjustRightInd w:val="0"/>
              <w:rPr>
                <w:sz w:val="24"/>
                <w:szCs w:val="24"/>
              </w:rPr>
            </w:pPr>
          </w:p>
        </w:tc>
        <w:tc>
          <w:tcPr>
            <w:tcW w:w="1440" w:type="dxa"/>
          </w:tcPr>
          <w:p w:rsidR="007B3C45" w:rsidRPr="004237DC" w:rsidRDefault="007B3C45" w:rsidP="00BE209C">
            <w:pPr>
              <w:autoSpaceDE w:val="0"/>
              <w:autoSpaceDN w:val="0"/>
              <w:adjustRightInd w:val="0"/>
              <w:rPr>
                <w:sz w:val="24"/>
                <w:szCs w:val="24"/>
              </w:rPr>
            </w:pPr>
          </w:p>
        </w:tc>
        <w:tc>
          <w:tcPr>
            <w:tcW w:w="2918" w:type="dxa"/>
          </w:tcPr>
          <w:p w:rsidR="007B3C45" w:rsidRPr="004237DC" w:rsidRDefault="007B3C45" w:rsidP="00BE209C">
            <w:pPr>
              <w:autoSpaceDE w:val="0"/>
              <w:autoSpaceDN w:val="0"/>
              <w:adjustRightInd w:val="0"/>
              <w:rPr>
                <w:sz w:val="24"/>
                <w:szCs w:val="24"/>
              </w:rPr>
            </w:pPr>
          </w:p>
        </w:tc>
      </w:tr>
      <w:tr w:rsidR="007B3C45" w:rsidRPr="004237DC" w:rsidTr="00F766D8">
        <w:trPr>
          <w:cantSplit/>
        </w:trPr>
        <w:tc>
          <w:tcPr>
            <w:tcW w:w="1900" w:type="dxa"/>
          </w:tcPr>
          <w:p w:rsidR="007B3C45" w:rsidRPr="004237DC" w:rsidRDefault="007B3C45" w:rsidP="00BE209C">
            <w:pPr>
              <w:autoSpaceDE w:val="0"/>
              <w:autoSpaceDN w:val="0"/>
              <w:adjustRightInd w:val="0"/>
              <w:rPr>
                <w:sz w:val="24"/>
                <w:szCs w:val="24"/>
              </w:rPr>
            </w:pPr>
            <w:r w:rsidRPr="004237DC">
              <w:rPr>
                <w:sz w:val="24"/>
                <w:szCs w:val="24"/>
              </w:rPr>
              <w:t xml:space="preserve">… </w:t>
            </w:r>
          </w:p>
        </w:tc>
        <w:tc>
          <w:tcPr>
            <w:tcW w:w="1439" w:type="dxa"/>
            <w:gridSpan w:val="2"/>
          </w:tcPr>
          <w:p w:rsidR="007B3C45" w:rsidRPr="004237DC" w:rsidRDefault="007B3C45" w:rsidP="00BE209C">
            <w:pPr>
              <w:autoSpaceDE w:val="0"/>
              <w:autoSpaceDN w:val="0"/>
              <w:adjustRightInd w:val="0"/>
              <w:rPr>
                <w:sz w:val="24"/>
                <w:szCs w:val="24"/>
              </w:rPr>
            </w:pPr>
          </w:p>
        </w:tc>
        <w:tc>
          <w:tcPr>
            <w:tcW w:w="1248" w:type="dxa"/>
          </w:tcPr>
          <w:p w:rsidR="007B3C45" w:rsidRPr="004237DC" w:rsidRDefault="007B3C45" w:rsidP="00BE209C">
            <w:pPr>
              <w:autoSpaceDE w:val="0"/>
              <w:autoSpaceDN w:val="0"/>
              <w:adjustRightInd w:val="0"/>
              <w:rPr>
                <w:sz w:val="24"/>
                <w:szCs w:val="24"/>
              </w:rPr>
            </w:pPr>
          </w:p>
        </w:tc>
        <w:tc>
          <w:tcPr>
            <w:tcW w:w="1584" w:type="dxa"/>
          </w:tcPr>
          <w:p w:rsidR="007B3C45" w:rsidRPr="004237DC" w:rsidRDefault="007B3C45" w:rsidP="00BE209C">
            <w:pPr>
              <w:autoSpaceDE w:val="0"/>
              <w:autoSpaceDN w:val="0"/>
              <w:adjustRightInd w:val="0"/>
              <w:rPr>
                <w:sz w:val="24"/>
                <w:szCs w:val="24"/>
              </w:rPr>
            </w:pPr>
          </w:p>
        </w:tc>
        <w:tc>
          <w:tcPr>
            <w:tcW w:w="1584" w:type="dxa"/>
          </w:tcPr>
          <w:p w:rsidR="007B3C45" w:rsidRPr="004237DC" w:rsidRDefault="007B3C45" w:rsidP="00BE209C">
            <w:pPr>
              <w:autoSpaceDE w:val="0"/>
              <w:autoSpaceDN w:val="0"/>
              <w:adjustRightInd w:val="0"/>
              <w:rPr>
                <w:sz w:val="24"/>
                <w:szCs w:val="24"/>
              </w:rPr>
            </w:pPr>
          </w:p>
        </w:tc>
        <w:tc>
          <w:tcPr>
            <w:tcW w:w="1584" w:type="dxa"/>
          </w:tcPr>
          <w:p w:rsidR="007B3C45" w:rsidRPr="004237DC" w:rsidRDefault="007B3C45" w:rsidP="00BE209C">
            <w:pPr>
              <w:autoSpaceDE w:val="0"/>
              <w:autoSpaceDN w:val="0"/>
              <w:adjustRightInd w:val="0"/>
              <w:rPr>
                <w:sz w:val="24"/>
                <w:szCs w:val="24"/>
              </w:rPr>
            </w:pPr>
          </w:p>
        </w:tc>
        <w:tc>
          <w:tcPr>
            <w:tcW w:w="1440" w:type="dxa"/>
          </w:tcPr>
          <w:p w:rsidR="007B3C45" w:rsidRPr="004237DC" w:rsidRDefault="007B3C45" w:rsidP="00BE209C">
            <w:pPr>
              <w:autoSpaceDE w:val="0"/>
              <w:autoSpaceDN w:val="0"/>
              <w:adjustRightInd w:val="0"/>
              <w:rPr>
                <w:sz w:val="24"/>
                <w:szCs w:val="24"/>
              </w:rPr>
            </w:pPr>
          </w:p>
        </w:tc>
        <w:tc>
          <w:tcPr>
            <w:tcW w:w="1440" w:type="dxa"/>
          </w:tcPr>
          <w:p w:rsidR="007B3C45" w:rsidRPr="004237DC" w:rsidRDefault="007B3C45" w:rsidP="00BE209C">
            <w:pPr>
              <w:autoSpaceDE w:val="0"/>
              <w:autoSpaceDN w:val="0"/>
              <w:adjustRightInd w:val="0"/>
              <w:rPr>
                <w:sz w:val="24"/>
                <w:szCs w:val="24"/>
              </w:rPr>
            </w:pPr>
          </w:p>
        </w:tc>
        <w:tc>
          <w:tcPr>
            <w:tcW w:w="2918" w:type="dxa"/>
          </w:tcPr>
          <w:p w:rsidR="007B3C45" w:rsidRPr="004237DC" w:rsidRDefault="007B3C45" w:rsidP="00BE209C">
            <w:pPr>
              <w:autoSpaceDE w:val="0"/>
              <w:autoSpaceDN w:val="0"/>
              <w:adjustRightInd w:val="0"/>
              <w:rPr>
                <w:sz w:val="24"/>
                <w:szCs w:val="24"/>
              </w:rPr>
            </w:pPr>
          </w:p>
        </w:tc>
      </w:tr>
    </w:tbl>
    <w:p w:rsidR="007B3C45" w:rsidRPr="004237DC" w:rsidRDefault="007B3C45" w:rsidP="00BE209C">
      <w:pPr>
        <w:autoSpaceDE w:val="0"/>
        <w:autoSpaceDN w:val="0"/>
        <w:adjustRightInd w:val="0"/>
        <w:rPr>
          <w:sz w:val="24"/>
          <w:szCs w:val="24"/>
        </w:rPr>
      </w:pPr>
    </w:p>
    <w:p w:rsidR="007B3C45" w:rsidRDefault="007B3C45" w:rsidP="00BE209C">
      <w:pPr>
        <w:autoSpaceDE w:val="0"/>
        <w:autoSpaceDN w:val="0"/>
        <w:adjustRightInd w:val="0"/>
        <w:rPr>
          <w:sz w:val="24"/>
          <w:szCs w:val="24"/>
        </w:rPr>
      </w:pPr>
      <w:r w:rsidRPr="004237DC">
        <w:rPr>
          <w:sz w:val="24"/>
          <w:szCs w:val="24"/>
        </w:rPr>
        <w:t xml:space="preserve">3.2. Объем </w:t>
      </w:r>
      <w:r w:rsidR="001027D3">
        <w:rPr>
          <w:sz w:val="24"/>
          <w:szCs w:val="24"/>
        </w:rPr>
        <w:t>муниципальной</w:t>
      </w:r>
      <w:r w:rsidRPr="004237DC">
        <w:rPr>
          <w:sz w:val="24"/>
          <w:szCs w:val="24"/>
        </w:rPr>
        <w:t xml:space="preserve"> услуги (в натуральных показателях)</w:t>
      </w:r>
      <w:r w:rsidR="005F21D6">
        <w:rPr>
          <w:sz w:val="24"/>
          <w:szCs w:val="24"/>
        </w:rPr>
        <w:t>.</w:t>
      </w:r>
    </w:p>
    <w:p w:rsidR="00F766D8" w:rsidRPr="004237DC" w:rsidRDefault="00F766D8" w:rsidP="00BE209C">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39"/>
        <w:gridCol w:w="1342"/>
        <w:gridCol w:w="1789"/>
        <w:gridCol w:w="1789"/>
        <w:gridCol w:w="1938"/>
        <w:gridCol w:w="1789"/>
        <w:gridCol w:w="1640"/>
        <w:gridCol w:w="2911"/>
      </w:tblGrid>
      <w:tr w:rsidR="007B3C45" w:rsidRPr="004237DC" w:rsidTr="00905306">
        <w:trPr>
          <w:cantSplit/>
        </w:trPr>
        <w:tc>
          <w:tcPr>
            <w:tcW w:w="1843" w:type="dxa"/>
            <w:vMerge w:val="restart"/>
          </w:tcPr>
          <w:p w:rsidR="007B3C45" w:rsidRPr="004237DC" w:rsidRDefault="007B3C45" w:rsidP="00BE209C">
            <w:pPr>
              <w:autoSpaceDE w:val="0"/>
              <w:autoSpaceDN w:val="0"/>
              <w:adjustRightInd w:val="0"/>
              <w:jc w:val="center"/>
              <w:rPr>
                <w:sz w:val="24"/>
                <w:szCs w:val="24"/>
              </w:rPr>
            </w:pPr>
            <w:r w:rsidRPr="004237DC">
              <w:rPr>
                <w:sz w:val="24"/>
                <w:szCs w:val="24"/>
              </w:rPr>
              <w:t>Наименование показателя</w:t>
            </w:r>
          </w:p>
        </w:tc>
        <w:tc>
          <w:tcPr>
            <w:tcW w:w="1276" w:type="dxa"/>
            <w:vMerge w:val="restart"/>
          </w:tcPr>
          <w:p w:rsidR="007B3C45" w:rsidRPr="004237DC" w:rsidRDefault="007B3C45" w:rsidP="00BE209C">
            <w:pPr>
              <w:autoSpaceDE w:val="0"/>
              <w:autoSpaceDN w:val="0"/>
              <w:adjustRightInd w:val="0"/>
              <w:jc w:val="center"/>
              <w:rPr>
                <w:sz w:val="24"/>
                <w:szCs w:val="24"/>
              </w:rPr>
            </w:pPr>
            <w:r w:rsidRPr="004237DC">
              <w:rPr>
                <w:sz w:val="24"/>
                <w:szCs w:val="24"/>
              </w:rPr>
              <w:t>Единица измерения</w:t>
            </w:r>
          </w:p>
        </w:tc>
        <w:tc>
          <w:tcPr>
            <w:tcW w:w="8505" w:type="dxa"/>
            <w:gridSpan w:val="5"/>
          </w:tcPr>
          <w:p w:rsidR="007B3C45" w:rsidRPr="004237DC" w:rsidRDefault="007B3C45" w:rsidP="00BE209C">
            <w:pPr>
              <w:autoSpaceDE w:val="0"/>
              <w:autoSpaceDN w:val="0"/>
              <w:adjustRightInd w:val="0"/>
              <w:jc w:val="center"/>
              <w:rPr>
                <w:sz w:val="24"/>
                <w:szCs w:val="24"/>
              </w:rPr>
            </w:pPr>
            <w:r w:rsidRPr="004237DC">
              <w:rPr>
                <w:sz w:val="24"/>
                <w:szCs w:val="24"/>
              </w:rPr>
              <w:t xml:space="preserve">Значение показателей объема </w:t>
            </w:r>
            <w:r w:rsidR="001027D3">
              <w:rPr>
                <w:sz w:val="24"/>
                <w:szCs w:val="24"/>
              </w:rPr>
              <w:t>муниципальной</w:t>
            </w:r>
            <w:r w:rsidRPr="004237DC">
              <w:rPr>
                <w:sz w:val="24"/>
                <w:szCs w:val="24"/>
              </w:rPr>
              <w:t xml:space="preserve"> услуги</w:t>
            </w:r>
          </w:p>
        </w:tc>
        <w:tc>
          <w:tcPr>
            <w:tcW w:w="2768" w:type="dxa"/>
            <w:vMerge w:val="restart"/>
          </w:tcPr>
          <w:p w:rsidR="00F766D8" w:rsidRDefault="007B3C45" w:rsidP="00BE209C">
            <w:pPr>
              <w:autoSpaceDE w:val="0"/>
              <w:autoSpaceDN w:val="0"/>
              <w:adjustRightInd w:val="0"/>
              <w:jc w:val="center"/>
              <w:rPr>
                <w:sz w:val="24"/>
                <w:szCs w:val="24"/>
              </w:rPr>
            </w:pPr>
            <w:r w:rsidRPr="004237DC">
              <w:rPr>
                <w:sz w:val="24"/>
                <w:szCs w:val="24"/>
              </w:rPr>
              <w:t xml:space="preserve">Источник информации </w:t>
            </w:r>
          </w:p>
          <w:p w:rsidR="007B3C45" w:rsidRPr="004237DC" w:rsidRDefault="007B3C45" w:rsidP="00BE209C">
            <w:pPr>
              <w:autoSpaceDE w:val="0"/>
              <w:autoSpaceDN w:val="0"/>
              <w:adjustRightInd w:val="0"/>
              <w:jc w:val="center"/>
              <w:rPr>
                <w:sz w:val="24"/>
                <w:szCs w:val="24"/>
              </w:rPr>
            </w:pPr>
            <w:r w:rsidRPr="004237DC">
              <w:rPr>
                <w:sz w:val="24"/>
                <w:szCs w:val="24"/>
              </w:rPr>
              <w:t>о значении показателя</w:t>
            </w:r>
          </w:p>
        </w:tc>
      </w:tr>
      <w:tr w:rsidR="007B3C45" w:rsidRPr="004237DC" w:rsidTr="00905306">
        <w:trPr>
          <w:cantSplit/>
        </w:trPr>
        <w:tc>
          <w:tcPr>
            <w:tcW w:w="1843" w:type="dxa"/>
            <w:vMerge/>
          </w:tcPr>
          <w:p w:rsidR="007B3C45" w:rsidRPr="004237DC" w:rsidRDefault="007B3C45" w:rsidP="00BE209C">
            <w:pPr>
              <w:autoSpaceDE w:val="0"/>
              <w:autoSpaceDN w:val="0"/>
              <w:adjustRightInd w:val="0"/>
              <w:jc w:val="center"/>
              <w:rPr>
                <w:sz w:val="24"/>
                <w:szCs w:val="24"/>
              </w:rPr>
            </w:pPr>
          </w:p>
        </w:tc>
        <w:tc>
          <w:tcPr>
            <w:tcW w:w="1276" w:type="dxa"/>
            <w:vMerge/>
          </w:tcPr>
          <w:p w:rsidR="007B3C45" w:rsidRPr="004237DC" w:rsidRDefault="007B3C45" w:rsidP="00BE209C">
            <w:pPr>
              <w:autoSpaceDE w:val="0"/>
              <w:autoSpaceDN w:val="0"/>
              <w:adjustRightInd w:val="0"/>
              <w:jc w:val="center"/>
              <w:rPr>
                <w:sz w:val="24"/>
                <w:szCs w:val="24"/>
              </w:rPr>
            </w:pPr>
          </w:p>
        </w:tc>
        <w:tc>
          <w:tcPr>
            <w:tcW w:w="1701" w:type="dxa"/>
          </w:tcPr>
          <w:p w:rsidR="007B3C45" w:rsidRPr="004237DC" w:rsidRDefault="007B3C45" w:rsidP="00BE209C">
            <w:pPr>
              <w:autoSpaceDE w:val="0"/>
              <w:autoSpaceDN w:val="0"/>
              <w:adjustRightInd w:val="0"/>
              <w:jc w:val="center"/>
              <w:rPr>
                <w:sz w:val="24"/>
                <w:szCs w:val="24"/>
              </w:rPr>
            </w:pPr>
            <w:r w:rsidRPr="004237DC">
              <w:rPr>
                <w:sz w:val="24"/>
                <w:szCs w:val="24"/>
              </w:rPr>
              <w:t>отчетный финансовый год</w:t>
            </w:r>
          </w:p>
        </w:tc>
        <w:tc>
          <w:tcPr>
            <w:tcW w:w="1701" w:type="dxa"/>
          </w:tcPr>
          <w:p w:rsidR="007B3C45" w:rsidRPr="004237DC" w:rsidRDefault="007B3C45" w:rsidP="00BE209C">
            <w:pPr>
              <w:autoSpaceDE w:val="0"/>
              <w:autoSpaceDN w:val="0"/>
              <w:adjustRightInd w:val="0"/>
              <w:jc w:val="center"/>
              <w:rPr>
                <w:sz w:val="24"/>
                <w:szCs w:val="24"/>
              </w:rPr>
            </w:pPr>
            <w:r w:rsidRPr="004237DC">
              <w:rPr>
                <w:sz w:val="24"/>
                <w:szCs w:val="24"/>
              </w:rPr>
              <w:t>текущий финансовый год</w:t>
            </w:r>
          </w:p>
        </w:tc>
        <w:tc>
          <w:tcPr>
            <w:tcW w:w="1843" w:type="dxa"/>
          </w:tcPr>
          <w:p w:rsidR="007B3C45" w:rsidRPr="004237DC" w:rsidRDefault="007B3C45" w:rsidP="00BE209C">
            <w:pPr>
              <w:autoSpaceDE w:val="0"/>
              <w:autoSpaceDN w:val="0"/>
              <w:adjustRightInd w:val="0"/>
              <w:jc w:val="center"/>
              <w:rPr>
                <w:sz w:val="24"/>
                <w:szCs w:val="24"/>
              </w:rPr>
            </w:pPr>
            <w:r w:rsidRPr="004237DC">
              <w:rPr>
                <w:sz w:val="24"/>
                <w:szCs w:val="24"/>
              </w:rPr>
              <w:t xml:space="preserve">очередной финансовый год </w:t>
            </w:r>
          </w:p>
        </w:tc>
        <w:tc>
          <w:tcPr>
            <w:tcW w:w="1701" w:type="dxa"/>
          </w:tcPr>
          <w:p w:rsidR="007B3C45" w:rsidRPr="004237DC" w:rsidRDefault="007B3C45" w:rsidP="00BE209C">
            <w:pPr>
              <w:autoSpaceDE w:val="0"/>
              <w:autoSpaceDN w:val="0"/>
              <w:adjustRightInd w:val="0"/>
              <w:jc w:val="center"/>
              <w:rPr>
                <w:sz w:val="24"/>
                <w:szCs w:val="24"/>
              </w:rPr>
            </w:pPr>
            <w:r w:rsidRPr="004237DC">
              <w:rPr>
                <w:sz w:val="24"/>
                <w:szCs w:val="24"/>
              </w:rPr>
              <w:t>1-й год планового периода</w:t>
            </w:r>
          </w:p>
        </w:tc>
        <w:tc>
          <w:tcPr>
            <w:tcW w:w="1559" w:type="dxa"/>
          </w:tcPr>
          <w:p w:rsidR="007B3C45" w:rsidRPr="004237DC" w:rsidRDefault="007B3C45" w:rsidP="00BE209C">
            <w:pPr>
              <w:autoSpaceDE w:val="0"/>
              <w:autoSpaceDN w:val="0"/>
              <w:adjustRightInd w:val="0"/>
              <w:jc w:val="center"/>
              <w:rPr>
                <w:sz w:val="24"/>
                <w:szCs w:val="24"/>
              </w:rPr>
            </w:pPr>
            <w:r w:rsidRPr="004237DC">
              <w:rPr>
                <w:sz w:val="24"/>
                <w:szCs w:val="24"/>
              </w:rPr>
              <w:t>2-й год планового периода</w:t>
            </w:r>
          </w:p>
        </w:tc>
        <w:tc>
          <w:tcPr>
            <w:tcW w:w="2768" w:type="dxa"/>
            <w:vMerge/>
          </w:tcPr>
          <w:p w:rsidR="007B3C45" w:rsidRPr="004237DC" w:rsidRDefault="007B3C45" w:rsidP="00BE209C">
            <w:pPr>
              <w:autoSpaceDE w:val="0"/>
              <w:autoSpaceDN w:val="0"/>
              <w:adjustRightInd w:val="0"/>
              <w:jc w:val="center"/>
              <w:rPr>
                <w:sz w:val="24"/>
                <w:szCs w:val="24"/>
              </w:rPr>
            </w:pPr>
          </w:p>
        </w:tc>
      </w:tr>
      <w:tr w:rsidR="007B3C45" w:rsidRPr="004237DC" w:rsidTr="00905306">
        <w:trPr>
          <w:cantSplit/>
        </w:trPr>
        <w:tc>
          <w:tcPr>
            <w:tcW w:w="1843" w:type="dxa"/>
          </w:tcPr>
          <w:p w:rsidR="007B3C45" w:rsidRPr="004237DC" w:rsidRDefault="007B3C45" w:rsidP="00BE209C">
            <w:pPr>
              <w:autoSpaceDE w:val="0"/>
              <w:autoSpaceDN w:val="0"/>
              <w:adjustRightInd w:val="0"/>
              <w:rPr>
                <w:sz w:val="24"/>
                <w:szCs w:val="24"/>
              </w:rPr>
            </w:pPr>
          </w:p>
        </w:tc>
        <w:tc>
          <w:tcPr>
            <w:tcW w:w="1276" w:type="dxa"/>
          </w:tcPr>
          <w:p w:rsidR="007B3C45" w:rsidRPr="004237DC" w:rsidRDefault="007B3C45" w:rsidP="00BE209C">
            <w:pPr>
              <w:autoSpaceDE w:val="0"/>
              <w:autoSpaceDN w:val="0"/>
              <w:adjustRightInd w:val="0"/>
              <w:rPr>
                <w:sz w:val="24"/>
                <w:szCs w:val="24"/>
              </w:rPr>
            </w:pPr>
          </w:p>
        </w:tc>
        <w:tc>
          <w:tcPr>
            <w:tcW w:w="1701" w:type="dxa"/>
          </w:tcPr>
          <w:p w:rsidR="007B3C45" w:rsidRPr="004237DC" w:rsidRDefault="007B3C45" w:rsidP="00BE209C">
            <w:pPr>
              <w:autoSpaceDE w:val="0"/>
              <w:autoSpaceDN w:val="0"/>
              <w:adjustRightInd w:val="0"/>
              <w:rPr>
                <w:sz w:val="24"/>
                <w:szCs w:val="24"/>
              </w:rPr>
            </w:pPr>
          </w:p>
        </w:tc>
        <w:tc>
          <w:tcPr>
            <w:tcW w:w="1701" w:type="dxa"/>
          </w:tcPr>
          <w:p w:rsidR="007B3C45" w:rsidRPr="004237DC" w:rsidRDefault="007B3C45" w:rsidP="00BE209C">
            <w:pPr>
              <w:autoSpaceDE w:val="0"/>
              <w:autoSpaceDN w:val="0"/>
              <w:adjustRightInd w:val="0"/>
              <w:rPr>
                <w:sz w:val="24"/>
                <w:szCs w:val="24"/>
              </w:rPr>
            </w:pPr>
          </w:p>
        </w:tc>
        <w:tc>
          <w:tcPr>
            <w:tcW w:w="1843" w:type="dxa"/>
          </w:tcPr>
          <w:p w:rsidR="007B3C45" w:rsidRPr="004237DC" w:rsidRDefault="007B3C45" w:rsidP="00BE209C">
            <w:pPr>
              <w:autoSpaceDE w:val="0"/>
              <w:autoSpaceDN w:val="0"/>
              <w:adjustRightInd w:val="0"/>
              <w:rPr>
                <w:sz w:val="24"/>
                <w:szCs w:val="24"/>
              </w:rPr>
            </w:pPr>
          </w:p>
        </w:tc>
        <w:tc>
          <w:tcPr>
            <w:tcW w:w="1701" w:type="dxa"/>
          </w:tcPr>
          <w:p w:rsidR="007B3C45" w:rsidRPr="004237DC" w:rsidRDefault="007B3C45" w:rsidP="00BE209C">
            <w:pPr>
              <w:autoSpaceDE w:val="0"/>
              <w:autoSpaceDN w:val="0"/>
              <w:adjustRightInd w:val="0"/>
              <w:rPr>
                <w:sz w:val="24"/>
                <w:szCs w:val="24"/>
              </w:rPr>
            </w:pPr>
          </w:p>
        </w:tc>
        <w:tc>
          <w:tcPr>
            <w:tcW w:w="1559" w:type="dxa"/>
          </w:tcPr>
          <w:p w:rsidR="007B3C45" w:rsidRPr="004237DC" w:rsidRDefault="007B3C45" w:rsidP="00BE209C">
            <w:pPr>
              <w:autoSpaceDE w:val="0"/>
              <w:autoSpaceDN w:val="0"/>
              <w:adjustRightInd w:val="0"/>
              <w:rPr>
                <w:sz w:val="24"/>
                <w:szCs w:val="24"/>
              </w:rPr>
            </w:pPr>
          </w:p>
        </w:tc>
        <w:tc>
          <w:tcPr>
            <w:tcW w:w="2768" w:type="dxa"/>
          </w:tcPr>
          <w:p w:rsidR="007B3C45" w:rsidRPr="004237DC" w:rsidRDefault="007B3C45" w:rsidP="00BE209C">
            <w:pPr>
              <w:autoSpaceDE w:val="0"/>
              <w:autoSpaceDN w:val="0"/>
              <w:adjustRightInd w:val="0"/>
              <w:rPr>
                <w:sz w:val="24"/>
                <w:szCs w:val="24"/>
              </w:rPr>
            </w:pPr>
          </w:p>
        </w:tc>
      </w:tr>
    </w:tbl>
    <w:p w:rsidR="007B3C45" w:rsidRPr="004237DC" w:rsidRDefault="007B3C45" w:rsidP="00BE209C">
      <w:pPr>
        <w:autoSpaceDE w:val="0"/>
        <w:autoSpaceDN w:val="0"/>
        <w:adjustRightInd w:val="0"/>
        <w:jc w:val="both"/>
        <w:rPr>
          <w:sz w:val="24"/>
          <w:szCs w:val="24"/>
        </w:rPr>
      </w:pPr>
    </w:p>
    <w:p w:rsidR="007B3C45" w:rsidRDefault="007B3C45" w:rsidP="00BE209C">
      <w:pPr>
        <w:autoSpaceDE w:val="0"/>
        <w:autoSpaceDN w:val="0"/>
        <w:adjustRightInd w:val="0"/>
        <w:rPr>
          <w:sz w:val="24"/>
          <w:szCs w:val="24"/>
        </w:rPr>
      </w:pPr>
      <w:r w:rsidRPr="004237DC">
        <w:rPr>
          <w:sz w:val="24"/>
          <w:szCs w:val="24"/>
        </w:rPr>
        <w:t xml:space="preserve">3.3. Объем </w:t>
      </w:r>
      <w:r w:rsidR="001027D3">
        <w:rPr>
          <w:sz w:val="24"/>
          <w:szCs w:val="24"/>
        </w:rPr>
        <w:t>муниципальной</w:t>
      </w:r>
      <w:r w:rsidRPr="004237DC">
        <w:rPr>
          <w:sz w:val="24"/>
          <w:szCs w:val="24"/>
        </w:rPr>
        <w:t xml:space="preserve"> услуги на очередной финансовый год по кварталам*</w:t>
      </w:r>
      <w:r w:rsidR="005F21D6">
        <w:rPr>
          <w:sz w:val="24"/>
          <w:szCs w:val="24"/>
        </w:rPr>
        <w:t>.</w:t>
      </w:r>
      <w:r w:rsidRPr="004237DC">
        <w:rPr>
          <w:sz w:val="24"/>
          <w:szCs w:val="24"/>
        </w:rPr>
        <w:t xml:space="preserve"> </w:t>
      </w:r>
    </w:p>
    <w:p w:rsidR="00F766D8" w:rsidRPr="004237DC" w:rsidRDefault="00F766D8" w:rsidP="00BE209C">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29"/>
        <w:gridCol w:w="1336"/>
        <w:gridCol w:w="2819"/>
        <w:gridCol w:w="2819"/>
        <w:gridCol w:w="2672"/>
        <w:gridCol w:w="3562"/>
      </w:tblGrid>
      <w:tr w:rsidR="007B3C45" w:rsidRPr="004237DC" w:rsidTr="00905306">
        <w:trPr>
          <w:cantSplit/>
        </w:trPr>
        <w:tc>
          <w:tcPr>
            <w:tcW w:w="1843" w:type="dxa"/>
            <w:vMerge w:val="restart"/>
          </w:tcPr>
          <w:p w:rsidR="007B3C45" w:rsidRPr="004237DC" w:rsidRDefault="007B3C45" w:rsidP="00BE209C">
            <w:pPr>
              <w:autoSpaceDE w:val="0"/>
              <w:autoSpaceDN w:val="0"/>
              <w:adjustRightInd w:val="0"/>
              <w:jc w:val="center"/>
              <w:rPr>
                <w:sz w:val="24"/>
                <w:szCs w:val="24"/>
              </w:rPr>
            </w:pPr>
            <w:r w:rsidRPr="004237DC">
              <w:rPr>
                <w:sz w:val="24"/>
                <w:szCs w:val="24"/>
              </w:rPr>
              <w:t>Наименование показателя</w:t>
            </w:r>
          </w:p>
        </w:tc>
        <w:tc>
          <w:tcPr>
            <w:tcW w:w="1276" w:type="dxa"/>
            <w:vMerge w:val="restart"/>
          </w:tcPr>
          <w:p w:rsidR="007B3C45" w:rsidRPr="004237DC" w:rsidRDefault="007B3C45" w:rsidP="00BE209C">
            <w:pPr>
              <w:autoSpaceDE w:val="0"/>
              <w:autoSpaceDN w:val="0"/>
              <w:adjustRightInd w:val="0"/>
              <w:jc w:val="center"/>
              <w:rPr>
                <w:sz w:val="24"/>
                <w:szCs w:val="24"/>
              </w:rPr>
            </w:pPr>
            <w:r w:rsidRPr="004237DC">
              <w:rPr>
                <w:sz w:val="24"/>
                <w:szCs w:val="24"/>
              </w:rPr>
              <w:t>Единица измерения</w:t>
            </w:r>
          </w:p>
        </w:tc>
        <w:tc>
          <w:tcPr>
            <w:tcW w:w="11340" w:type="dxa"/>
            <w:gridSpan w:val="4"/>
          </w:tcPr>
          <w:p w:rsidR="007B3C45" w:rsidRPr="004237DC" w:rsidRDefault="007B3C45" w:rsidP="00BE209C">
            <w:pPr>
              <w:autoSpaceDE w:val="0"/>
              <w:autoSpaceDN w:val="0"/>
              <w:adjustRightInd w:val="0"/>
              <w:jc w:val="center"/>
              <w:rPr>
                <w:sz w:val="24"/>
                <w:szCs w:val="24"/>
              </w:rPr>
            </w:pPr>
            <w:r w:rsidRPr="004237DC">
              <w:rPr>
                <w:sz w:val="24"/>
                <w:szCs w:val="24"/>
              </w:rPr>
              <w:t xml:space="preserve">Значение показателей объема </w:t>
            </w:r>
            <w:r w:rsidR="001027D3">
              <w:rPr>
                <w:sz w:val="24"/>
                <w:szCs w:val="24"/>
              </w:rPr>
              <w:t>муниципальной</w:t>
            </w:r>
            <w:r w:rsidRPr="004237DC">
              <w:rPr>
                <w:sz w:val="24"/>
                <w:szCs w:val="24"/>
              </w:rPr>
              <w:t xml:space="preserve"> услуги</w:t>
            </w:r>
          </w:p>
        </w:tc>
      </w:tr>
      <w:tr w:rsidR="007B3C45" w:rsidRPr="004237DC" w:rsidTr="00905306">
        <w:trPr>
          <w:cantSplit/>
        </w:trPr>
        <w:tc>
          <w:tcPr>
            <w:tcW w:w="1843" w:type="dxa"/>
            <w:vMerge/>
          </w:tcPr>
          <w:p w:rsidR="007B3C45" w:rsidRPr="004237DC" w:rsidRDefault="007B3C45" w:rsidP="00BE209C">
            <w:pPr>
              <w:autoSpaceDE w:val="0"/>
              <w:autoSpaceDN w:val="0"/>
              <w:adjustRightInd w:val="0"/>
              <w:jc w:val="center"/>
              <w:rPr>
                <w:sz w:val="24"/>
                <w:szCs w:val="24"/>
              </w:rPr>
            </w:pPr>
          </w:p>
        </w:tc>
        <w:tc>
          <w:tcPr>
            <w:tcW w:w="1276" w:type="dxa"/>
            <w:vMerge/>
          </w:tcPr>
          <w:p w:rsidR="007B3C45" w:rsidRPr="004237DC" w:rsidRDefault="007B3C45" w:rsidP="00BE209C">
            <w:pPr>
              <w:autoSpaceDE w:val="0"/>
              <w:autoSpaceDN w:val="0"/>
              <w:adjustRightInd w:val="0"/>
              <w:jc w:val="center"/>
              <w:rPr>
                <w:sz w:val="24"/>
                <w:szCs w:val="24"/>
              </w:rPr>
            </w:pPr>
          </w:p>
        </w:tc>
        <w:tc>
          <w:tcPr>
            <w:tcW w:w="2693" w:type="dxa"/>
          </w:tcPr>
          <w:p w:rsidR="007B3C45" w:rsidRPr="004237DC" w:rsidRDefault="005F21D6" w:rsidP="00BE209C">
            <w:pPr>
              <w:autoSpaceDE w:val="0"/>
              <w:autoSpaceDN w:val="0"/>
              <w:adjustRightInd w:val="0"/>
              <w:jc w:val="center"/>
              <w:rPr>
                <w:sz w:val="24"/>
                <w:szCs w:val="24"/>
              </w:rPr>
            </w:pPr>
            <w:r>
              <w:rPr>
                <w:sz w:val="24"/>
                <w:szCs w:val="24"/>
                <w:lang w:val="en-US"/>
              </w:rPr>
              <w:t>I</w:t>
            </w:r>
            <w:r w:rsidR="007B3C45" w:rsidRPr="004237DC">
              <w:rPr>
                <w:sz w:val="24"/>
                <w:szCs w:val="24"/>
              </w:rPr>
              <w:t xml:space="preserve"> квартал</w:t>
            </w:r>
          </w:p>
        </w:tc>
        <w:tc>
          <w:tcPr>
            <w:tcW w:w="2693" w:type="dxa"/>
          </w:tcPr>
          <w:p w:rsidR="007B3C45" w:rsidRPr="004237DC" w:rsidRDefault="005F21D6" w:rsidP="00BE209C">
            <w:pPr>
              <w:autoSpaceDE w:val="0"/>
              <w:autoSpaceDN w:val="0"/>
              <w:adjustRightInd w:val="0"/>
              <w:jc w:val="center"/>
              <w:rPr>
                <w:sz w:val="24"/>
                <w:szCs w:val="24"/>
              </w:rPr>
            </w:pPr>
            <w:r>
              <w:rPr>
                <w:sz w:val="24"/>
                <w:szCs w:val="24"/>
                <w:lang w:val="en-US"/>
              </w:rPr>
              <w:t>II</w:t>
            </w:r>
            <w:r w:rsidR="007B3C45" w:rsidRPr="004237DC">
              <w:rPr>
                <w:sz w:val="24"/>
                <w:szCs w:val="24"/>
              </w:rPr>
              <w:t xml:space="preserve"> квартал</w:t>
            </w:r>
          </w:p>
        </w:tc>
        <w:tc>
          <w:tcPr>
            <w:tcW w:w="2552" w:type="dxa"/>
          </w:tcPr>
          <w:p w:rsidR="007B3C45" w:rsidRPr="004237DC" w:rsidRDefault="005F21D6" w:rsidP="00BE209C">
            <w:pPr>
              <w:autoSpaceDE w:val="0"/>
              <w:autoSpaceDN w:val="0"/>
              <w:adjustRightInd w:val="0"/>
              <w:jc w:val="center"/>
              <w:rPr>
                <w:sz w:val="24"/>
                <w:szCs w:val="24"/>
              </w:rPr>
            </w:pPr>
            <w:r>
              <w:rPr>
                <w:sz w:val="24"/>
                <w:szCs w:val="24"/>
                <w:lang w:val="en-US"/>
              </w:rPr>
              <w:t>III</w:t>
            </w:r>
            <w:r w:rsidR="007B3C45" w:rsidRPr="004237DC">
              <w:rPr>
                <w:sz w:val="24"/>
                <w:szCs w:val="24"/>
              </w:rPr>
              <w:t xml:space="preserve"> квартал</w:t>
            </w:r>
          </w:p>
        </w:tc>
        <w:tc>
          <w:tcPr>
            <w:tcW w:w="3402" w:type="dxa"/>
          </w:tcPr>
          <w:p w:rsidR="007B3C45" w:rsidRPr="004237DC" w:rsidRDefault="005F21D6" w:rsidP="00BE209C">
            <w:pPr>
              <w:autoSpaceDE w:val="0"/>
              <w:autoSpaceDN w:val="0"/>
              <w:adjustRightInd w:val="0"/>
              <w:jc w:val="center"/>
              <w:rPr>
                <w:sz w:val="24"/>
                <w:szCs w:val="24"/>
              </w:rPr>
            </w:pPr>
            <w:r>
              <w:rPr>
                <w:sz w:val="24"/>
                <w:szCs w:val="24"/>
                <w:lang w:val="en-US"/>
              </w:rPr>
              <w:t>IV</w:t>
            </w:r>
            <w:r w:rsidR="007B3C45" w:rsidRPr="004237DC">
              <w:rPr>
                <w:sz w:val="24"/>
                <w:szCs w:val="24"/>
              </w:rPr>
              <w:t xml:space="preserve"> квартал</w:t>
            </w:r>
          </w:p>
        </w:tc>
      </w:tr>
      <w:tr w:rsidR="007B3C45" w:rsidRPr="004237DC" w:rsidTr="00905306">
        <w:trPr>
          <w:cantSplit/>
        </w:trPr>
        <w:tc>
          <w:tcPr>
            <w:tcW w:w="1843" w:type="dxa"/>
          </w:tcPr>
          <w:p w:rsidR="007B3C45" w:rsidRPr="004237DC" w:rsidRDefault="007B3C45" w:rsidP="00BE209C">
            <w:pPr>
              <w:autoSpaceDE w:val="0"/>
              <w:autoSpaceDN w:val="0"/>
              <w:adjustRightInd w:val="0"/>
              <w:rPr>
                <w:sz w:val="24"/>
                <w:szCs w:val="24"/>
              </w:rPr>
            </w:pPr>
          </w:p>
        </w:tc>
        <w:tc>
          <w:tcPr>
            <w:tcW w:w="1276" w:type="dxa"/>
          </w:tcPr>
          <w:p w:rsidR="007B3C45" w:rsidRPr="004237DC" w:rsidRDefault="007B3C45" w:rsidP="00BE209C">
            <w:pPr>
              <w:autoSpaceDE w:val="0"/>
              <w:autoSpaceDN w:val="0"/>
              <w:adjustRightInd w:val="0"/>
              <w:rPr>
                <w:sz w:val="24"/>
                <w:szCs w:val="24"/>
              </w:rPr>
            </w:pPr>
          </w:p>
        </w:tc>
        <w:tc>
          <w:tcPr>
            <w:tcW w:w="2693" w:type="dxa"/>
          </w:tcPr>
          <w:p w:rsidR="007B3C45" w:rsidRPr="004237DC" w:rsidRDefault="007B3C45" w:rsidP="00BE209C">
            <w:pPr>
              <w:autoSpaceDE w:val="0"/>
              <w:autoSpaceDN w:val="0"/>
              <w:adjustRightInd w:val="0"/>
              <w:rPr>
                <w:sz w:val="24"/>
                <w:szCs w:val="24"/>
              </w:rPr>
            </w:pPr>
          </w:p>
        </w:tc>
        <w:tc>
          <w:tcPr>
            <w:tcW w:w="2693" w:type="dxa"/>
          </w:tcPr>
          <w:p w:rsidR="007B3C45" w:rsidRPr="004237DC" w:rsidRDefault="007B3C45" w:rsidP="00BE209C">
            <w:pPr>
              <w:autoSpaceDE w:val="0"/>
              <w:autoSpaceDN w:val="0"/>
              <w:adjustRightInd w:val="0"/>
              <w:rPr>
                <w:sz w:val="24"/>
                <w:szCs w:val="24"/>
              </w:rPr>
            </w:pPr>
          </w:p>
        </w:tc>
        <w:tc>
          <w:tcPr>
            <w:tcW w:w="2552" w:type="dxa"/>
          </w:tcPr>
          <w:p w:rsidR="007B3C45" w:rsidRPr="004237DC" w:rsidRDefault="007B3C45" w:rsidP="00BE209C">
            <w:pPr>
              <w:autoSpaceDE w:val="0"/>
              <w:autoSpaceDN w:val="0"/>
              <w:adjustRightInd w:val="0"/>
              <w:rPr>
                <w:sz w:val="24"/>
                <w:szCs w:val="24"/>
              </w:rPr>
            </w:pPr>
          </w:p>
        </w:tc>
        <w:tc>
          <w:tcPr>
            <w:tcW w:w="3402" w:type="dxa"/>
          </w:tcPr>
          <w:p w:rsidR="007B3C45" w:rsidRPr="004237DC" w:rsidRDefault="007B3C45" w:rsidP="00BE209C">
            <w:pPr>
              <w:autoSpaceDE w:val="0"/>
              <w:autoSpaceDN w:val="0"/>
              <w:adjustRightInd w:val="0"/>
              <w:rPr>
                <w:sz w:val="24"/>
                <w:szCs w:val="24"/>
              </w:rPr>
            </w:pPr>
          </w:p>
        </w:tc>
      </w:tr>
    </w:tbl>
    <w:p w:rsidR="00F766D8" w:rsidRDefault="00F766D8" w:rsidP="00BE209C">
      <w:pPr>
        <w:autoSpaceDE w:val="0"/>
        <w:autoSpaceDN w:val="0"/>
        <w:adjustRightInd w:val="0"/>
        <w:rPr>
          <w:sz w:val="22"/>
          <w:szCs w:val="22"/>
        </w:rPr>
      </w:pPr>
    </w:p>
    <w:p w:rsidR="007B3C45" w:rsidRPr="004237DC" w:rsidRDefault="005F21D6" w:rsidP="00BE209C">
      <w:pPr>
        <w:autoSpaceDE w:val="0"/>
        <w:autoSpaceDN w:val="0"/>
        <w:adjustRightInd w:val="0"/>
        <w:rPr>
          <w:sz w:val="22"/>
          <w:szCs w:val="22"/>
        </w:rPr>
      </w:pPr>
      <w:r>
        <w:rPr>
          <w:sz w:val="22"/>
          <w:szCs w:val="22"/>
        </w:rPr>
        <w:t>* З</w:t>
      </w:r>
      <w:r w:rsidR="007B3C45" w:rsidRPr="004237DC">
        <w:rPr>
          <w:sz w:val="22"/>
          <w:szCs w:val="22"/>
        </w:rPr>
        <w:t>а исключением образовательных услуг, услуг по подготовке спортсменов и учащихся образовательных учреждений спортивной направленности</w:t>
      </w:r>
      <w:r>
        <w:rPr>
          <w:sz w:val="22"/>
          <w:szCs w:val="22"/>
        </w:rPr>
        <w:t>.</w:t>
      </w:r>
    </w:p>
    <w:p w:rsidR="007B3C45" w:rsidRPr="004237DC" w:rsidRDefault="007B3C45" w:rsidP="00BE209C">
      <w:pPr>
        <w:autoSpaceDE w:val="0"/>
        <w:autoSpaceDN w:val="0"/>
        <w:adjustRightInd w:val="0"/>
        <w:rPr>
          <w:sz w:val="24"/>
          <w:szCs w:val="24"/>
        </w:rPr>
      </w:pPr>
    </w:p>
    <w:p w:rsidR="007B3C45" w:rsidRPr="004237DC" w:rsidRDefault="007B3C45" w:rsidP="00BE209C">
      <w:pPr>
        <w:autoSpaceDE w:val="0"/>
        <w:autoSpaceDN w:val="0"/>
        <w:adjustRightInd w:val="0"/>
        <w:rPr>
          <w:sz w:val="24"/>
          <w:szCs w:val="24"/>
        </w:rPr>
      </w:pPr>
      <w:r w:rsidRPr="004237DC">
        <w:rPr>
          <w:sz w:val="24"/>
          <w:szCs w:val="24"/>
        </w:rPr>
        <w:t xml:space="preserve">4. Порядок оказания </w:t>
      </w:r>
      <w:r w:rsidR="001027D3">
        <w:rPr>
          <w:sz w:val="24"/>
          <w:szCs w:val="24"/>
        </w:rPr>
        <w:t>муниципальной</w:t>
      </w:r>
      <w:r w:rsidRPr="004237DC">
        <w:rPr>
          <w:sz w:val="24"/>
          <w:szCs w:val="24"/>
        </w:rPr>
        <w:t xml:space="preserve"> услуги</w:t>
      </w:r>
      <w:r w:rsidR="005F21D6">
        <w:rPr>
          <w:sz w:val="24"/>
          <w:szCs w:val="24"/>
        </w:rPr>
        <w:t>.</w:t>
      </w:r>
    </w:p>
    <w:p w:rsidR="007B3C45" w:rsidRPr="004237DC" w:rsidRDefault="007B3C45" w:rsidP="00BE209C">
      <w:pPr>
        <w:autoSpaceDE w:val="0"/>
        <w:autoSpaceDN w:val="0"/>
        <w:adjustRightInd w:val="0"/>
        <w:rPr>
          <w:sz w:val="24"/>
          <w:szCs w:val="24"/>
        </w:rPr>
      </w:pPr>
      <w:r w:rsidRPr="004237DC">
        <w:rPr>
          <w:sz w:val="24"/>
          <w:szCs w:val="24"/>
        </w:rPr>
        <w:t xml:space="preserve">4.1. Реквизиты нормативных правовых актов, регулирующих порядок оказания </w:t>
      </w:r>
      <w:r w:rsidR="001027D3">
        <w:rPr>
          <w:sz w:val="24"/>
          <w:szCs w:val="24"/>
        </w:rPr>
        <w:t>муниципальной</w:t>
      </w:r>
      <w:r w:rsidRPr="004237DC">
        <w:rPr>
          <w:sz w:val="24"/>
          <w:szCs w:val="24"/>
        </w:rPr>
        <w:t xml:space="preserve"> услуги</w:t>
      </w:r>
      <w:r w:rsidR="005F21D6">
        <w:rPr>
          <w:sz w:val="24"/>
          <w:szCs w:val="24"/>
        </w:rPr>
        <w:t>.</w:t>
      </w:r>
    </w:p>
    <w:p w:rsidR="007B3C45" w:rsidRPr="004237DC" w:rsidRDefault="007B3C45" w:rsidP="00BE209C">
      <w:pPr>
        <w:autoSpaceDE w:val="0"/>
        <w:autoSpaceDN w:val="0"/>
        <w:adjustRightInd w:val="0"/>
        <w:rPr>
          <w:sz w:val="24"/>
          <w:szCs w:val="24"/>
        </w:rPr>
      </w:pPr>
      <w:r w:rsidRPr="004237DC">
        <w:rPr>
          <w:sz w:val="24"/>
          <w:szCs w:val="24"/>
        </w:rPr>
        <w:t>_________________________________________________________________________________________________________________________</w:t>
      </w:r>
    </w:p>
    <w:p w:rsidR="007B3C45" w:rsidRPr="004237DC" w:rsidRDefault="007B3C45" w:rsidP="00BE209C">
      <w:pPr>
        <w:autoSpaceDE w:val="0"/>
        <w:autoSpaceDN w:val="0"/>
        <w:adjustRightInd w:val="0"/>
        <w:rPr>
          <w:sz w:val="24"/>
          <w:szCs w:val="24"/>
        </w:rPr>
      </w:pPr>
      <w:r w:rsidRPr="004237DC">
        <w:rPr>
          <w:sz w:val="24"/>
          <w:szCs w:val="24"/>
        </w:rPr>
        <w:t>_________________________________________________________________________________________________________________________</w:t>
      </w:r>
    </w:p>
    <w:p w:rsidR="007B3C45" w:rsidRPr="004237DC" w:rsidRDefault="007B3C45" w:rsidP="00BE209C">
      <w:pPr>
        <w:autoSpaceDE w:val="0"/>
        <w:autoSpaceDN w:val="0"/>
        <w:adjustRightInd w:val="0"/>
        <w:rPr>
          <w:sz w:val="24"/>
          <w:szCs w:val="24"/>
        </w:rPr>
      </w:pPr>
    </w:p>
    <w:p w:rsidR="007B3C45" w:rsidRDefault="007B3C45" w:rsidP="00BE209C">
      <w:pPr>
        <w:autoSpaceDE w:val="0"/>
        <w:autoSpaceDN w:val="0"/>
        <w:adjustRightInd w:val="0"/>
        <w:rPr>
          <w:sz w:val="24"/>
          <w:szCs w:val="24"/>
        </w:rPr>
      </w:pPr>
      <w:r w:rsidRPr="004237DC">
        <w:rPr>
          <w:sz w:val="24"/>
          <w:szCs w:val="24"/>
        </w:rPr>
        <w:t xml:space="preserve">4.2. Порядок информирования потенциальных потребителей </w:t>
      </w:r>
      <w:r w:rsidR="001027D3">
        <w:rPr>
          <w:sz w:val="24"/>
          <w:szCs w:val="24"/>
        </w:rPr>
        <w:t>муниципальной</w:t>
      </w:r>
      <w:r w:rsidRPr="004237DC">
        <w:rPr>
          <w:sz w:val="24"/>
          <w:szCs w:val="24"/>
        </w:rPr>
        <w:t xml:space="preserve"> услуги</w:t>
      </w:r>
      <w:r w:rsidR="005F21D6">
        <w:rPr>
          <w:sz w:val="24"/>
          <w:szCs w:val="24"/>
        </w:rPr>
        <w:t>.</w:t>
      </w:r>
    </w:p>
    <w:p w:rsidR="00F766D8" w:rsidRPr="004237DC" w:rsidRDefault="00F766D8" w:rsidP="00BE209C">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56"/>
        <w:gridCol w:w="6345"/>
        <w:gridCol w:w="4936"/>
      </w:tblGrid>
      <w:tr w:rsidR="007B3C45" w:rsidRPr="004237DC" w:rsidTr="00905306">
        <w:trPr>
          <w:cantSplit/>
        </w:trPr>
        <w:tc>
          <w:tcPr>
            <w:tcW w:w="3720" w:type="dxa"/>
          </w:tcPr>
          <w:p w:rsidR="007B3C45" w:rsidRPr="004237DC" w:rsidRDefault="007B3C45" w:rsidP="00BE209C">
            <w:pPr>
              <w:autoSpaceDE w:val="0"/>
              <w:autoSpaceDN w:val="0"/>
              <w:adjustRightInd w:val="0"/>
              <w:jc w:val="center"/>
              <w:rPr>
                <w:sz w:val="24"/>
                <w:szCs w:val="24"/>
              </w:rPr>
            </w:pPr>
            <w:r w:rsidRPr="004237DC">
              <w:rPr>
                <w:sz w:val="24"/>
                <w:szCs w:val="24"/>
              </w:rPr>
              <w:t>Способ информирования</w:t>
            </w:r>
          </w:p>
        </w:tc>
        <w:tc>
          <w:tcPr>
            <w:tcW w:w="6120" w:type="dxa"/>
          </w:tcPr>
          <w:p w:rsidR="007B3C45" w:rsidRPr="004237DC" w:rsidRDefault="007B3C45" w:rsidP="00BE209C">
            <w:pPr>
              <w:autoSpaceDE w:val="0"/>
              <w:autoSpaceDN w:val="0"/>
              <w:adjustRightInd w:val="0"/>
              <w:jc w:val="center"/>
              <w:rPr>
                <w:sz w:val="24"/>
                <w:szCs w:val="24"/>
              </w:rPr>
            </w:pPr>
            <w:r w:rsidRPr="004237DC">
              <w:rPr>
                <w:sz w:val="24"/>
                <w:szCs w:val="24"/>
              </w:rPr>
              <w:t>Состав размещаемой информации</w:t>
            </w:r>
          </w:p>
        </w:tc>
        <w:tc>
          <w:tcPr>
            <w:tcW w:w="4761" w:type="dxa"/>
          </w:tcPr>
          <w:p w:rsidR="007B3C45" w:rsidRPr="004237DC" w:rsidRDefault="007B3C45" w:rsidP="00BE209C">
            <w:pPr>
              <w:autoSpaceDE w:val="0"/>
              <w:autoSpaceDN w:val="0"/>
              <w:adjustRightInd w:val="0"/>
              <w:jc w:val="center"/>
              <w:rPr>
                <w:sz w:val="24"/>
                <w:szCs w:val="24"/>
              </w:rPr>
            </w:pPr>
            <w:r w:rsidRPr="004237DC">
              <w:rPr>
                <w:sz w:val="24"/>
                <w:szCs w:val="24"/>
              </w:rPr>
              <w:t>Частота обновления информации</w:t>
            </w:r>
          </w:p>
        </w:tc>
      </w:tr>
      <w:tr w:rsidR="007B3C45" w:rsidRPr="004237DC" w:rsidTr="00905306">
        <w:trPr>
          <w:cantSplit/>
        </w:trPr>
        <w:tc>
          <w:tcPr>
            <w:tcW w:w="3720" w:type="dxa"/>
          </w:tcPr>
          <w:p w:rsidR="007B3C45" w:rsidRPr="004237DC" w:rsidRDefault="007B3C45" w:rsidP="00BE209C">
            <w:pPr>
              <w:autoSpaceDE w:val="0"/>
              <w:autoSpaceDN w:val="0"/>
              <w:adjustRightInd w:val="0"/>
              <w:rPr>
                <w:sz w:val="24"/>
                <w:szCs w:val="24"/>
              </w:rPr>
            </w:pPr>
            <w:r w:rsidRPr="004237DC">
              <w:rPr>
                <w:sz w:val="24"/>
                <w:szCs w:val="24"/>
              </w:rPr>
              <w:t xml:space="preserve">1. </w:t>
            </w:r>
          </w:p>
        </w:tc>
        <w:tc>
          <w:tcPr>
            <w:tcW w:w="6120" w:type="dxa"/>
          </w:tcPr>
          <w:p w:rsidR="007B3C45" w:rsidRPr="004237DC" w:rsidRDefault="007B3C45" w:rsidP="00BE209C">
            <w:pPr>
              <w:autoSpaceDE w:val="0"/>
              <w:autoSpaceDN w:val="0"/>
              <w:adjustRightInd w:val="0"/>
              <w:rPr>
                <w:sz w:val="24"/>
                <w:szCs w:val="24"/>
              </w:rPr>
            </w:pPr>
          </w:p>
        </w:tc>
        <w:tc>
          <w:tcPr>
            <w:tcW w:w="4761" w:type="dxa"/>
          </w:tcPr>
          <w:p w:rsidR="007B3C45" w:rsidRPr="004237DC" w:rsidRDefault="007B3C45" w:rsidP="00BE209C">
            <w:pPr>
              <w:autoSpaceDE w:val="0"/>
              <w:autoSpaceDN w:val="0"/>
              <w:adjustRightInd w:val="0"/>
              <w:rPr>
                <w:sz w:val="24"/>
                <w:szCs w:val="24"/>
              </w:rPr>
            </w:pPr>
          </w:p>
        </w:tc>
      </w:tr>
      <w:tr w:rsidR="007B3C45" w:rsidRPr="004237DC" w:rsidTr="00905306">
        <w:trPr>
          <w:cantSplit/>
        </w:trPr>
        <w:tc>
          <w:tcPr>
            <w:tcW w:w="3720" w:type="dxa"/>
          </w:tcPr>
          <w:p w:rsidR="007B3C45" w:rsidRPr="004237DC" w:rsidRDefault="007B3C45" w:rsidP="00BE209C">
            <w:pPr>
              <w:autoSpaceDE w:val="0"/>
              <w:autoSpaceDN w:val="0"/>
              <w:adjustRightInd w:val="0"/>
              <w:rPr>
                <w:sz w:val="24"/>
                <w:szCs w:val="24"/>
              </w:rPr>
            </w:pPr>
            <w:r w:rsidRPr="004237DC">
              <w:rPr>
                <w:sz w:val="24"/>
                <w:szCs w:val="24"/>
              </w:rPr>
              <w:t xml:space="preserve">… </w:t>
            </w:r>
          </w:p>
        </w:tc>
        <w:tc>
          <w:tcPr>
            <w:tcW w:w="6120" w:type="dxa"/>
          </w:tcPr>
          <w:p w:rsidR="007B3C45" w:rsidRPr="004237DC" w:rsidRDefault="007B3C45" w:rsidP="00BE209C">
            <w:pPr>
              <w:autoSpaceDE w:val="0"/>
              <w:autoSpaceDN w:val="0"/>
              <w:adjustRightInd w:val="0"/>
              <w:rPr>
                <w:sz w:val="24"/>
                <w:szCs w:val="24"/>
              </w:rPr>
            </w:pPr>
          </w:p>
        </w:tc>
        <w:tc>
          <w:tcPr>
            <w:tcW w:w="4761" w:type="dxa"/>
          </w:tcPr>
          <w:p w:rsidR="007B3C45" w:rsidRPr="004237DC" w:rsidRDefault="007B3C45" w:rsidP="00BE209C">
            <w:pPr>
              <w:autoSpaceDE w:val="0"/>
              <w:autoSpaceDN w:val="0"/>
              <w:adjustRightInd w:val="0"/>
              <w:rPr>
                <w:sz w:val="24"/>
                <w:szCs w:val="24"/>
              </w:rPr>
            </w:pPr>
          </w:p>
        </w:tc>
      </w:tr>
    </w:tbl>
    <w:p w:rsidR="007B3C45" w:rsidRPr="004237DC" w:rsidRDefault="007B3C45" w:rsidP="00BE209C">
      <w:pPr>
        <w:autoSpaceDE w:val="0"/>
        <w:autoSpaceDN w:val="0"/>
        <w:adjustRightInd w:val="0"/>
        <w:rPr>
          <w:sz w:val="24"/>
          <w:szCs w:val="24"/>
        </w:rPr>
      </w:pPr>
    </w:p>
    <w:p w:rsidR="007B3C45" w:rsidRPr="004237DC" w:rsidRDefault="007B3C45" w:rsidP="001A00C2">
      <w:pPr>
        <w:autoSpaceDE w:val="0"/>
        <w:autoSpaceDN w:val="0"/>
        <w:adjustRightInd w:val="0"/>
        <w:spacing w:line="228" w:lineRule="auto"/>
        <w:jc w:val="both"/>
        <w:rPr>
          <w:sz w:val="24"/>
          <w:szCs w:val="24"/>
        </w:rPr>
      </w:pPr>
      <w:r w:rsidRPr="004237DC">
        <w:rPr>
          <w:sz w:val="24"/>
          <w:szCs w:val="24"/>
        </w:rPr>
        <w:t xml:space="preserve">5. Предельные цены (тарифы) на оплату </w:t>
      </w:r>
      <w:r w:rsidR="001027D3">
        <w:rPr>
          <w:sz w:val="24"/>
          <w:szCs w:val="24"/>
        </w:rPr>
        <w:t>муниципальной</w:t>
      </w:r>
      <w:r w:rsidRPr="004237DC">
        <w:rPr>
          <w:sz w:val="24"/>
          <w:szCs w:val="24"/>
        </w:rPr>
        <w:t xml:space="preserve"> услуги в случаях, если законодательством Российской Федерации предусмотрено ее оказание в рамках выполнения </w:t>
      </w:r>
      <w:r w:rsidR="00AA12EE">
        <w:rPr>
          <w:sz w:val="24"/>
          <w:szCs w:val="24"/>
        </w:rPr>
        <w:t>муниципального</w:t>
      </w:r>
      <w:r w:rsidRPr="004237DC">
        <w:rPr>
          <w:sz w:val="24"/>
          <w:szCs w:val="24"/>
        </w:rPr>
        <w:t xml:space="preserve"> задания на платной (частично платной) основе</w:t>
      </w:r>
      <w:r w:rsidR="005F21D6">
        <w:rPr>
          <w:sz w:val="24"/>
          <w:szCs w:val="24"/>
        </w:rPr>
        <w:t>.</w:t>
      </w:r>
    </w:p>
    <w:p w:rsidR="007B3C45" w:rsidRPr="004237DC" w:rsidRDefault="007B3C45" w:rsidP="00FE5E4B">
      <w:pPr>
        <w:autoSpaceDE w:val="0"/>
        <w:autoSpaceDN w:val="0"/>
        <w:adjustRightInd w:val="0"/>
        <w:spacing w:line="228" w:lineRule="auto"/>
        <w:rPr>
          <w:sz w:val="24"/>
          <w:szCs w:val="24"/>
        </w:rPr>
      </w:pPr>
      <w:r w:rsidRPr="004237DC">
        <w:rPr>
          <w:sz w:val="24"/>
          <w:szCs w:val="24"/>
        </w:rPr>
        <w:t>5.1. Реквизиты нормативного правового акта, устанавливающего цены (тарифы) на платные услуги либо порядок их установления ______</w:t>
      </w:r>
      <w:r w:rsidR="00F766D8">
        <w:rPr>
          <w:sz w:val="24"/>
          <w:szCs w:val="24"/>
        </w:rPr>
        <w:t>____</w:t>
      </w:r>
      <w:r w:rsidRPr="004237DC">
        <w:rPr>
          <w:sz w:val="24"/>
          <w:szCs w:val="24"/>
        </w:rPr>
        <w:t>__</w:t>
      </w:r>
      <w:r w:rsidR="005F21D6">
        <w:rPr>
          <w:sz w:val="24"/>
          <w:szCs w:val="24"/>
        </w:rPr>
        <w:t>.</w:t>
      </w:r>
    </w:p>
    <w:p w:rsidR="007B3C45" w:rsidRPr="004237DC" w:rsidRDefault="007B3C45" w:rsidP="00FE5E4B">
      <w:pPr>
        <w:autoSpaceDE w:val="0"/>
        <w:autoSpaceDN w:val="0"/>
        <w:adjustRightInd w:val="0"/>
        <w:spacing w:line="228" w:lineRule="auto"/>
        <w:rPr>
          <w:sz w:val="24"/>
          <w:szCs w:val="24"/>
        </w:rPr>
      </w:pPr>
    </w:p>
    <w:p w:rsidR="007B3C45" w:rsidRPr="004237DC" w:rsidRDefault="007B3C45" w:rsidP="00FE5E4B">
      <w:pPr>
        <w:autoSpaceDE w:val="0"/>
        <w:autoSpaceDN w:val="0"/>
        <w:adjustRightInd w:val="0"/>
        <w:spacing w:line="228" w:lineRule="auto"/>
        <w:rPr>
          <w:sz w:val="24"/>
          <w:szCs w:val="24"/>
        </w:rPr>
      </w:pPr>
      <w:r w:rsidRPr="004237DC">
        <w:rPr>
          <w:sz w:val="24"/>
          <w:szCs w:val="24"/>
        </w:rPr>
        <w:t>5.2. Орган, устанавливающий цены (тарифы) ___________________________________________</w:t>
      </w:r>
      <w:r w:rsidR="00F766D8">
        <w:rPr>
          <w:sz w:val="24"/>
          <w:szCs w:val="24"/>
        </w:rPr>
        <w:t>____</w:t>
      </w:r>
      <w:r w:rsidRPr="004237DC">
        <w:rPr>
          <w:sz w:val="24"/>
          <w:szCs w:val="24"/>
        </w:rPr>
        <w:t>______________________________________</w:t>
      </w:r>
      <w:r w:rsidR="005F21D6">
        <w:rPr>
          <w:sz w:val="24"/>
          <w:szCs w:val="24"/>
        </w:rPr>
        <w:t>.</w:t>
      </w:r>
    </w:p>
    <w:p w:rsidR="007B3C45" w:rsidRPr="004237DC" w:rsidRDefault="007B3C45" w:rsidP="00FE5E4B">
      <w:pPr>
        <w:autoSpaceDE w:val="0"/>
        <w:autoSpaceDN w:val="0"/>
        <w:adjustRightInd w:val="0"/>
        <w:spacing w:line="228" w:lineRule="auto"/>
        <w:rPr>
          <w:sz w:val="24"/>
          <w:szCs w:val="24"/>
        </w:rPr>
      </w:pPr>
    </w:p>
    <w:p w:rsidR="007B3C45" w:rsidRDefault="007B3C45" w:rsidP="00FE5E4B">
      <w:pPr>
        <w:autoSpaceDE w:val="0"/>
        <w:autoSpaceDN w:val="0"/>
        <w:adjustRightInd w:val="0"/>
        <w:spacing w:line="228" w:lineRule="auto"/>
        <w:rPr>
          <w:sz w:val="24"/>
          <w:szCs w:val="24"/>
        </w:rPr>
      </w:pPr>
      <w:r w:rsidRPr="004237DC">
        <w:rPr>
          <w:sz w:val="24"/>
          <w:szCs w:val="24"/>
        </w:rPr>
        <w:t>5.3. Значения предельных цен (тарифов)</w:t>
      </w:r>
      <w:r w:rsidR="005F21D6">
        <w:rPr>
          <w:sz w:val="24"/>
          <w:szCs w:val="24"/>
        </w:rPr>
        <w:t>.</w:t>
      </w:r>
    </w:p>
    <w:p w:rsidR="00F766D8" w:rsidRPr="004237DC" w:rsidRDefault="00F766D8" w:rsidP="00FE5E4B">
      <w:pPr>
        <w:autoSpaceDE w:val="0"/>
        <w:autoSpaceDN w:val="0"/>
        <w:adjustRightInd w:val="0"/>
        <w:spacing w:line="228"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59"/>
        <w:gridCol w:w="7978"/>
      </w:tblGrid>
      <w:tr w:rsidR="007B3C45" w:rsidRPr="004237DC" w:rsidTr="000853DD">
        <w:trPr>
          <w:cantSplit/>
        </w:trPr>
        <w:tc>
          <w:tcPr>
            <w:tcW w:w="4725" w:type="dxa"/>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Наименование категории потребителей</w:t>
            </w:r>
          </w:p>
        </w:tc>
        <w:tc>
          <w:tcPr>
            <w:tcW w:w="5265" w:type="dxa"/>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Цена (тариф), единица измерения</w:t>
            </w:r>
          </w:p>
        </w:tc>
      </w:tr>
      <w:tr w:rsidR="007B3C45" w:rsidRPr="004237DC" w:rsidTr="000853DD">
        <w:trPr>
          <w:cantSplit/>
        </w:trPr>
        <w:tc>
          <w:tcPr>
            <w:tcW w:w="4725" w:type="dxa"/>
          </w:tcPr>
          <w:p w:rsidR="007B3C45" w:rsidRPr="004237DC" w:rsidRDefault="007B3C45" w:rsidP="00FE5E4B">
            <w:pPr>
              <w:autoSpaceDE w:val="0"/>
              <w:autoSpaceDN w:val="0"/>
              <w:adjustRightInd w:val="0"/>
              <w:spacing w:line="228" w:lineRule="auto"/>
              <w:rPr>
                <w:sz w:val="24"/>
                <w:szCs w:val="24"/>
              </w:rPr>
            </w:pPr>
            <w:r w:rsidRPr="004237DC">
              <w:rPr>
                <w:sz w:val="24"/>
                <w:szCs w:val="24"/>
              </w:rPr>
              <w:t xml:space="preserve">1. </w:t>
            </w:r>
          </w:p>
        </w:tc>
        <w:tc>
          <w:tcPr>
            <w:tcW w:w="5265" w:type="dxa"/>
          </w:tcPr>
          <w:p w:rsidR="007B3C45" w:rsidRPr="004237DC" w:rsidRDefault="007B3C45" w:rsidP="00FE5E4B">
            <w:pPr>
              <w:autoSpaceDE w:val="0"/>
              <w:autoSpaceDN w:val="0"/>
              <w:adjustRightInd w:val="0"/>
              <w:spacing w:line="228" w:lineRule="auto"/>
              <w:rPr>
                <w:sz w:val="24"/>
                <w:szCs w:val="24"/>
              </w:rPr>
            </w:pPr>
          </w:p>
        </w:tc>
      </w:tr>
      <w:tr w:rsidR="007B3C45" w:rsidRPr="004237DC" w:rsidTr="000853DD">
        <w:trPr>
          <w:cantSplit/>
        </w:trPr>
        <w:tc>
          <w:tcPr>
            <w:tcW w:w="4725" w:type="dxa"/>
          </w:tcPr>
          <w:p w:rsidR="007B3C45" w:rsidRPr="004237DC" w:rsidRDefault="007B3C45" w:rsidP="00FE5E4B">
            <w:pPr>
              <w:autoSpaceDE w:val="0"/>
              <w:autoSpaceDN w:val="0"/>
              <w:adjustRightInd w:val="0"/>
              <w:spacing w:line="228" w:lineRule="auto"/>
              <w:rPr>
                <w:sz w:val="24"/>
                <w:szCs w:val="24"/>
              </w:rPr>
            </w:pPr>
            <w:r w:rsidRPr="004237DC">
              <w:rPr>
                <w:sz w:val="24"/>
                <w:szCs w:val="24"/>
              </w:rPr>
              <w:t xml:space="preserve">… </w:t>
            </w:r>
          </w:p>
        </w:tc>
        <w:tc>
          <w:tcPr>
            <w:tcW w:w="5265" w:type="dxa"/>
          </w:tcPr>
          <w:p w:rsidR="007B3C45" w:rsidRPr="004237DC" w:rsidRDefault="007B3C45" w:rsidP="00FE5E4B">
            <w:pPr>
              <w:autoSpaceDE w:val="0"/>
              <w:autoSpaceDN w:val="0"/>
              <w:adjustRightInd w:val="0"/>
              <w:spacing w:line="228" w:lineRule="auto"/>
              <w:rPr>
                <w:sz w:val="24"/>
                <w:szCs w:val="24"/>
              </w:rPr>
            </w:pPr>
          </w:p>
        </w:tc>
      </w:tr>
    </w:tbl>
    <w:p w:rsidR="007B3C45" w:rsidRPr="004237DC" w:rsidRDefault="007B3C45" w:rsidP="00FE5E4B">
      <w:pPr>
        <w:autoSpaceDE w:val="0"/>
        <w:autoSpaceDN w:val="0"/>
        <w:adjustRightInd w:val="0"/>
        <w:spacing w:line="228" w:lineRule="auto"/>
        <w:jc w:val="both"/>
        <w:rPr>
          <w:sz w:val="24"/>
          <w:szCs w:val="24"/>
        </w:rPr>
      </w:pPr>
    </w:p>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ЧАСТЬ 2. РАБОТЫ</w:t>
      </w:r>
    </w:p>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 xml:space="preserve">(формируется при установлении </w:t>
      </w:r>
      <w:r w:rsidR="00AA12EE">
        <w:rPr>
          <w:sz w:val="24"/>
          <w:szCs w:val="24"/>
        </w:rPr>
        <w:t>муниципального</w:t>
      </w:r>
      <w:r w:rsidRPr="004237DC">
        <w:rPr>
          <w:sz w:val="24"/>
          <w:szCs w:val="24"/>
        </w:rPr>
        <w:t xml:space="preserve"> задания на выполнение работ)</w:t>
      </w:r>
    </w:p>
    <w:p w:rsidR="007B3C45" w:rsidRPr="004237DC" w:rsidRDefault="007B3C45" w:rsidP="00FE5E4B">
      <w:pPr>
        <w:autoSpaceDE w:val="0"/>
        <w:autoSpaceDN w:val="0"/>
        <w:adjustRightInd w:val="0"/>
        <w:spacing w:line="228" w:lineRule="auto"/>
        <w:rPr>
          <w:sz w:val="24"/>
          <w:szCs w:val="24"/>
        </w:rPr>
      </w:pPr>
    </w:p>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РАЗДЕЛ 1 (2 ...)</w:t>
      </w:r>
    </w:p>
    <w:p w:rsidR="007B3C45" w:rsidRPr="004237DC" w:rsidRDefault="007B3C45" w:rsidP="00FE5E4B">
      <w:pPr>
        <w:autoSpaceDE w:val="0"/>
        <w:autoSpaceDN w:val="0"/>
        <w:adjustRightInd w:val="0"/>
        <w:spacing w:line="228" w:lineRule="auto"/>
        <w:rPr>
          <w:sz w:val="24"/>
          <w:szCs w:val="24"/>
        </w:rPr>
      </w:pPr>
      <w:r w:rsidRPr="004237DC">
        <w:rPr>
          <w:sz w:val="24"/>
          <w:szCs w:val="24"/>
        </w:rPr>
        <w:t xml:space="preserve">1. Наименование </w:t>
      </w:r>
      <w:r w:rsidR="001027D3">
        <w:rPr>
          <w:sz w:val="24"/>
          <w:szCs w:val="24"/>
        </w:rPr>
        <w:t>муниципальной</w:t>
      </w:r>
      <w:r w:rsidRPr="004237DC">
        <w:rPr>
          <w:sz w:val="24"/>
          <w:szCs w:val="24"/>
        </w:rPr>
        <w:t xml:space="preserve"> работы ____________________________________________________________________________________</w:t>
      </w:r>
      <w:r w:rsidR="005F21D6">
        <w:rPr>
          <w:sz w:val="24"/>
          <w:szCs w:val="24"/>
        </w:rPr>
        <w:t>___.</w:t>
      </w:r>
    </w:p>
    <w:p w:rsidR="007B3C45" w:rsidRPr="004237DC" w:rsidRDefault="007B3C45" w:rsidP="00FE5E4B">
      <w:pPr>
        <w:autoSpaceDE w:val="0"/>
        <w:autoSpaceDN w:val="0"/>
        <w:adjustRightInd w:val="0"/>
        <w:spacing w:line="228" w:lineRule="auto"/>
        <w:rPr>
          <w:sz w:val="24"/>
          <w:szCs w:val="24"/>
        </w:rPr>
      </w:pPr>
    </w:p>
    <w:p w:rsidR="007B3C45" w:rsidRDefault="007B3C45" w:rsidP="00FE5E4B">
      <w:pPr>
        <w:autoSpaceDE w:val="0"/>
        <w:autoSpaceDN w:val="0"/>
        <w:adjustRightInd w:val="0"/>
        <w:spacing w:line="228" w:lineRule="auto"/>
        <w:rPr>
          <w:sz w:val="24"/>
          <w:szCs w:val="24"/>
        </w:rPr>
      </w:pPr>
      <w:r w:rsidRPr="004237DC">
        <w:rPr>
          <w:sz w:val="24"/>
          <w:szCs w:val="24"/>
        </w:rPr>
        <w:t>2.1. Характеристика работы</w:t>
      </w:r>
      <w:r w:rsidR="005F21D6">
        <w:rPr>
          <w:sz w:val="24"/>
          <w:szCs w:val="24"/>
        </w:rPr>
        <w:t>.</w:t>
      </w:r>
      <w:r w:rsidRPr="004237DC">
        <w:rPr>
          <w:sz w:val="24"/>
          <w:szCs w:val="24"/>
        </w:rPr>
        <w:t xml:space="preserve"> </w:t>
      </w:r>
    </w:p>
    <w:p w:rsidR="00F766D8" w:rsidRPr="004237DC" w:rsidRDefault="00F766D8" w:rsidP="00FE5E4B">
      <w:pPr>
        <w:autoSpaceDE w:val="0"/>
        <w:autoSpaceDN w:val="0"/>
        <w:adjustRightInd w:val="0"/>
        <w:spacing w:line="228"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29"/>
        <w:gridCol w:w="1345"/>
        <w:gridCol w:w="1345"/>
        <w:gridCol w:w="1941"/>
        <w:gridCol w:w="2241"/>
        <w:gridCol w:w="2390"/>
        <w:gridCol w:w="2846"/>
      </w:tblGrid>
      <w:tr w:rsidR="007B3C45" w:rsidRPr="004237DC" w:rsidTr="000853DD">
        <w:trPr>
          <w:cantSplit/>
        </w:trPr>
        <w:tc>
          <w:tcPr>
            <w:tcW w:w="2875" w:type="dxa"/>
            <w:vMerge w:val="restart"/>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Наименование показателя результата выполнения работы</w:t>
            </w:r>
          </w:p>
        </w:tc>
        <w:tc>
          <w:tcPr>
            <w:tcW w:w="1276" w:type="dxa"/>
            <w:vMerge w:val="restart"/>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Единица измерения</w:t>
            </w:r>
          </w:p>
        </w:tc>
        <w:tc>
          <w:tcPr>
            <w:tcW w:w="10214" w:type="dxa"/>
            <w:gridSpan w:val="5"/>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Значение показателей результата выполнения работы</w:t>
            </w:r>
          </w:p>
        </w:tc>
      </w:tr>
      <w:tr w:rsidR="007B3C45" w:rsidRPr="004237DC" w:rsidTr="000853DD">
        <w:trPr>
          <w:cantSplit/>
        </w:trPr>
        <w:tc>
          <w:tcPr>
            <w:tcW w:w="2875" w:type="dxa"/>
            <w:vMerge/>
          </w:tcPr>
          <w:p w:rsidR="007B3C45" w:rsidRPr="004237DC" w:rsidRDefault="007B3C45" w:rsidP="00FE5E4B">
            <w:pPr>
              <w:autoSpaceDE w:val="0"/>
              <w:autoSpaceDN w:val="0"/>
              <w:adjustRightInd w:val="0"/>
              <w:spacing w:line="228" w:lineRule="auto"/>
              <w:jc w:val="center"/>
              <w:rPr>
                <w:sz w:val="24"/>
                <w:szCs w:val="24"/>
              </w:rPr>
            </w:pPr>
          </w:p>
        </w:tc>
        <w:tc>
          <w:tcPr>
            <w:tcW w:w="1276" w:type="dxa"/>
            <w:vMerge/>
          </w:tcPr>
          <w:p w:rsidR="007B3C45" w:rsidRPr="004237DC" w:rsidRDefault="007B3C45" w:rsidP="00FE5E4B">
            <w:pPr>
              <w:autoSpaceDE w:val="0"/>
              <w:autoSpaceDN w:val="0"/>
              <w:adjustRightInd w:val="0"/>
              <w:spacing w:line="228" w:lineRule="auto"/>
              <w:jc w:val="center"/>
              <w:rPr>
                <w:sz w:val="24"/>
                <w:szCs w:val="24"/>
              </w:rPr>
            </w:pPr>
          </w:p>
        </w:tc>
        <w:tc>
          <w:tcPr>
            <w:tcW w:w="1276" w:type="dxa"/>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отчетный год</w:t>
            </w:r>
          </w:p>
        </w:tc>
        <w:tc>
          <w:tcPr>
            <w:tcW w:w="1842" w:type="dxa"/>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текущий финансовый год</w:t>
            </w:r>
          </w:p>
        </w:tc>
        <w:tc>
          <w:tcPr>
            <w:tcW w:w="2127" w:type="dxa"/>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очередной финансовый год</w:t>
            </w:r>
          </w:p>
        </w:tc>
        <w:tc>
          <w:tcPr>
            <w:tcW w:w="2268" w:type="dxa"/>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1-й год планового периода</w:t>
            </w:r>
          </w:p>
        </w:tc>
        <w:tc>
          <w:tcPr>
            <w:tcW w:w="2701" w:type="dxa"/>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2-й год планового периода</w:t>
            </w:r>
          </w:p>
        </w:tc>
      </w:tr>
      <w:tr w:rsidR="007B3C45" w:rsidRPr="004237DC" w:rsidTr="000853DD">
        <w:trPr>
          <w:cantSplit/>
        </w:trPr>
        <w:tc>
          <w:tcPr>
            <w:tcW w:w="2875" w:type="dxa"/>
          </w:tcPr>
          <w:p w:rsidR="007B3C45" w:rsidRPr="004237DC" w:rsidRDefault="007B3C45" w:rsidP="00FE5E4B">
            <w:pPr>
              <w:autoSpaceDE w:val="0"/>
              <w:autoSpaceDN w:val="0"/>
              <w:adjustRightInd w:val="0"/>
              <w:spacing w:line="228" w:lineRule="auto"/>
              <w:rPr>
                <w:sz w:val="24"/>
                <w:szCs w:val="24"/>
              </w:rPr>
            </w:pPr>
            <w:r w:rsidRPr="004237DC">
              <w:rPr>
                <w:sz w:val="24"/>
                <w:szCs w:val="24"/>
              </w:rPr>
              <w:t xml:space="preserve">1. </w:t>
            </w:r>
          </w:p>
        </w:tc>
        <w:tc>
          <w:tcPr>
            <w:tcW w:w="1276" w:type="dxa"/>
          </w:tcPr>
          <w:p w:rsidR="007B3C45" w:rsidRPr="004237DC" w:rsidRDefault="007B3C45" w:rsidP="00FE5E4B">
            <w:pPr>
              <w:autoSpaceDE w:val="0"/>
              <w:autoSpaceDN w:val="0"/>
              <w:adjustRightInd w:val="0"/>
              <w:spacing w:line="228" w:lineRule="auto"/>
              <w:rPr>
                <w:sz w:val="24"/>
                <w:szCs w:val="24"/>
              </w:rPr>
            </w:pPr>
          </w:p>
        </w:tc>
        <w:tc>
          <w:tcPr>
            <w:tcW w:w="1276" w:type="dxa"/>
          </w:tcPr>
          <w:p w:rsidR="007B3C45" w:rsidRPr="004237DC" w:rsidRDefault="007B3C45" w:rsidP="00FE5E4B">
            <w:pPr>
              <w:autoSpaceDE w:val="0"/>
              <w:autoSpaceDN w:val="0"/>
              <w:adjustRightInd w:val="0"/>
              <w:spacing w:line="228" w:lineRule="auto"/>
              <w:rPr>
                <w:sz w:val="24"/>
                <w:szCs w:val="24"/>
              </w:rPr>
            </w:pPr>
          </w:p>
        </w:tc>
        <w:tc>
          <w:tcPr>
            <w:tcW w:w="1842" w:type="dxa"/>
          </w:tcPr>
          <w:p w:rsidR="007B3C45" w:rsidRPr="004237DC" w:rsidRDefault="007B3C45" w:rsidP="00FE5E4B">
            <w:pPr>
              <w:autoSpaceDE w:val="0"/>
              <w:autoSpaceDN w:val="0"/>
              <w:adjustRightInd w:val="0"/>
              <w:spacing w:line="228" w:lineRule="auto"/>
              <w:rPr>
                <w:sz w:val="24"/>
                <w:szCs w:val="24"/>
              </w:rPr>
            </w:pPr>
          </w:p>
        </w:tc>
        <w:tc>
          <w:tcPr>
            <w:tcW w:w="2127" w:type="dxa"/>
          </w:tcPr>
          <w:p w:rsidR="007B3C45" w:rsidRPr="004237DC" w:rsidRDefault="007B3C45" w:rsidP="00FE5E4B">
            <w:pPr>
              <w:autoSpaceDE w:val="0"/>
              <w:autoSpaceDN w:val="0"/>
              <w:adjustRightInd w:val="0"/>
              <w:spacing w:line="228" w:lineRule="auto"/>
              <w:rPr>
                <w:sz w:val="24"/>
                <w:szCs w:val="24"/>
              </w:rPr>
            </w:pPr>
          </w:p>
        </w:tc>
        <w:tc>
          <w:tcPr>
            <w:tcW w:w="2268" w:type="dxa"/>
          </w:tcPr>
          <w:p w:rsidR="007B3C45" w:rsidRPr="004237DC" w:rsidRDefault="007B3C45" w:rsidP="00FE5E4B">
            <w:pPr>
              <w:autoSpaceDE w:val="0"/>
              <w:autoSpaceDN w:val="0"/>
              <w:adjustRightInd w:val="0"/>
              <w:spacing w:line="228" w:lineRule="auto"/>
              <w:rPr>
                <w:sz w:val="24"/>
                <w:szCs w:val="24"/>
              </w:rPr>
            </w:pPr>
          </w:p>
        </w:tc>
        <w:tc>
          <w:tcPr>
            <w:tcW w:w="2701" w:type="dxa"/>
          </w:tcPr>
          <w:p w:rsidR="007B3C45" w:rsidRPr="004237DC" w:rsidRDefault="007B3C45" w:rsidP="00FE5E4B">
            <w:pPr>
              <w:autoSpaceDE w:val="0"/>
              <w:autoSpaceDN w:val="0"/>
              <w:adjustRightInd w:val="0"/>
              <w:spacing w:line="228" w:lineRule="auto"/>
              <w:rPr>
                <w:sz w:val="24"/>
                <w:szCs w:val="24"/>
              </w:rPr>
            </w:pPr>
          </w:p>
        </w:tc>
      </w:tr>
      <w:tr w:rsidR="007B3C45" w:rsidRPr="004237DC" w:rsidTr="000853DD">
        <w:trPr>
          <w:cantSplit/>
        </w:trPr>
        <w:tc>
          <w:tcPr>
            <w:tcW w:w="2875" w:type="dxa"/>
          </w:tcPr>
          <w:p w:rsidR="007B3C45" w:rsidRPr="004237DC" w:rsidRDefault="007B3C45" w:rsidP="00FE5E4B">
            <w:pPr>
              <w:autoSpaceDE w:val="0"/>
              <w:autoSpaceDN w:val="0"/>
              <w:adjustRightInd w:val="0"/>
              <w:spacing w:line="228" w:lineRule="auto"/>
              <w:rPr>
                <w:sz w:val="24"/>
                <w:szCs w:val="24"/>
              </w:rPr>
            </w:pPr>
            <w:r w:rsidRPr="004237DC">
              <w:rPr>
                <w:sz w:val="24"/>
                <w:szCs w:val="24"/>
              </w:rPr>
              <w:t xml:space="preserve">… </w:t>
            </w:r>
          </w:p>
        </w:tc>
        <w:tc>
          <w:tcPr>
            <w:tcW w:w="1276" w:type="dxa"/>
          </w:tcPr>
          <w:p w:rsidR="007B3C45" w:rsidRPr="004237DC" w:rsidRDefault="007B3C45" w:rsidP="00FE5E4B">
            <w:pPr>
              <w:autoSpaceDE w:val="0"/>
              <w:autoSpaceDN w:val="0"/>
              <w:adjustRightInd w:val="0"/>
              <w:spacing w:line="228" w:lineRule="auto"/>
              <w:rPr>
                <w:sz w:val="24"/>
                <w:szCs w:val="24"/>
              </w:rPr>
            </w:pPr>
          </w:p>
        </w:tc>
        <w:tc>
          <w:tcPr>
            <w:tcW w:w="1276" w:type="dxa"/>
          </w:tcPr>
          <w:p w:rsidR="007B3C45" w:rsidRPr="004237DC" w:rsidRDefault="007B3C45" w:rsidP="00FE5E4B">
            <w:pPr>
              <w:autoSpaceDE w:val="0"/>
              <w:autoSpaceDN w:val="0"/>
              <w:adjustRightInd w:val="0"/>
              <w:spacing w:line="228" w:lineRule="auto"/>
              <w:rPr>
                <w:sz w:val="24"/>
                <w:szCs w:val="24"/>
              </w:rPr>
            </w:pPr>
          </w:p>
        </w:tc>
        <w:tc>
          <w:tcPr>
            <w:tcW w:w="1842" w:type="dxa"/>
          </w:tcPr>
          <w:p w:rsidR="007B3C45" w:rsidRPr="004237DC" w:rsidRDefault="007B3C45" w:rsidP="00FE5E4B">
            <w:pPr>
              <w:autoSpaceDE w:val="0"/>
              <w:autoSpaceDN w:val="0"/>
              <w:adjustRightInd w:val="0"/>
              <w:spacing w:line="228" w:lineRule="auto"/>
              <w:rPr>
                <w:sz w:val="24"/>
                <w:szCs w:val="24"/>
              </w:rPr>
            </w:pPr>
          </w:p>
        </w:tc>
        <w:tc>
          <w:tcPr>
            <w:tcW w:w="2127" w:type="dxa"/>
          </w:tcPr>
          <w:p w:rsidR="007B3C45" w:rsidRPr="004237DC" w:rsidRDefault="007B3C45" w:rsidP="00FE5E4B">
            <w:pPr>
              <w:autoSpaceDE w:val="0"/>
              <w:autoSpaceDN w:val="0"/>
              <w:adjustRightInd w:val="0"/>
              <w:spacing w:line="228" w:lineRule="auto"/>
              <w:rPr>
                <w:sz w:val="24"/>
                <w:szCs w:val="24"/>
              </w:rPr>
            </w:pPr>
          </w:p>
        </w:tc>
        <w:tc>
          <w:tcPr>
            <w:tcW w:w="2268" w:type="dxa"/>
          </w:tcPr>
          <w:p w:rsidR="007B3C45" w:rsidRPr="004237DC" w:rsidRDefault="007B3C45" w:rsidP="00FE5E4B">
            <w:pPr>
              <w:autoSpaceDE w:val="0"/>
              <w:autoSpaceDN w:val="0"/>
              <w:adjustRightInd w:val="0"/>
              <w:spacing w:line="228" w:lineRule="auto"/>
              <w:rPr>
                <w:sz w:val="24"/>
                <w:szCs w:val="24"/>
              </w:rPr>
            </w:pPr>
          </w:p>
        </w:tc>
        <w:tc>
          <w:tcPr>
            <w:tcW w:w="2701" w:type="dxa"/>
          </w:tcPr>
          <w:p w:rsidR="007B3C45" w:rsidRPr="004237DC" w:rsidRDefault="007B3C45" w:rsidP="00FE5E4B">
            <w:pPr>
              <w:autoSpaceDE w:val="0"/>
              <w:autoSpaceDN w:val="0"/>
              <w:adjustRightInd w:val="0"/>
              <w:spacing w:line="228" w:lineRule="auto"/>
              <w:rPr>
                <w:sz w:val="24"/>
                <w:szCs w:val="24"/>
              </w:rPr>
            </w:pPr>
          </w:p>
        </w:tc>
      </w:tr>
    </w:tbl>
    <w:p w:rsidR="007B3C45" w:rsidRPr="004237DC" w:rsidRDefault="007B3C45" w:rsidP="00FE5E4B">
      <w:pPr>
        <w:autoSpaceDE w:val="0"/>
        <w:autoSpaceDN w:val="0"/>
        <w:adjustRightInd w:val="0"/>
        <w:spacing w:line="228" w:lineRule="auto"/>
        <w:jc w:val="both"/>
        <w:rPr>
          <w:sz w:val="24"/>
          <w:szCs w:val="24"/>
        </w:rPr>
      </w:pPr>
    </w:p>
    <w:p w:rsidR="007B3C45" w:rsidRDefault="007B3C45" w:rsidP="00FE5E4B">
      <w:pPr>
        <w:autoSpaceDE w:val="0"/>
        <w:autoSpaceDN w:val="0"/>
        <w:adjustRightInd w:val="0"/>
        <w:spacing w:line="228" w:lineRule="auto"/>
        <w:rPr>
          <w:sz w:val="24"/>
          <w:szCs w:val="24"/>
        </w:rPr>
      </w:pPr>
      <w:r w:rsidRPr="004237DC">
        <w:rPr>
          <w:sz w:val="24"/>
          <w:szCs w:val="24"/>
        </w:rPr>
        <w:t>2.2. Характеристика работы на очередной финансовый год в разрезе по кварталам</w:t>
      </w:r>
      <w:r w:rsidR="005F21D6">
        <w:rPr>
          <w:sz w:val="24"/>
          <w:szCs w:val="24"/>
        </w:rPr>
        <w:t>.</w:t>
      </w:r>
      <w:r w:rsidRPr="004237DC">
        <w:rPr>
          <w:sz w:val="24"/>
          <w:szCs w:val="24"/>
        </w:rPr>
        <w:t xml:space="preserve"> </w:t>
      </w:r>
    </w:p>
    <w:p w:rsidR="00F766D8" w:rsidRPr="004237DC" w:rsidRDefault="00F766D8" w:rsidP="00FE5E4B">
      <w:pPr>
        <w:autoSpaceDE w:val="0"/>
        <w:autoSpaceDN w:val="0"/>
        <w:adjustRightInd w:val="0"/>
        <w:spacing w:line="228"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93"/>
        <w:gridCol w:w="1304"/>
        <w:gridCol w:w="2607"/>
        <w:gridCol w:w="2174"/>
        <w:gridCol w:w="2607"/>
        <w:gridCol w:w="2752"/>
      </w:tblGrid>
      <w:tr w:rsidR="007B3C45" w:rsidRPr="004237DC" w:rsidTr="000853DD">
        <w:trPr>
          <w:cantSplit/>
        </w:trPr>
        <w:tc>
          <w:tcPr>
            <w:tcW w:w="3614" w:type="dxa"/>
            <w:vMerge w:val="restart"/>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Наименование показателя результата выполнения работы</w:t>
            </w:r>
          </w:p>
        </w:tc>
        <w:tc>
          <w:tcPr>
            <w:tcW w:w="1276" w:type="dxa"/>
            <w:vMerge w:val="restart"/>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Единица измерения</w:t>
            </w:r>
          </w:p>
        </w:tc>
        <w:tc>
          <w:tcPr>
            <w:tcW w:w="9922" w:type="dxa"/>
            <w:gridSpan w:val="4"/>
          </w:tcPr>
          <w:p w:rsidR="007B3C45" w:rsidRPr="004237DC" w:rsidRDefault="007B3C45" w:rsidP="00FE5E4B">
            <w:pPr>
              <w:autoSpaceDE w:val="0"/>
              <w:autoSpaceDN w:val="0"/>
              <w:adjustRightInd w:val="0"/>
              <w:spacing w:line="228" w:lineRule="auto"/>
              <w:jc w:val="center"/>
              <w:rPr>
                <w:sz w:val="24"/>
                <w:szCs w:val="24"/>
              </w:rPr>
            </w:pPr>
            <w:r w:rsidRPr="004237DC">
              <w:rPr>
                <w:sz w:val="24"/>
                <w:szCs w:val="24"/>
              </w:rPr>
              <w:t>Значение показателей результата выполнения работы</w:t>
            </w:r>
          </w:p>
        </w:tc>
      </w:tr>
      <w:tr w:rsidR="007B3C45" w:rsidRPr="004237DC" w:rsidTr="000853DD">
        <w:trPr>
          <w:cantSplit/>
        </w:trPr>
        <w:tc>
          <w:tcPr>
            <w:tcW w:w="3614" w:type="dxa"/>
            <w:vMerge/>
          </w:tcPr>
          <w:p w:rsidR="007B3C45" w:rsidRPr="004237DC" w:rsidRDefault="007B3C45" w:rsidP="00FE5E4B">
            <w:pPr>
              <w:autoSpaceDE w:val="0"/>
              <w:autoSpaceDN w:val="0"/>
              <w:adjustRightInd w:val="0"/>
              <w:spacing w:line="228" w:lineRule="auto"/>
              <w:jc w:val="center"/>
              <w:rPr>
                <w:sz w:val="24"/>
                <w:szCs w:val="24"/>
              </w:rPr>
            </w:pPr>
          </w:p>
        </w:tc>
        <w:tc>
          <w:tcPr>
            <w:tcW w:w="1276" w:type="dxa"/>
            <w:vMerge/>
          </w:tcPr>
          <w:p w:rsidR="007B3C45" w:rsidRPr="004237DC" w:rsidRDefault="007B3C45" w:rsidP="00FE5E4B">
            <w:pPr>
              <w:autoSpaceDE w:val="0"/>
              <w:autoSpaceDN w:val="0"/>
              <w:adjustRightInd w:val="0"/>
              <w:spacing w:line="228" w:lineRule="auto"/>
              <w:jc w:val="center"/>
              <w:rPr>
                <w:sz w:val="24"/>
                <w:szCs w:val="24"/>
              </w:rPr>
            </w:pPr>
          </w:p>
        </w:tc>
        <w:tc>
          <w:tcPr>
            <w:tcW w:w="2551" w:type="dxa"/>
          </w:tcPr>
          <w:p w:rsidR="007B3C45" w:rsidRPr="004237DC" w:rsidRDefault="005F21D6" w:rsidP="00FE5E4B">
            <w:pPr>
              <w:autoSpaceDE w:val="0"/>
              <w:autoSpaceDN w:val="0"/>
              <w:adjustRightInd w:val="0"/>
              <w:spacing w:line="228" w:lineRule="auto"/>
              <w:jc w:val="center"/>
              <w:rPr>
                <w:sz w:val="24"/>
                <w:szCs w:val="24"/>
              </w:rPr>
            </w:pPr>
            <w:r>
              <w:rPr>
                <w:sz w:val="24"/>
                <w:szCs w:val="24"/>
                <w:lang w:val="en-US"/>
              </w:rPr>
              <w:t>I</w:t>
            </w:r>
            <w:r w:rsidR="007B3C45" w:rsidRPr="004237DC">
              <w:rPr>
                <w:sz w:val="24"/>
                <w:szCs w:val="24"/>
              </w:rPr>
              <w:t xml:space="preserve"> квартал</w:t>
            </w:r>
          </w:p>
        </w:tc>
        <w:tc>
          <w:tcPr>
            <w:tcW w:w="2127" w:type="dxa"/>
          </w:tcPr>
          <w:p w:rsidR="007B3C45" w:rsidRPr="004237DC" w:rsidRDefault="005F21D6" w:rsidP="00FE5E4B">
            <w:pPr>
              <w:autoSpaceDE w:val="0"/>
              <w:autoSpaceDN w:val="0"/>
              <w:adjustRightInd w:val="0"/>
              <w:spacing w:line="228" w:lineRule="auto"/>
              <w:jc w:val="center"/>
              <w:rPr>
                <w:sz w:val="24"/>
                <w:szCs w:val="24"/>
              </w:rPr>
            </w:pPr>
            <w:r>
              <w:rPr>
                <w:sz w:val="24"/>
                <w:szCs w:val="24"/>
                <w:lang w:val="en-US"/>
              </w:rPr>
              <w:t>II</w:t>
            </w:r>
            <w:r w:rsidR="007B3C45" w:rsidRPr="004237DC">
              <w:rPr>
                <w:sz w:val="24"/>
                <w:szCs w:val="24"/>
              </w:rPr>
              <w:t xml:space="preserve"> квартал</w:t>
            </w:r>
          </w:p>
        </w:tc>
        <w:tc>
          <w:tcPr>
            <w:tcW w:w="2551" w:type="dxa"/>
          </w:tcPr>
          <w:p w:rsidR="007B3C45" w:rsidRPr="004237DC" w:rsidRDefault="005F21D6" w:rsidP="00FE5E4B">
            <w:pPr>
              <w:autoSpaceDE w:val="0"/>
              <w:autoSpaceDN w:val="0"/>
              <w:adjustRightInd w:val="0"/>
              <w:spacing w:line="228" w:lineRule="auto"/>
              <w:jc w:val="center"/>
              <w:rPr>
                <w:sz w:val="22"/>
                <w:szCs w:val="22"/>
              </w:rPr>
            </w:pPr>
            <w:r>
              <w:rPr>
                <w:sz w:val="22"/>
                <w:szCs w:val="22"/>
                <w:lang w:val="en-US"/>
              </w:rPr>
              <w:t>III</w:t>
            </w:r>
            <w:r w:rsidR="007B3C45" w:rsidRPr="004237DC">
              <w:rPr>
                <w:sz w:val="22"/>
                <w:szCs w:val="22"/>
              </w:rPr>
              <w:t xml:space="preserve"> квартал</w:t>
            </w:r>
          </w:p>
        </w:tc>
        <w:tc>
          <w:tcPr>
            <w:tcW w:w="2693" w:type="dxa"/>
          </w:tcPr>
          <w:p w:rsidR="007B3C45" w:rsidRPr="004237DC" w:rsidRDefault="005F21D6" w:rsidP="00FE5E4B">
            <w:pPr>
              <w:autoSpaceDE w:val="0"/>
              <w:autoSpaceDN w:val="0"/>
              <w:adjustRightInd w:val="0"/>
              <w:spacing w:line="228" w:lineRule="auto"/>
              <w:jc w:val="center"/>
              <w:rPr>
                <w:sz w:val="22"/>
                <w:szCs w:val="22"/>
              </w:rPr>
            </w:pPr>
            <w:r>
              <w:rPr>
                <w:sz w:val="22"/>
                <w:szCs w:val="22"/>
                <w:lang w:val="en-US"/>
              </w:rPr>
              <w:t>IV</w:t>
            </w:r>
            <w:r w:rsidR="007B3C45" w:rsidRPr="004237DC">
              <w:rPr>
                <w:sz w:val="22"/>
                <w:szCs w:val="22"/>
              </w:rPr>
              <w:t xml:space="preserve"> квартал</w:t>
            </w:r>
          </w:p>
        </w:tc>
      </w:tr>
      <w:tr w:rsidR="007B3C45" w:rsidRPr="004237DC" w:rsidTr="000853DD">
        <w:trPr>
          <w:cantSplit/>
        </w:trPr>
        <w:tc>
          <w:tcPr>
            <w:tcW w:w="3614" w:type="dxa"/>
          </w:tcPr>
          <w:p w:rsidR="007B3C45" w:rsidRPr="004237DC" w:rsidRDefault="007B3C45" w:rsidP="00FE5E4B">
            <w:pPr>
              <w:autoSpaceDE w:val="0"/>
              <w:autoSpaceDN w:val="0"/>
              <w:adjustRightInd w:val="0"/>
              <w:spacing w:line="228" w:lineRule="auto"/>
              <w:rPr>
                <w:sz w:val="24"/>
                <w:szCs w:val="24"/>
              </w:rPr>
            </w:pPr>
            <w:r w:rsidRPr="004237DC">
              <w:rPr>
                <w:sz w:val="24"/>
                <w:szCs w:val="24"/>
              </w:rPr>
              <w:t xml:space="preserve">1. </w:t>
            </w:r>
          </w:p>
        </w:tc>
        <w:tc>
          <w:tcPr>
            <w:tcW w:w="1276" w:type="dxa"/>
          </w:tcPr>
          <w:p w:rsidR="007B3C45" w:rsidRPr="004237DC" w:rsidRDefault="007B3C45" w:rsidP="00FE5E4B">
            <w:pPr>
              <w:autoSpaceDE w:val="0"/>
              <w:autoSpaceDN w:val="0"/>
              <w:adjustRightInd w:val="0"/>
              <w:spacing w:line="228" w:lineRule="auto"/>
              <w:rPr>
                <w:sz w:val="24"/>
                <w:szCs w:val="24"/>
              </w:rPr>
            </w:pPr>
          </w:p>
        </w:tc>
        <w:tc>
          <w:tcPr>
            <w:tcW w:w="2551" w:type="dxa"/>
          </w:tcPr>
          <w:p w:rsidR="007B3C45" w:rsidRPr="004237DC" w:rsidRDefault="007B3C45" w:rsidP="00FE5E4B">
            <w:pPr>
              <w:autoSpaceDE w:val="0"/>
              <w:autoSpaceDN w:val="0"/>
              <w:adjustRightInd w:val="0"/>
              <w:spacing w:line="228" w:lineRule="auto"/>
              <w:rPr>
                <w:sz w:val="24"/>
                <w:szCs w:val="24"/>
              </w:rPr>
            </w:pPr>
          </w:p>
        </w:tc>
        <w:tc>
          <w:tcPr>
            <w:tcW w:w="2127" w:type="dxa"/>
          </w:tcPr>
          <w:p w:rsidR="007B3C45" w:rsidRPr="004237DC" w:rsidRDefault="007B3C45" w:rsidP="00FE5E4B">
            <w:pPr>
              <w:autoSpaceDE w:val="0"/>
              <w:autoSpaceDN w:val="0"/>
              <w:adjustRightInd w:val="0"/>
              <w:spacing w:line="228" w:lineRule="auto"/>
              <w:rPr>
                <w:sz w:val="24"/>
                <w:szCs w:val="24"/>
              </w:rPr>
            </w:pPr>
          </w:p>
        </w:tc>
        <w:tc>
          <w:tcPr>
            <w:tcW w:w="2551" w:type="dxa"/>
          </w:tcPr>
          <w:p w:rsidR="007B3C45" w:rsidRPr="004237DC" w:rsidRDefault="007B3C45" w:rsidP="00FE5E4B">
            <w:pPr>
              <w:autoSpaceDE w:val="0"/>
              <w:autoSpaceDN w:val="0"/>
              <w:adjustRightInd w:val="0"/>
              <w:spacing w:line="228" w:lineRule="auto"/>
              <w:rPr>
                <w:sz w:val="24"/>
                <w:szCs w:val="24"/>
              </w:rPr>
            </w:pPr>
          </w:p>
        </w:tc>
        <w:tc>
          <w:tcPr>
            <w:tcW w:w="2693" w:type="dxa"/>
          </w:tcPr>
          <w:p w:rsidR="007B3C45" w:rsidRPr="004237DC" w:rsidRDefault="007B3C45" w:rsidP="00FE5E4B">
            <w:pPr>
              <w:autoSpaceDE w:val="0"/>
              <w:autoSpaceDN w:val="0"/>
              <w:adjustRightInd w:val="0"/>
              <w:spacing w:line="228" w:lineRule="auto"/>
              <w:rPr>
                <w:sz w:val="24"/>
                <w:szCs w:val="24"/>
              </w:rPr>
            </w:pPr>
          </w:p>
        </w:tc>
      </w:tr>
      <w:tr w:rsidR="007B3C45" w:rsidRPr="004237DC" w:rsidTr="000853DD">
        <w:trPr>
          <w:cantSplit/>
        </w:trPr>
        <w:tc>
          <w:tcPr>
            <w:tcW w:w="3614" w:type="dxa"/>
          </w:tcPr>
          <w:p w:rsidR="007B3C45" w:rsidRPr="004237DC" w:rsidRDefault="007B3C45" w:rsidP="00FE5E4B">
            <w:pPr>
              <w:autoSpaceDE w:val="0"/>
              <w:autoSpaceDN w:val="0"/>
              <w:adjustRightInd w:val="0"/>
              <w:spacing w:line="228" w:lineRule="auto"/>
              <w:rPr>
                <w:sz w:val="24"/>
                <w:szCs w:val="24"/>
              </w:rPr>
            </w:pPr>
            <w:r w:rsidRPr="004237DC">
              <w:rPr>
                <w:sz w:val="24"/>
                <w:szCs w:val="24"/>
              </w:rPr>
              <w:t xml:space="preserve">… </w:t>
            </w:r>
          </w:p>
        </w:tc>
        <w:tc>
          <w:tcPr>
            <w:tcW w:w="1276" w:type="dxa"/>
          </w:tcPr>
          <w:p w:rsidR="007B3C45" w:rsidRPr="004237DC" w:rsidRDefault="007B3C45" w:rsidP="00FE5E4B">
            <w:pPr>
              <w:autoSpaceDE w:val="0"/>
              <w:autoSpaceDN w:val="0"/>
              <w:adjustRightInd w:val="0"/>
              <w:spacing w:line="228" w:lineRule="auto"/>
              <w:rPr>
                <w:sz w:val="24"/>
                <w:szCs w:val="24"/>
              </w:rPr>
            </w:pPr>
          </w:p>
        </w:tc>
        <w:tc>
          <w:tcPr>
            <w:tcW w:w="2551" w:type="dxa"/>
          </w:tcPr>
          <w:p w:rsidR="007B3C45" w:rsidRPr="004237DC" w:rsidRDefault="007B3C45" w:rsidP="00FE5E4B">
            <w:pPr>
              <w:autoSpaceDE w:val="0"/>
              <w:autoSpaceDN w:val="0"/>
              <w:adjustRightInd w:val="0"/>
              <w:spacing w:line="228" w:lineRule="auto"/>
              <w:rPr>
                <w:sz w:val="24"/>
                <w:szCs w:val="24"/>
              </w:rPr>
            </w:pPr>
          </w:p>
        </w:tc>
        <w:tc>
          <w:tcPr>
            <w:tcW w:w="2127" w:type="dxa"/>
          </w:tcPr>
          <w:p w:rsidR="007B3C45" w:rsidRPr="004237DC" w:rsidRDefault="007B3C45" w:rsidP="00FE5E4B">
            <w:pPr>
              <w:autoSpaceDE w:val="0"/>
              <w:autoSpaceDN w:val="0"/>
              <w:adjustRightInd w:val="0"/>
              <w:spacing w:line="228" w:lineRule="auto"/>
              <w:rPr>
                <w:sz w:val="24"/>
                <w:szCs w:val="24"/>
              </w:rPr>
            </w:pPr>
          </w:p>
        </w:tc>
        <w:tc>
          <w:tcPr>
            <w:tcW w:w="2551" w:type="dxa"/>
          </w:tcPr>
          <w:p w:rsidR="007B3C45" w:rsidRPr="004237DC" w:rsidRDefault="007B3C45" w:rsidP="00FE5E4B">
            <w:pPr>
              <w:autoSpaceDE w:val="0"/>
              <w:autoSpaceDN w:val="0"/>
              <w:adjustRightInd w:val="0"/>
              <w:spacing w:line="228" w:lineRule="auto"/>
              <w:rPr>
                <w:sz w:val="24"/>
                <w:szCs w:val="24"/>
              </w:rPr>
            </w:pPr>
          </w:p>
        </w:tc>
        <w:tc>
          <w:tcPr>
            <w:tcW w:w="2693" w:type="dxa"/>
          </w:tcPr>
          <w:p w:rsidR="007B3C45" w:rsidRPr="004237DC" w:rsidRDefault="007B3C45" w:rsidP="00FE5E4B">
            <w:pPr>
              <w:autoSpaceDE w:val="0"/>
              <w:autoSpaceDN w:val="0"/>
              <w:adjustRightInd w:val="0"/>
              <w:spacing w:line="228" w:lineRule="auto"/>
              <w:rPr>
                <w:sz w:val="24"/>
                <w:szCs w:val="24"/>
              </w:rPr>
            </w:pPr>
          </w:p>
        </w:tc>
      </w:tr>
    </w:tbl>
    <w:p w:rsidR="007B3C45" w:rsidRPr="004237DC" w:rsidRDefault="007B3C45" w:rsidP="00FE5E4B">
      <w:pPr>
        <w:autoSpaceDE w:val="0"/>
        <w:autoSpaceDN w:val="0"/>
        <w:adjustRightInd w:val="0"/>
        <w:spacing w:line="228" w:lineRule="auto"/>
        <w:jc w:val="both"/>
        <w:rPr>
          <w:sz w:val="24"/>
          <w:szCs w:val="24"/>
        </w:rPr>
      </w:pPr>
    </w:p>
    <w:p w:rsidR="00CF25DF" w:rsidRPr="00CF25DF" w:rsidRDefault="007B3C45" w:rsidP="00CF25DF">
      <w:pPr>
        <w:pStyle w:val="af0"/>
        <w:numPr>
          <w:ilvl w:val="0"/>
          <w:numId w:val="25"/>
        </w:numPr>
        <w:autoSpaceDE w:val="0"/>
        <w:autoSpaceDN w:val="0"/>
        <w:adjustRightInd w:val="0"/>
        <w:spacing w:line="228" w:lineRule="auto"/>
        <w:rPr>
          <w:rFonts w:ascii="Times New Roman" w:hAnsi="Times New Roman"/>
          <w:sz w:val="24"/>
          <w:szCs w:val="24"/>
        </w:rPr>
      </w:pPr>
      <w:r w:rsidRPr="00CF25DF">
        <w:rPr>
          <w:rFonts w:ascii="Times New Roman" w:hAnsi="Times New Roman"/>
          <w:sz w:val="24"/>
          <w:szCs w:val="24"/>
        </w:rPr>
        <w:lastRenderedPageBreak/>
        <w:t xml:space="preserve">Реквизиты регламента или иного документа, устанавливающего порядок выполнения работ и/или определяющего требования к содержанию работ </w:t>
      </w:r>
      <w:r w:rsidR="00CF25DF" w:rsidRPr="00CF25DF">
        <w:rPr>
          <w:rFonts w:ascii="Times New Roman" w:hAnsi="Times New Roman"/>
          <w:sz w:val="24"/>
          <w:szCs w:val="24"/>
        </w:rPr>
        <w:t>__________</w:t>
      </w:r>
      <w:r w:rsidRPr="00CF25DF">
        <w:rPr>
          <w:rFonts w:ascii="Times New Roman" w:hAnsi="Times New Roman"/>
          <w:sz w:val="24"/>
          <w:szCs w:val="24"/>
        </w:rPr>
        <w:t>________________________________________________________________________________________________________.</w:t>
      </w:r>
    </w:p>
    <w:p w:rsidR="00CF25DF" w:rsidRDefault="00CF25DF" w:rsidP="00CF25DF">
      <w:pPr>
        <w:pStyle w:val="af0"/>
        <w:autoSpaceDE w:val="0"/>
        <w:autoSpaceDN w:val="0"/>
        <w:adjustRightInd w:val="0"/>
        <w:spacing w:line="228" w:lineRule="auto"/>
        <w:jc w:val="both"/>
        <w:rPr>
          <w:rFonts w:ascii="Times New Roman" w:hAnsi="Times New Roman"/>
          <w:sz w:val="24"/>
          <w:szCs w:val="24"/>
        </w:rPr>
      </w:pPr>
    </w:p>
    <w:p w:rsidR="007B3C45" w:rsidRPr="00CF25DF" w:rsidRDefault="007B3C45" w:rsidP="00CF25DF">
      <w:pPr>
        <w:pStyle w:val="af0"/>
        <w:autoSpaceDE w:val="0"/>
        <w:autoSpaceDN w:val="0"/>
        <w:adjustRightInd w:val="0"/>
        <w:spacing w:line="228" w:lineRule="auto"/>
        <w:jc w:val="both"/>
        <w:rPr>
          <w:rFonts w:ascii="Times New Roman" w:hAnsi="Times New Roman"/>
          <w:sz w:val="24"/>
          <w:szCs w:val="24"/>
        </w:rPr>
      </w:pPr>
      <w:r w:rsidRPr="00CF25DF">
        <w:rPr>
          <w:rFonts w:ascii="Times New Roman" w:hAnsi="Times New Roman"/>
          <w:sz w:val="24"/>
          <w:szCs w:val="24"/>
        </w:rPr>
        <w:t xml:space="preserve">ЧАСТЬ 3. ОБЩИЕ СВЕДЕНИЯ О ВЫПОЛНЕНИИ </w:t>
      </w:r>
      <w:r w:rsidR="00AA12EE" w:rsidRPr="00CF25DF">
        <w:rPr>
          <w:rFonts w:ascii="Times New Roman" w:hAnsi="Times New Roman"/>
          <w:sz w:val="24"/>
          <w:szCs w:val="24"/>
        </w:rPr>
        <w:t>МУНИЦИПАЛЬНОГО</w:t>
      </w:r>
      <w:r w:rsidRPr="00CF25DF">
        <w:rPr>
          <w:rFonts w:ascii="Times New Roman" w:hAnsi="Times New Roman"/>
          <w:sz w:val="24"/>
          <w:szCs w:val="24"/>
        </w:rPr>
        <w:t xml:space="preserve"> ЗАДАНИЯ</w:t>
      </w:r>
    </w:p>
    <w:p w:rsidR="007B3C45" w:rsidRPr="00CF25DF" w:rsidRDefault="007B3C45" w:rsidP="00902E67">
      <w:pPr>
        <w:autoSpaceDE w:val="0"/>
        <w:autoSpaceDN w:val="0"/>
        <w:adjustRightInd w:val="0"/>
        <w:spacing w:line="235" w:lineRule="auto"/>
        <w:rPr>
          <w:sz w:val="24"/>
          <w:szCs w:val="24"/>
        </w:rPr>
      </w:pPr>
    </w:p>
    <w:p w:rsidR="007B3C45" w:rsidRPr="00CF25DF" w:rsidRDefault="007B3C45" w:rsidP="00902E67">
      <w:pPr>
        <w:autoSpaceDE w:val="0"/>
        <w:autoSpaceDN w:val="0"/>
        <w:adjustRightInd w:val="0"/>
        <w:spacing w:line="235" w:lineRule="auto"/>
        <w:rPr>
          <w:sz w:val="24"/>
          <w:szCs w:val="24"/>
        </w:rPr>
      </w:pPr>
      <w:r w:rsidRPr="00CF25DF">
        <w:rPr>
          <w:sz w:val="24"/>
          <w:szCs w:val="24"/>
        </w:rPr>
        <w:t xml:space="preserve">1. Условия и порядок для досрочного прекращения исполнения </w:t>
      </w:r>
      <w:r w:rsidR="00AA12EE" w:rsidRPr="00CF25DF">
        <w:rPr>
          <w:sz w:val="24"/>
          <w:szCs w:val="24"/>
        </w:rPr>
        <w:t>муниципального</w:t>
      </w:r>
      <w:r w:rsidRPr="00CF25DF">
        <w:rPr>
          <w:sz w:val="24"/>
          <w:szCs w:val="24"/>
        </w:rPr>
        <w:t xml:space="preserve"> задания __________________</w:t>
      </w:r>
      <w:r w:rsidR="005F21D6" w:rsidRPr="00CF25DF">
        <w:rPr>
          <w:sz w:val="24"/>
          <w:szCs w:val="24"/>
        </w:rPr>
        <w:t>____________________________.</w:t>
      </w:r>
    </w:p>
    <w:p w:rsidR="007B3C45" w:rsidRPr="00CF25DF" w:rsidRDefault="007B3C45" w:rsidP="00902E67">
      <w:pPr>
        <w:autoSpaceDE w:val="0"/>
        <w:autoSpaceDN w:val="0"/>
        <w:adjustRightInd w:val="0"/>
        <w:spacing w:line="235" w:lineRule="auto"/>
        <w:rPr>
          <w:sz w:val="24"/>
          <w:szCs w:val="24"/>
        </w:rPr>
      </w:pPr>
    </w:p>
    <w:p w:rsidR="007B3C45" w:rsidRPr="00CF25DF" w:rsidRDefault="007B3C45" w:rsidP="00902E67">
      <w:pPr>
        <w:autoSpaceDE w:val="0"/>
        <w:autoSpaceDN w:val="0"/>
        <w:adjustRightInd w:val="0"/>
        <w:spacing w:line="235" w:lineRule="auto"/>
        <w:rPr>
          <w:sz w:val="24"/>
          <w:szCs w:val="24"/>
        </w:rPr>
      </w:pPr>
      <w:r w:rsidRPr="00CF25DF">
        <w:rPr>
          <w:sz w:val="24"/>
          <w:szCs w:val="24"/>
        </w:rPr>
        <w:t xml:space="preserve">2. Порядок контроля за исполнением </w:t>
      </w:r>
      <w:r w:rsidR="00AA12EE" w:rsidRPr="00CF25DF">
        <w:rPr>
          <w:sz w:val="24"/>
          <w:szCs w:val="24"/>
        </w:rPr>
        <w:t>муниципального</w:t>
      </w:r>
      <w:r w:rsidRPr="00CF25DF">
        <w:rPr>
          <w:sz w:val="24"/>
          <w:szCs w:val="24"/>
        </w:rPr>
        <w:t xml:space="preserve"> задания</w:t>
      </w:r>
      <w:r w:rsidR="005F21D6" w:rsidRPr="00CF25DF">
        <w:rPr>
          <w:sz w:val="24"/>
          <w:szCs w:val="24"/>
        </w:rPr>
        <w:t>.</w:t>
      </w:r>
    </w:p>
    <w:p w:rsidR="00F766D8" w:rsidRPr="00CF25DF" w:rsidRDefault="00F766D8" w:rsidP="00902E67">
      <w:pPr>
        <w:autoSpaceDE w:val="0"/>
        <w:autoSpaceDN w:val="0"/>
        <w:adjustRightInd w:val="0"/>
        <w:spacing w:line="235"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19"/>
        <w:gridCol w:w="1874"/>
        <w:gridCol w:w="11244"/>
      </w:tblGrid>
      <w:tr w:rsidR="007B3C45" w:rsidRPr="00CF25DF" w:rsidTr="000853DD">
        <w:trPr>
          <w:cantSplit/>
        </w:trPr>
        <w:tc>
          <w:tcPr>
            <w:tcW w:w="1985" w:type="dxa"/>
          </w:tcPr>
          <w:p w:rsidR="007B3C45" w:rsidRPr="00CF25DF" w:rsidRDefault="007B3C45" w:rsidP="00902E67">
            <w:pPr>
              <w:autoSpaceDE w:val="0"/>
              <w:autoSpaceDN w:val="0"/>
              <w:adjustRightInd w:val="0"/>
              <w:spacing w:line="235" w:lineRule="auto"/>
              <w:jc w:val="center"/>
              <w:rPr>
                <w:sz w:val="24"/>
                <w:szCs w:val="24"/>
              </w:rPr>
            </w:pPr>
            <w:r w:rsidRPr="00CF25DF">
              <w:rPr>
                <w:sz w:val="24"/>
                <w:szCs w:val="24"/>
              </w:rPr>
              <w:t>Формы контроля</w:t>
            </w:r>
          </w:p>
        </w:tc>
        <w:tc>
          <w:tcPr>
            <w:tcW w:w="1843" w:type="dxa"/>
          </w:tcPr>
          <w:p w:rsidR="007B3C45" w:rsidRPr="00CF25DF" w:rsidRDefault="007B3C45" w:rsidP="00902E67">
            <w:pPr>
              <w:autoSpaceDE w:val="0"/>
              <w:autoSpaceDN w:val="0"/>
              <w:adjustRightInd w:val="0"/>
              <w:spacing w:line="235" w:lineRule="auto"/>
              <w:jc w:val="center"/>
              <w:rPr>
                <w:sz w:val="24"/>
                <w:szCs w:val="24"/>
              </w:rPr>
            </w:pPr>
            <w:r w:rsidRPr="00CF25DF">
              <w:rPr>
                <w:sz w:val="24"/>
                <w:szCs w:val="24"/>
              </w:rPr>
              <w:t>Периодичность</w:t>
            </w:r>
          </w:p>
        </w:tc>
        <w:tc>
          <w:tcPr>
            <w:tcW w:w="11056" w:type="dxa"/>
          </w:tcPr>
          <w:p w:rsidR="007B3C45" w:rsidRPr="00CF25DF" w:rsidRDefault="007B3C45" w:rsidP="00902E67">
            <w:pPr>
              <w:autoSpaceDE w:val="0"/>
              <w:autoSpaceDN w:val="0"/>
              <w:adjustRightInd w:val="0"/>
              <w:spacing w:line="235" w:lineRule="auto"/>
              <w:jc w:val="center"/>
              <w:rPr>
                <w:sz w:val="24"/>
                <w:szCs w:val="24"/>
              </w:rPr>
            </w:pPr>
            <w:r w:rsidRPr="00CF25DF">
              <w:rPr>
                <w:sz w:val="24"/>
                <w:szCs w:val="24"/>
              </w:rPr>
              <w:t xml:space="preserve">Органы исполнительной власти, осуществляющие контроль за исполнением </w:t>
            </w:r>
            <w:r w:rsidR="00AA12EE" w:rsidRPr="00CF25DF">
              <w:rPr>
                <w:sz w:val="24"/>
                <w:szCs w:val="24"/>
              </w:rPr>
              <w:t>муниципального</w:t>
            </w:r>
            <w:r w:rsidRPr="00CF25DF">
              <w:rPr>
                <w:sz w:val="24"/>
                <w:szCs w:val="24"/>
              </w:rPr>
              <w:t xml:space="preserve"> задания</w:t>
            </w:r>
          </w:p>
        </w:tc>
      </w:tr>
      <w:tr w:rsidR="007B3C45" w:rsidRPr="004237DC" w:rsidTr="000853DD">
        <w:trPr>
          <w:cantSplit/>
        </w:trPr>
        <w:tc>
          <w:tcPr>
            <w:tcW w:w="1985"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 xml:space="preserve">1. </w:t>
            </w:r>
          </w:p>
        </w:tc>
        <w:tc>
          <w:tcPr>
            <w:tcW w:w="1843" w:type="dxa"/>
          </w:tcPr>
          <w:p w:rsidR="007B3C45" w:rsidRPr="004237DC" w:rsidRDefault="007B3C45" w:rsidP="00902E67">
            <w:pPr>
              <w:autoSpaceDE w:val="0"/>
              <w:autoSpaceDN w:val="0"/>
              <w:adjustRightInd w:val="0"/>
              <w:spacing w:line="235" w:lineRule="auto"/>
              <w:rPr>
                <w:sz w:val="24"/>
                <w:szCs w:val="24"/>
              </w:rPr>
            </w:pPr>
          </w:p>
        </w:tc>
        <w:tc>
          <w:tcPr>
            <w:tcW w:w="11056" w:type="dxa"/>
          </w:tcPr>
          <w:p w:rsidR="007B3C45" w:rsidRPr="004237DC" w:rsidRDefault="007B3C45" w:rsidP="00902E67">
            <w:pPr>
              <w:autoSpaceDE w:val="0"/>
              <w:autoSpaceDN w:val="0"/>
              <w:adjustRightInd w:val="0"/>
              <w:spacing w:line="235" w:lineRule="auto"/>
              <w:rPr>
                <w:sz w:val="24"/>
                <w:szCs w:val="24"/>
              </w:rPr>
            </w:pPr>
          </w:p>
        </w:tc>
      </w:tr>
      <w:tr w:rsidR="007B3C45" w:rsidRPr="004237DC" w:rsidTr="000853DD">
        <w:trPr>
          <w:cantSplit/>
        </w:trPr>
        <w:tc>
          <w:tcPr>
            <w:tcW w:w="1985"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 xml:space="preserve">… </w:t>
            </w:r>
          </w:p>
        </w:tc>
        <w:tc>
          <w:tcPr>
            <w:tcW w:w="1843" w:type="dxa"/>
          </w:tcPr>
          <w:p w:rsidR="007B3C45" w:rsidRPr="004237DC" w:rsidRDefault="007B3C45" w:rsidP="00902E67">
            <w:pPr>
              <w:autoSpaceDE w:val="0"/>
              <w:autoSpaceDN w:val="0"/>
              <w:adjustRightInd w:val="0"/>
              <w:spacing w:line="235" w:lineRule="auto"/>
              <w:rPr>
                <w:sz w:val="24"/>
                <w:szCs w:val="24"/>
              </w:rPr>
            </w:pPr>
          </w:p>
        </w:tc>
        <w:tc>
          <w:tcPr>
            <w:tcW w:w="11056" w:type="dxa"/>
          </w:tcPr>
          <w:p w:rsidR="007B3C45" w:rsidRPr="004237DC" w:rsidRDefault="007B3C45" w:rsidP="00902E67">
            <w:pPr>
              <w:autoSpaceDE w:val="0"/>
              <w:autoSpaceDN w:val="0"/>
              <w:adjustRightInd w:val="0"/>
              <w:spacing w:line="235" w:lineRule="auto"/>
              <w:rPr>
                <w:sz w:val="24"/>
                <w:szCs w:val="24"/>
              </w:rPr>
            </w:pPr>
          </w:p>
        </w:tc>
      </w:tr>
    </w:tbl>
    <w:p w:rsidR="007B3C45" w:rsidRPr="004237DC" w:rsidRDefault="007B3C45" w:rsidP="00902E67">
      <w:pPr>
        <w:autoSpaceDE w:val="0"/>
        <w:autoSpaceDN w:val="0"/>
        <w:adjustRightInd w:val="0"/>
        <w:spacing w:line="235" w:lineRule="auto"/>
        <w:rPr>
          <w:sz w:val="24"/>
          <w:szCs w:val="24"/>
        </w:rPr>
      </w:pPr>
    </w:p>
    <w:p w:rsidR="007B3C45" w:rsidRPr="004237DC" w:rsidRDefault="007B3C45" w:rsidP="00902E67">
      <w:pPr>
        <w:autoSpaceDE w:val="0"/>
        <w:autoSpaceDN w:val="0"/>
        <w:adjustRightInd w:val="0"/>
        <w:spacing w:line="235" w:lineRule="auto"/>
        <w:rPr>
          <w:sz w:val="24"/>
          <w:szCs w:val="24"/>
        </w:rPr>
      </w:pPr>
      <w:r w:rsidRPr="004237DC">
        <w:rPr>
          <w:sz w:val="24"/>
          <w:szCs w:val="24"/>
        </w:rPr>
        <w:t xml:space="preserve">3. Требования к отчетности об исполнении </w:t>
      </w:r>
      <w:r w:rsidR="00AA12EE">
        <w:rPr>
          <w:sz w:val="24"/>
          <w:szCs w:val="24"/>
        </w:rPr>
        <w:t>муниципального</w:t>
      </w:r>
      <w:r w:rsidRPr="004237DC">
        <w:rPr>
          <w:sz w:val="24"/>
          <w:szCs w:val="24"/>
        </w:rPr>
        <w:t xml:space="preserve"> задания</w:t>
      </w:r>
      <w:r w:rsidR="005F21D6">
        <w:rPr>
          <w:sz w:val="24"/>
          <w:szCs w:val="24"/>
        </w:rPr>
        <w:t>.</w:t>
      </w:r>
    </w:p>
    <w:p w:rsidR="007B3C45" w:rsidRDefault="007B3C45" w:rsidP="00902E67">
      <w:pPr>
        <w:autoSpaceDE w:val="0"/>
        <w:autoSpaceDN w:val="0"/>
        <w:adjustRightInd w:val="0"/>
        <w:spacing w:line="235" w:lineRule="auto"/>
        <w:rPr>
          <w:sz w:val="24"/>
          <w:szCs w:val="24"/>
        </w:rPr>
      </w:pPr>
      <w:r w:rsidRPr="004237DC">
        <w:rPr>
          <w:sz w:val="24"/>
          <w:szCs w:val="24"/>
        </w:rPr>
        <w:t xml:space="preserve">3.1. Форма отчета об исполнении </w:t>
      </w:r>
      <w:r w:rsidR="00AA12EE">
        <w:rPr>
          <w:sz w:val="24"/>
          <w:szCs w:val="24"/>
        </w:rPr>
        <w:t>муниципального</w:t>
      </w:r>
      <w:r w:rsidRPr="004237DC">
        <w:rPr>
          <w:sz w:val="24"/>
          <w:szCs w:val="24"/>
        </w:rPr>
        <w:t xml:space="preserve"> задания в части оказания </w:t>
      </w:r>
      <w:r w:rsidR="001027D3">
        <w:rPr>
          <w:sz w:val="24"/>
          <w:szCs w:val="24"/>
        </w:rPr>
        <w:t>муниципальной</w:t>
      </w:r>
      <w:r w:rsidRPr="004237DC">
        <w:rPr>
          <w:sz w:val="24"/>
          <w:szCs w:val="24"/>
        </w:rPr>
        <w:t xml:space="preserve"> услуги (работ), </w:t>
      </w:r>
      <w:r w:rsidR="001027D3">
        <w:rPr>
          <w:sz w:val="24"/>
          <w:szCs w:val="24"/>
        </w:rPr>
        <w:t>муниципальной</w:t>
      </w:r>
      <w:r w:rsidRPr="004237DC">
        <w:rPr>
          <w:sz w:val="24"/>
          <w:szCs w:val="24"/>
        </w:rPr>
        <w:t xml:space="preserve"> работы (работ)</w:t>
      </w:r>
      <w:r w:rsidR="005F21D6">
        <w:rPr>
          <w:sz w:val="24"/>
          <w:szCs w:val="24"/>
        </w:rPr>
        <w:t>.</w:t>
      </w:r>
    </w:p>
    <w:p w:rsidR="00F766D8" w:rsidRPr="004237DC" w:rsidRDefault="00F766D8" w:rsidP="00902E67">
      <w:pPr>
        <w:autoSpaceDE w:val="0"/>
        <w:autoSpaceDN w:val="0"/>
        <w:adjustRightInd w:val="0"/>
        <w:spacing w:line="235"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30"/>
        <w:gridCol w:w="1298"/>
        <w:gridCol w:w="2739"/>
        <w:gridCol w:w="2595"/>
        <w:gridCol w:w="3137"/>
        <w:gridCol w:w="3638"/>
      </w:tblGrid>
      <w:tr w:rsidR="007B3C45" w:rsidRPr="004237DC" w:rsidTr="000853DD">
        <w:trPr>
          <w:cantSplit/>
        </w:trPr>
        <w:tc>
          <w:tcPr>
            <w:tcW w:w="1701" w:type="dxa"/>
          </w:tcPr>
          <w:p w:rsidR="007B3C45" w:rsidRPr="004237DC" w:rsidRDefault="007B3C45" w:rsidP="00902E67">
            <w:pPr>
              <w:autoSpaceDE w:val="0"/>
              <w:autoSpaceDN w:val="0"/>
              <w:adjustRightInd w:val="0"/>
              <w:spacing w:line="235" w:lineRule="auto"/>
              <w:jc w:val="center"/>
              <w:rPr>
                <w:sz w:val="24"/>
                <w:szCs w:val="24"/>
              </w:rPr>
            </w:pPr>
            <w:r w:rsidRPr="004237DC">
              <w:rPr>
                <w:sz w:val="24"/>
                <w:szCs w:val="24"/>
              </w:rPr>
              <w:t>Наименование показателя</w:t>
            </w:r>
          </w:p>
        </w:tc>
        <w:tc>
          <w:tcPr>
            <w:tcW w:w="1276" w:type="dxa"/>
          </w:tcPr>
          <w:p w:rsidR="007B3C45" w:rsidRPr="004237DC" w:rsidRDefault="007B3C45" w:rsidP="00902E67">
            <w:pPr>
              <w:autoSpaceDE w:val="0"/>
              <w:autoSpaceDN w:val="0"/>
              <w:adjustRightInd w:val="0"/>
              <w:spacing w:line="235" w:lineRule="auto"/>
              <w:jc w:val="center"/>
              <w:rPr>
                <w:sz w:val="24"/>
                <w:szCs w:val="24"/>
              </w:rPr>
            </w:pPr>
            <w:r w:rsidRPr="004237DC">
              <w:rPr>
                <w:sz w:val="24"/>
                <w:szCs w:val="24"/>
              </w:rPr>
              <w:t>Единица измерения</w:t>
            </w:r>
          </w:p>
        </w:tc>
        <w:tc>
          <w:tcPr>
            <w:tcW w:w="2693" w:type="dxa"/>
          </w:tcPr>
          <w:p w:rsidR="007B3C45" w:rsidRPr="004237DC" w:rsidRDefault="007B3C45" w:rsidP="00902E67">
            <w:pPr>
              <w:autoSpaceDE w:val="0"/>
              <w:autoSpaceDN w:val="0"/>
              <w:adjustRightInd w:val="0"/>
              <w:spacing w:line="235" w:lineRule="auto"/>
              <w:jc w:val="center"/>
              <w:rPr>
                <w:sz w:val="24"/>
                <w:szCs w:val="24"/>
              </w:rPr>
            </w:pPr>
            <w:r w:rsidRPr="004237DC">
              <w:rPr>
                <w:sz w:val="24"/>
                <w:szCs w:val="24"/>
              </w:rPr>
              <w:t>Значение, утв</w:t>
            </w:r>
            <w:r w:rsidR="005F21D6">
              <w:rPr>
                <w:sz w:val="24"/>
                <w:szCs w:val="24"/>
              </w:rPr>
              <w:t>ержденное на отчетный период</w:t>
            </w:r>
            <w:r w:rsidRPr="004237DC">
              <w:rPr>
                <w:sz w:val="24"/>
                <w:szCs w:val="24"/>
              </w:rPr>
              <w:t>*</w:t>
            </w:r>
          </w:p>
        </w:tc>
        <w:tc>
          <w:tcPr>
            <w:tcW w:w="2552" w:type="dxa"/>
          </w:tcPr>
          <w:p w:rsidR="007B3C45" w:rsidRPr="004237DC" w:rsidRDefault="007B3C45" w:rsidP="00902E67">
            <w:pPr>
              <w:autoSpaceDE w:val="0"/>
              <w:autoSpaceDN w:val="0"/>
              <w:adjustRightInd w:val="0"/>
              <w:spacing w:line="235" w:lineRule="auto"/>
              <w:jc w:val="center"/>
              <w:rPr>
                <w:sz w:val="24"/>
                <w:szCs w:val="24"/>
              </w:rPr>
            </w:pPr>
            <w:r w:rsidRPr="004237DC">
              <w:rPr>
                <w:sz w:val="24"/>
                <w:szCs w:val="24"/>
              </w:rPr>
              <w:t>Фактичес</w:t>
            </w:r>
            <w:r w:rsidR="005F21D6">
              <w:rPr>
                <w:sz w:val="24"/>
                <w:szCs w:val="24"/>
              </w:rPr>
              <w:t>кое значение за отчетный период</w:t>
            </w:r>
            <w:r w:rsidRPr="004237DC">
              <w:rPr>
                <w:sz w:val="24"/>
                <w:szCs w:val="24"/>
              </w:rPr>
              <w:t>*</w:t>
            </w:r>
          </w:p>
        </w:tc>
        <w:tc>
          <w:tcPr>
            <w:tcW w:w="3085" w:type="dxa"/>
          </w:tcPr>
          <w:p w:rsidR="007B3C45" w:rsidRPr="004237DC" w:rsidRDefault="007B3C45" w:rsidP="00902E67">
            <w:pPr>
              <w:autoSpaceDE w:val="0"/>
              <w:autoSpaceDN w:val="0"/>
              <w:adjustRightInd w:val="0"/>
              <w:spacing w:line="235" w:lineRule="auto"/>
              <w:jc w:val="center"/>
              <w:rPr>
                <w:sz w:val="24"/>
                <w:szCs w:val="24"/>
              </w:rPr>
            </w:pPr>
            <w:r w:rsidRPr="004237DC">
              <w:rPr>
                <w:sz w:val="24"/>
                <w:szCs w:val="24"/>
              </w:rPr>
              <w:t>Характеристика причин отклонения от запланированных значений</w:t>
            </w:r>
          </w:p>
        </w:tc>
        <w:tc>
          <w:tcPr>
            <w:tcW w:w="3577" w:type="dxa"/>
          </w:tcPr>
          <w:p w:rsidR="00F766D8" w:rsidRDefault="007B3C45" w:rsidP="00902E67">
            <w:pPr>
              <w:autoSpaceDE w:val="0"/>
              <w:autoSpaceDN w:val="0"/>
              <w:adjustRightInd w:val="0"/>
              <w:spacing w:line="235" w:lineRule="auto"/>
              <w:jc w:val="center"/>
              <w:rPr>
                <w:sz w:val="24"/>
                <w:szCs w:val="24"/>
              </w:rPr>
            </w:pPr>
            <w:r w:rsidRPr="004237DC">
              <w:rPr>
                <w:sz w:val="24"/>
                <w:szCs w:val="24"/>
              </w:rPr>
              <w:t xml:space="preserve">Источник информации </w:t>
            </w:r>
          </w:p>
          <w:p w:rsidR="007B3C45" w:rsidRPr="004237DC" w:rsidRDefault="007B3C45" w:rsidP="00902E67">
            <w:pPr>
              <w:autoSpaceDE w:val="0"/>
              <w:autoSpaceDN w:val="0"/>
              <w:adjustRightInd w:val="0"/>
              <w:spacing w:line="235" w:lineRule="auto"/>
              <w:jc w:val="center"/>
              <w:rPr>
                <w:sz w:val="24"/>
                <w:szCs w:val="24"/>
              </w:rPr>
            </w:pPr>
            <w:r w:rsidRPr="004237DC">
              <w:rPr>
                <w:sz w:val="24"/>
                <w:szCs w:val="24"/>
              </w:rPr>
              <w:t>о фактическом значении показателя</w:t>
            </w:r>
          </w:p>
        </w:tc>
      </w:tr>
      <w:tr w:rsidR="007B3C45" w:rsidRPr="004237DC" w:rsidTr="000853DD">
        <w:trPr>
          <w:cantSplit/>
        </w:trPr>
        <w:tc>
          <w:tcPr>
            <w:tcW w:w="14884" w:type="dxa"/>
            <w:gridSpan w:val="6"/>
          </w:tcPr>
          <w:p w:rsidR="007B3C45" w:rsidRPr="004237DC" w:rsidRDefault="007B3C45" w:rsidP="00902E67">
            <w:pPr>
              <w:autoSpaceDE w:val="0"/>
              <w:autoSpaceDN w:val="0"/>
              <w:adjustRightInd w:val="0"/>
              <w:spacing w:line="235" w:lineRule="auto"/>
              <w:rPr>
                <w:sz w:val="24"/>
                <w:szCs w:val="24"/>
              </w:rPr>
            </w:pPr>
            <w:r w:rsidRPr="004237DC">
              <w:rPr>
                <w:sz w:val="24"/>
                <w:szCs w:val="24"/>
              </w:rPr>
              <w:t>Наименование услуги 1.</w:t>
            </w:r>
          </w:p>
        </w:tc>
      </w:tr>
      <w:tr w:rsidR="007B3C45" w:rsidRPr="004237DC" w:rsidTr="000853DD">
        <w:trPr>
          <w:cantSplit/>
        </w:trPr>
        <w:tc>
          <w:tcPr>
            <w:tcW w:w="1701"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 xml:space="preserve">1. </w:t>
            </w:r>
          </w:p>
        </w:tc>
        <w:tc>
          <w:tcPr>
            <w:tcW w:w="1276" w:type="dxa"/>
          </w:tcPr>
          <w:p w:rsidR="007B3C45" w:rsidRPr="004237DC" w:rsidRDefault="007B3C45" w:rsidP="00902E67">
            <w:pPr>
              <w:autoSpaceDE w:val="0"/>
              <w:autoSpaceDN w:val="0"/>
              <w:adjustRightInd w:val="0"/>
              <w:spacing w:line="235" w:lineRule="auto"/>
              <w:rPr>
                <w:sz w:val="24"/>
                <w:szCs w:val="24"/>
              </w:rPr>
            </w:pPr>
          </w:p>
        </w:tc>
        <w:tc>
          <w:tcPr>
            <w:tcW w:w="2693" w:type="dxa"/>
          </w:tcPr>
          <w:p w:rsidR="007B3C45" w:rsidRPr="004237DC" w:rsidRDefault="007B3C45" w:rsidP="00902E67">
            <w:pPr>
              <w:autoSpaceDE w:val="0"/>
              <w:autoSpaceDN w:val="0"/>
              <w:adjustRightInd w:val="0"/>
              <w:spacing w:line="235" w:lineRule="auto"/>
              <w:rPr>
                <w:sz w:val="24"/>
                <w:szCs w:val="24"/>
              </w:rPr>
            </w:pPr>
          </w:p>
        </w:tc>
        <w:tc>
          <w:tcPr>
            <w:tcW w:w="2552" w:type="dxa"/>
          </w:tcPr>
          <w:p w:rsidR="007B3C45" w:rsidRPr="004237DC" w:rsidRDefault="007B3C45" w:rsidP="00902E67">
            <w:pPr>
              <w:autoSpaceDE w:val="0"/>
              <w:autoSpaceDN w:val="0"/>
              <w:adjustRightInd w:val="0"/>
              <w:spacing w:line="235" w:lineRule="auto"/>
              <w:rPr>
                <w:sz w:val="24"/>
                <w:szCs w:val="24"/>
              </w:rPr>
            </w:pPr>
          </w:p>
        </w:tc>
        <w:tc>
          <w:tcPr>
            <w:tcW w:w="3085" w:type="dxa"/>
          </w:tcPr>
          <w:p w:rsidR="007B3C45" w:rsidRPr="004237DC" w:rsidRDefault="007B3C45" w:rsidP="00902E67">
            <w:pPr>
              <w:autoSpaceDE w:val="0"/>
              <w:autoSpaceDN w:val="0"/>
              <w:adjustRightInd w:val="0"/>
              <w:spacing w:line="235" w:lineRule="auto"/>
              <w:rPr>
                <w:sz w:val="24"/>
                <w:szCs w:val="24"/>
              </w:rPr>
            </w:pPr>
          </w:p>
        </w:tc>
        <w:tc>
          <w:tcPr>
            <w:tcW w:w="3577" w:type="dxa"/>
          </w:tcPr>
          <w:p w:rsidR="007B3C45" w:rsidRPr="004237DC" w:rsidRDefault="007B3C45" w:rsidP="00902E67">
            <w:pPr>
              <w:autoSpaceDE w:val="0"/>
              <w:autoSpaceDN w:val="0"/>
              <w:adjustRightInd w:val="0"/>
              <w:spacing w:line="235" w:lineRule="auto"/>
              <w:rPr>
                <w:sz w:val="24"/>
                <w:szCs w:val="24"/>
              </w:rPr>
            </w:pPr>
          </w:p>
        </w:tc>
      </w:tr>
      <w:tr w:rsidR="007B3C45" w:rsidRPr="004237DC" w:rsidTr="000853DD">
        <w:trPr>
          <w:cantSplit/>
        </w:trPr>
        <w:tc>
          <w:tcPr>
            <w:tcW w:w="1701"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 xml:space="preserve">… </w:t>
            </w:r>
          </w:p>
        </w:tc>
        <w:tc>
          <w:tcPr>
            <w:tcW w:w="1276" w:type="dxa"/>
          </w:tcPr>
          <w:p w:rsidR="007B3C45" w:rsidRPr="004237DC" w:rsidRDefault="007B3C45" w:rsidP="00902E67">
            <w:pPr>
              <w:autoSpaceDE w:val="0"/>
              <w:autoSpaceDN w:val="0"/>
              <w:adjustRightInd w:val="0"/>
              <w:spacing w:line="235" w:lineRule="auto"/>
              <w:rPr>
                <w:sz w:val="24"/>
                <w:szCs w:val="24"/>
              </w:rPr>
            </w:pPr>
          </w:p>
        </w:tc>
        <w:tc>
          <w:tcPr>
            <w:tcW w:w="2693" w:type="dxa"/>
          </w:tcPr>
          <w:p w:rsidR="007B3C45" w:rsidRPr="004237DC" w:rsidRDefault="007B3C45" w:rsidP="00902E67">
            <w:pPr>
              <w:autoSpaceDE w:val="0"/>
              <w:autoSpaceDN w:val="0"/>
              <w:adjustRightInd w:val="0"/>
              <w:spacing w:line="235" w:lineRule="auto"/>
              <w:rPr>
                <w:sz w:val="24"/>
                <w:szCs w:val="24"/>
              </w:rPr>
            </w:pPr>
          </w:p>
        </w:tc>
        <w:tc>
          <w:tcPr>
            <w:tcW w:w="2552" w:type="dxa"/>
          </w:tcPr>
          <w:p w:rsidR="007B3C45" w:rsidRPr="004237DC" w:rsidRDefault="007B3C45" w:rsidP="00902E67">
            <w:pPr>
              <w:autoSpaceDE w:val="0"/>
              <w:autoSpaceDN w:val="0"/>
              <w:adjustRightInd w:val="0"/>
              <w:spacing w:line="235" w:lineRule="auto"/>
              <w:rPr>
                <w:sz w:val="24"/>
                <w:szCs w:val="24"/>
              </w:rPr>
            </w:pPr>
          </w:p>
        </w:tc>
        <w:tc>
          <w:tcPr>
            <w:tcW w:w="3085" w:type="dxa"/>
          </w:tcPr>
          <w:p w:rsidR="007B3C45" w:rsidRPr="004237DC" w:rsidRDefault="007B3C45" w:rsidP="00902E67">
            <w:pPr>
              <w:autoSpaceDE w:val="0"/>
              <w:autoSpaceDN w:val="0"/>
              <w:adjustRightInd w:val="0"/>
              <w:spacing w:line="235" w:lineRule="auto"/>
              <w:rPr>
                <w:sz w:val="24"/>
                <w:szCs w:val="24"/>
              </w:rPr>
            </w:pPr>
          </w:p>
        </w:tc>
        <w:tc>
          <w:tcPr>
            <w:tcW w:w="3577" w:type="dxa"/>
          </w:tcPr>
          <w:p w:rsidR="007B3C45" w:rsidRPr="004237DC" w:rsidRDefault="007B3C45" w:rsidP="00902E67">
            <w:pPr>
              <w:autoSpaceDE w:val="0"/>
              <w:autoSpaceDN w:val="0"/>
              <w:adjustRightInd w:val="0"/>
              <w:spacing w:line="235" w:lineRule="auto"/>
              <w:rPr>
                <w:sz w:val="24"/>
                <w:szCs w:val="24"/>
              </w:rPr>
            </w:pPr>
          </w:p>
        </w:tc>
      </w:tr>
      <w:tr w:rsidR="007B3C45" w:rsidRPr="004237DC" w:rsidTr="000853DD">
        <w:trPr>
          <w:cantSplit/>
        </w:trPr>
        <w:tc>
          <w:tcPr>
            <w:tcW w:w="14884" w:type="dxa"/>
            <w:gridSpan w:val="6"/>
          </w:tcPr>
          <w:p w:rsidR="007B3C45" w:rsidRPr="004237DC" w:rsidRDefault="007B3C45" w:rsidP="00902E67">
            <w:pPr>
              <w:autoSpaceDE w:val="0"/>
              <w:autoSpaceDN w:val="0"/>
              <w:adjustRightInd w:val="0"/>
              <w:spacing w:line="235" w:lineRule="auto"/>
              <w:rPr>
                <w:sz w:val="24"/>
                <w:szCs w:val="24"/>
              </w:rPr>
            </w:pPr>
            <w:r w:rsidRPr="004237DC">
              <w:rPr>
                <w:sz w:val="24"/>
                <w:szCs w:val="24"/>
              </w:rPr>
              <w:t xml:space="preserve">Наименование услуги </w:t>
            </w:r>
            <w:r w:rsidRPr="004237DC">
              <w:rPr>
                <w:sz w:val="24"/>
                <w:szCs w:val="24"/>
                <w:lang w:val="en-US"/>
              </w:rPr>
              <w:t>n</w:t>
            </w:r>
            <w:r w:rsidRPr="004237DC">
              <w:rPr>
                <w:sz w:val="24"/>
                <w:szCs w:val="24"/>
              </w:rPr>
              <w:t>.</w:t>
            </w:r>
          </w:p>
        </w:tc>
      </w:tr>
      <w:tr w:rsidR="007B3C45" w:rsidRPr="004237DC" w:rsidTr="000853DD">
        <w:trPr>
          <w:cantSplit/>
        </w:trPr>
        <w:tc>
          <w:tcPr>
            <w:tcW w:w="1701"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1.</w:t>
            </w:r>
          </w:p>
        </w:tc>
        <w:tc>
          <w:tcPr>
            <w:tcW w:w="1276" w:type="dxa"/>
          </w:tcPr>
          <w:p w:rsidR="007B3C45" w:rsidRPr="004237DC" w:rsidRDefault="007B3C45" w:rsidP="00902E67">
            <w:pPr>
              <w:autoSpaceDE w:val="0"/>
              <w:autoSpaceDN w:val="0"/>
              <w:adjustRightInd w:val="0"/>
              <w:spacing w:line="235" w:lineRule="auto"/>
              <w:rPr>
                <w:sz w:val="24"/>
                <w:szCs w:val="24"/>
              </w:rPr>
            </w:pPr>
          </w:p>
        </w:tc>
        <w:tc>
          <w:tcPr>
            <w:tcW w:w="2693" w:type="dxa"/>
          </w:tcPr>
          <w:p w:rsidR="007B3C45" w:rsidRPr="004237DC" w:rsidRDefault="007B3C45" w:rsidP="00902E67">
            <w:pPr>
              <w:autoSpaceDE w:val="0"/>
              <w:autoSpaceDN w:val="0"/>
              <w:adjustRightInd w:val="0"/>
              <w:spacing w:line="235" w:lineRule="auto"/>
              <w:rPr>
                <w:sz w:val="24"/>
                <w:szCs w:val="24"/>
              </w:rPr>
            </w:pPr>
          </w:p>
        </w:tc>
        <w:tc>
          <w:tcPr>
            <w:tcW w:w="2552" w:type="dxa"/>
          </w:tcPr>
          <w:p w:rsidR="007B3C45" w:rsidRPr="004237DC" w:rsidRDefault="007B3C45" w:rsidP="00902E67">
            <w:pPr>
              <w:autoSpaceDE w:val="0"/>
              <w:autoSpaceDN w:val="0"/>
              <w:adjustRightInd w:val="0"/>
              <w:spacing w:line="235" w:lineRule="auto"/>
              <w:rPr>
                <w:sz w:val="24"/>
                <w:szCs w:val="24"/>
              </w:rPr>
            </w:pPr>
          </w:p>
        </w:tc>
        <w:tc>
          <w:tcPr>
            <w:tcW w:w="3085" w:type="dxa"/>
          </w:tcPr>
          <w:p w:rsidR="007B3C45" w:rsidRPr="004237DC" w:rsidRDefault="007B3C45" w:rsidP="00902E67">
            <w:pPr>
              <w:autoSpaceDE w:val="0"/>
              <w:autoSpaceDN w:val="0"/>
              <w:adjustRightInd w:val="0"/>
              <w:spacing w:line="235" w:lineRule="auto"/>
              <w:rPr>
                <w:sz w:val="24"/>
                <w:szCs w:val="24"/>
              </w:rPr>
            </w:pPr>
          </w:p>
        </w:tc>
        <w:tc>
          <w:tcPr>
            <w:tcW w:w="3577" w:type="dxa"/>
          </w:tcPr>
          <w:p w:rsidR="007B3C45" w:rsidRPr="004237DC" w:rsidRDefault="007B3C45" w:rsidP="00902E67">
            <w:pPr>
              <w:autoSpaceDE w:val="0"/>
              <w:autoSpaceDN w:val="0"/>
              <w:adjustRightInd w:val="0"/>
              <w:spacing w:line="235" w:lineRule="auto"/>
              <w:rPr>
                <w:sz w:val="24"/>
                <w:szCs w:val="24"/>
              </w:rPr>
            </w:pPr>
          </w:p>
        </w:tc>
      </w:tr>
      <w:tr w:rsidR="007B3C45" w:rsidRPr="004237DC" w:rsidTr="000853DD">
        <w:trPr>
          <w:cantSplit/>
        </w:trPr>
        <w:tc>
          <w:tcPr>
            <w:tcW w:w="1701"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w:t>
            </w:r>
          </w:p>
        </w:tc>
        <w:tc>
          <w:tcPr>
            <w:tcW w:w="1276" w:type="dxa"/>
          </w:tcPr>
          <w:p w:rsidR="007B3C45" w:rsidRPr="004237DC" w:rsidRDefault="007B3C45" w:rsidP="00902E67">
            <w:pPr>
              <w:autoSpaceDE w:val="0"/>
              <w:autoSpaceDN w:val="0"/>
              <w:adjustRightInd w:val="0"/>
              <w:spacing w:line="235" w:lineRule="auto"/>
              <w:rPr>
                <w:sz w:val="24"/>
                <w:szCs w:val="24"/>
              </w:rPr>
            </w:pPr>
          </w:p>
        </w:tc>
        <w:tc>
          <w:tcPr>
            <w:tcW w:w="2693" w:type="dxa"/>
          </w:tcPr>
          <w:p w:rsidR="007B3C45" w:rsidRPr="004237DC" w:rsidRDefault="007B3C45" w:rsidP="00902E67">
            <w:pPr>
              <w:autoSpaceDE w:val="0"/>
              <w:autoSpaceDN w:val="0"/>
              <w:adjustRightInd w:val="0"/>
              <w:spacing w:line="235" w:lineRule="auto"/>
              <w:rPr>
                <w:sz w:val="24"/>
                <w:szCs w:val="24"/>
              </w:rPr>
            </w:pPr>
          </w:p>
        </w:tc>
        <w:tc>
          <w:tcPr>
            <w:tcW w:w="2552" w:type="dxa"/>
          </w:tcPr>
          <w:p w:rsidR="007B3C45" w:rsidRPr="004237DC" w:rsidRDefault="007B3C45" w:rsidP="00902E67">
            <w:pPr>
              <w:autoSpaceDE w:val="0"/>
              <w:autoSpaceDN w:val="0"/>
              <w:adjustRightInd w:val="0"/>
              <w:spacing w:line="235" w:lineRule="auto"/>
              <w:rPr>
                <w:sz w:val="24"/>
                <w:szCs w:val="24"/>
              </w:rPr>
            </w:pPr>
          </w:p>
        </w:tc>
        <w:tc>
          <w:tcPr>
            <w:tcW w:w="3085" w:type="dxa"/>
          </w:tcPr>
          <w:p w:rsidR="007B3C45" w:rsidRPr="004237DC" w:rsidRDefault="007B3C45" w:rsidP="00902E67">
            <w:pPr>
              <w:autoSpaceDE w:val="0"/>
              <w:autoSpaceDN w:val="0"/>
              <w:adjustRightInd w:val="0"/>
              <w:spacing w:line="235" w:lineRule="auto"/>
              <w:rPr>
                <w:sz w:val="24"/>
                <w:szCs w:val="24"/>
              </w:rPr>
            </w:pPr>
          </w:p>
        </w:tc>
        <w:tc>
          <w:tcPr>
            <w:tcW w:w="3577" w:type="dxa"/>
          </w:tcPr>
          <w:p w:rsidR="007B3C45" w:rsidRPr="004237DC" w:rsidRDefault="007B3C45" w:rsidP="00902E67">
            <w:pPr>
              <w:autoSpaceDE w:val="0"/>
              <w:autoSpaceDN w:val="0"/>
              <w:adjustRightInd w:val="0"/>
              <w:spacing w:line="235" w:lineRule="auto"/>
              <w:rPr>
                <w:sz w:val="24"/>
                <w:szCs w:val="24"/>
              </w:rPr>
            </w:pPr>
          </w:p>
        </w:tc>
      </w:tr>
      <w:tr w:rsidR="007B3C45" w:rsidRPr="004237DC" w:rsidTr="000853DD">
        <w:trPr>
          <w:cantSplit/>
        </w:trPr>
        <w:tc>
          <w:tcPr>
            <w:tcW w:w="14884" w:type="dxa"/>
            <w:gridSpan w:val="6"/>
          </w:tcPr>
          <w:p w:rsidR="007B3C45" w:rsidRPr="004237DC" w:rsidRDefault="007B3C45" w:rsidP="00902E67">
            <w:pPr>
              <w:autoSpaceDE w:val="0"/>
              <w:autoSpaceDN w:val="0"/>
              <w:adjustRightInd w:val="0"/>
              <w:spacing w:line="235" w:lineRule="auto"/>
              <w:rPr>
                <w:sz w:val="24"/>
                <w:szCs w:val="24"/>
              </w:rPr>
            </w:pPr>
            <w:r w:rsidRPr="004237DC">
              <w:rPr>
                <w:sz w:val="24"/>
                <w:szCs w:val="24"/>
              </w:rPr>
              <w:t>Наименование работы 1.</w:t>
            </w:r>
          </w:p>
        </w:tc>
      </w:tr>
      <w:tr w:rsidR="007B3C45" w:rsidRPr="004237DC" w:rsidTr="000853DD">
        <w:trPr>
          <w:cantSplit/>
        </w:trPr>
        <w:tc>
          <w:tcPr>
            <w:tcW w:w="1701"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1.</w:t>
            </w:r>
          </w:p>
        </w:tc>
        <w:tc>
          <w:tcPr>
            <w:tcW w:w="1276" w:type="dxa"/>
          </w:tcPr>
          <w:p w:rsidR="007B3C45" w:rsidRPr="004237DC" w:rsidRDefault="007B3C45" w:rsidP="00902E67">
            <w:pPr>
              <w:autoSpaceDE w:val="0"/>
              <w:autoSpaceDN w:val="0"/>
              <w:adjustRightInd w:val="0"/>
              <w:spacing w:line="235" w:lineRule="auto"/>
              <w:rPr>
                <w:sz w:val="24"/>
                <w:szCs w:val="24"/>
              </w:rPr>
            </w:pPr>
          </w:p>
        </w:tc>
        <w:tc>
          <w:tcPr>
            <w:tcW w:w="2693" w:type="dxa"/>
          </w:tcPr>
          <w:p w:rsidR="007B3C45" w:rsidRPr="004237DC" w:rsidRDefault="007B3C45" w:rsidP="00902E67">
            <w:pPr>
              <w:autoSpaceDE w:val="0"/>
              <w:autoSpaceDN w:val="0"/>
              <w:adjustRightInd w:val="0"/>
              <w:spacing w:line="235" w:lineRule="auto"/>
              <w:rPr>
                <w:sz w:val="24"/>
                <w:szCs w:val="24"/>
              </w:rPr>
            </w:pPr>
          </w:p>
        </w:tc>
        <w:tc>
          <w:tcPr>
            <w:tcW w:w="2552" w:type="dxa"/>
          </w:tcPr>
          <w:p w:rsidR="007B3C45" w:rsidRPr="004237DC" w:rsidRDefault="007B3C45" w:rsidP="00902E67">
            <w:pPr>
              <w:autoSpaceDE w:val="0"/>
              <w:autoSpaceDN w:val="0"/>
              <w:adjustRightInd w:val="0"/>
              <w:spacing w:line="235" w:lineRule="auto"/>
              <w:rPr>
                <w:sz w:val="24"/>
                <w:szCs w:val="24"/>
              </w:rPr>
            </w:pPr>
          </w:p>
        </w:tc>
        <w:tc>
          <w:tcPr>
            <w:tcW w:w="3085" w:type="dxa"/>
          </w:tcPr>
          <w:p w:rsidR="007B3C45" w:rsidRPr="004237DC" w:rsidRDefault="007B3C45" w:rsidP="00902E67">
            <w:pPr>
              <w:autoSpaceDE w:val="0"/>
              <w:autoSpaceDN w:val="0"/>
              <w:adjustRightInd w:val="0"/>
              <w:spacing w:line="235" w:lineRule="auto"/>
              <w:rPr>
                <w:sz w:val="24"/>
                <w:szCs w:val="24"/>
              </w:rPr>
            </w:pPr>
          </w:p>
        </w:tc>
        <w:tc>
          <w:tcPr>
            <w:tcW w:w="3577" w:type="dxa"/>
          </w:tcPr>
          <w:p w:rsidR="007B3C45" w:rsidRPr="004237DC" w:rsidRDefault="007B3C45" w:rsidP="00902E67">
            <w:pPr>
              <w:autoSpaceDE w:val="0"/>
              <w:autoSpaceDN w:val="0"/>
              <w:adjustRightInd w:val="0"/>
              <w:spacing w:line="235" w:lineRule="auto"/>
              <w:rPr>
                <w:sz w:val="24"/>
                <w:szCs w:val="24"/>
              </w:rPr>
            </w:pPr>
          </w:p>
        </w:tc>
      </w:tr>
      <w:tr w:rsidR="007B3C45" w:rsidRPr="004237DC" w:rsidTr="000853DD">
        <w:trPr>
          <w:cantSplit/>
        </w:trPr>
        <w:tc>
          <w:tcPr>
            <w:tcW w:w="1701"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w:t>
            </w:r>
          </w:p>
        </w:tc>
        <w:tc>
          <w:tcPr>
            <w:tcW w:w="1276" w:type="dxa"/>
          </w:tcPr>
          <w:p w:rsidR="007B3C45" w:rsidRPr="004237DC" w:rsidRDefault="007B3C45" w:rsidP="00902E67">
            <w:pPr>
              <w:autoSpaceDE w:val="0"/>
              <w:autoSpaceDN w:val="0"/>
              <w:adjustRightInd w:val="0"/>
              <w:spacing w:line="235" w:lineRule="auto"/>
              <w:rPr>
                <w:sz w:val="24"/>
                <w:szCs w:val="24"/>
              </w:rPr>
            </w:pPr>
          </w:p>
        </w:tc>
        <w:tc>
          <w:tcPr>
            <w:tcW w:w="2693" w:type="dxa"/>
          </w:tcPr>
          <w:p w:rsidR="007B3C45" w:rsidRPr="004237DC" w:rsidRDefault="007B3C45" w:rsidP="00902E67">
            <w:pPr>
              <w:autoSpaceDE w:val="0"/>
              <w:autoSpaceDN w:val="0"/>
              <w:adjustRightInd w:val="0"/>
              <w:spacing w:line="235" w:lineRule="auto"/>
              <w:rPr>
                <w:sz w:val="24"/>
                <w:szCs w:val="24"/>
              </w:rPr>
            </w:pPr>
          </w:p>
        </w:tc>
        <w:tc>
          <w:tcPr>
            <w:tcW w:w="2552" w:type="dxa"/>
          </w:tcPr>
          <w:p w:rsidR="007B3C45" w:rsidRPr="004237DC" w:rsidRDefault="007B3C45" w:rsidP="00902E67">
            <w:pPr>
              <w:autoSpaceDE w:val="0"/>
              <w:autoSpaceDN w:val="0"/>
              <w:adjustRightInd w:val="0"/>
              <w:spacing w:line="235" w:lineRule="auto"/>
              <w:rPr>
                <w:sz w:val="24"/>
                <w:szCs w:val="24"/>
              </w:rPr>
            </w:pPr>
          </w:p>
        </w:tc>
        <w:tc>
          <w:tcPr>
            <w:tcW w:w="3085" w:type="dxa"/>
          </w:tcPr>
          <w:p w:rsidR="007B3C45" w:rsidRPr="004237DC" w:rsidRDefault="007B3C45" w:rsidP="00902E67">
            <w:pPr>
              <w:autoSpaceDE w:val="0"/>
              <w:autoSpaceDN w:val="0"/>
              <w:adjustRightInd w:val="0"/>
              <w:spacing w:line="235" w:lineRule="auto"/>
              <w:rPr>
                <w:sz w:val="24"/>
                <w:szCs w:val="24"/>
              </w:rPr>
            </w:pPr>
          </w:p>
        </w:tc>
        <w:tc>
          <w:tcPr>
            <w:tcW w:w="3577" w:type="dxa"/>
          </w:tcPr>
          <w:p w:rsidR="007B3C45" w:rsidRPr="004237DC" w:rsidRDefault="007B3C45" w:rsidP="00902E67">
            <w:pPr>
              <w:autoSpaceDE w:val="0"/>
              <w:autoSpaceDN w:val="0"/>
              <w:adjustRightInd w:val="0"/>
              <w:spacing w:line="235" w:lineRule="auto"/>
              <w:rPr>
                <w:sz w:val="24"/>
                <w:szCs w:val="24"/>
              </w:rPr>
            </w:pPr>
          </w:p>
        </w:tc>
      </w:tr>
      <w:tr w:rsidR="007B3C45" w:rsidRPr="004237DC" w:rsidTr="000853DD">
        <w:trPr>
          <w:cantSplit/>
        </w:trPr>
        <w:tc>
          <w:tcPr>
            <w:tcW w:w="14884" w:type="dxa"/>
            <w:gridSpan w:val="6"/>
          </w:tcPr>
          <w:p w:rsidR="007B3C45" w:rsidRPr="004237DC" w:rsidRDefault="007B3C45" w:rsidP="00902E67">
            <w:pPr>
              <w:autoSpaceDE w:val="0"/>
              <w:autoSpaceDN w:val="0"/>
              <w:adjustRightInd w:val="0"/>
              <w:spacing w:line="235" w:lineRule="auto"/>
              <w:rPr>
                <w:sz w:val="24"/>
                <w:szCs w:val="24"/>
              </w:rPr>
            </w:pPr>
            <w:r w:rsidRPr="004237DC">
              <w:rPr>
                <w:sz w:val="24"/>
                <w:szCs w:val="24"/>
              </w:rPr>
              <w:t xml:space="preserve">Наименование работы </w:t>
            </w:r>
            <w:r w:rsidRPr="004237DC">
              <w:rPr>
                <w:sz w:val="24"/>
                <w:szCs w:val="24"/>
                <w:lang w:val="en-US"/>
              </w:rPr>
              <w:t>n</w:t>
            </w:r>
            <w:r w:rsidRPr="004237DC">
              <w:rPr>
                <w:sz w:val="24"/>
                <w:szCs w:val="24"/>
              </w:rPr>
              <w:t>.</w:t>
            </w:r>
          </w:p>
        </w:tc>
      </w:tr>
      <w:tr w:rsidR="007B3C45" w:rsidRPr="004237DC" w:rsidTr="000853DD">
        <w:trPr>
          <w:cantSplit/>
        </w:trPr>
        <w:tc>
          <w:tcPr>
            <w:tcW w:w="1701"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1.</w:t>
            </w:r>
          </w:p>
        </w:tc>
        <w:tc>
          <w:tcPr>
            <w:tcW w:w="1276" w:type="dxa"/>
          </w:tcPr>
          <w:p w:rsidR="007B3C45" w:rsidRPr="004237DC" w:rsidRDefault="007B3C45" w:rsidP="00902E67">
            <w:pPr>
              <w:autoSpaceDE w:val="0"/>
              <w:autoSpaceDN w:val="0"/>
              <w:adjustRightInd w:val="0"/>
              <w:spacing w:line="235" w:lineRule="auto"/>
              <w:rPr>
                <w:sz w:val="24"/>
                <w:szCs w:val="24"/>
              </w:rPr>
            </w:pPr>
          </w:p>
        </w:tc>
        <w:tc>
          <w:tcPr>
            <w:tcW w:w="2693" w:type="dxa"/>
          </w:tcPr>
          <w:p w:rsidR="007B3C45" w:rsidRPr="004237DC" w:rsidRDefault="007B3C45" w:rsidP="00902E67">
            <w:pPr>
              <w:autoSpaceDE w:val="0"/>
              <w:autoSpaceDN w:val="0"/>
              <w:adjustRightInd w:val="0"/>
              <w:spacing w:line="235" w:lineRule="auto"/>
              <w:rPr>
                <w:sz w:val="24"/>
                <w:szCs w:val="24"/>
              </w:rPr>
            </w:pPr>
          </w:p>
        </w:tc>
        <w:tc>
          <w:tcPr>
            <w:tcW w:w="2552" w:type="dxa"/>
          </w:tcPr>
          <w:p w:rsidR="007B3C45" w:rsidRPr="004237DC" w:rsidRDefault="007B3C45" w:rsidP="00902E67">
            <w:pPr>
              <w:autoSpaceDE w:val="0"/>
              <w:autoSpaceDN w:val="0"/>
              <w:adjustRightInd w:val="0"/>
              <w:spacing w:line="235" w:lineRule="auto"/>
              <w:rPr>
                <w:sz w:val="24"/>
                <w:szCs w:val="24"/>
              </w:rPr>
            </w:pPr>
          </w:p>
        </w:tc>
        <w:tc>
          <w:tcPr>
            <w:tcW w:w="3085" w:type="dxa"/>
          </w:tcPr>
          <w:p w:rsidR="007B3C45" w:rsidRPr="004237DC" w:rsidRDefault="007B3C45" w:rsidP="00902E67">
            <w:pPr>
              <w:autoSpaceDE w:val="0"/>
              <w:autoSpaceDN w:val="0"/>
              <w:adjustRightInd w:val="0"/>
              <w:spacing w:line="235" w:lineRule="auto"/>
              <w:rPr>
                <w:sz w:val="24"/>
                <w:szCs w:val="24"/>
              </w:rPr>
            </w:pPr>
          </w:p>
        </w:tc>
        <w:tc>
          <w:tcPr>
            <w:tcW w:w="3577" w:type="dxa"/>
          </w:tcPr>
          <w:p w:rsidR="007B3C45" w:rsidRPr="004237DC" w:rsidRDefault="007B3C45" w:rsidP="00902E67">
            <w:pPr>
              <w:autoSpaceDE w:val="0"/>
              <w:autoSpaceDN w:val="0"/>
              <w:adjustRightInd w:val="0"/>
              <w:spacing w:line="235" w:lineRule="auto"/>
              <w:rPr>
                <w:sz w:val="24"/>
                <w:szCs w:val="24"/>
              </w:rPr>
            </w:pPr>
          </w:p>
        </w:tc>
      </w:tr>
      <w:tr w:rsidR="007B3C45" w:rsidRPr="004237DC" w:rsidTr="000853DD">
        <w:trPr>
          <w:cantSplit/>
        </w:trPr>
        <w:tc>
          <w:tcPr>
            <w:tcW w:w="1701" w:type="dxa"/>
          </w:tcPr>
          <w:p w:rsidR="007B3C45" w:rsidRPr="004237DC" w:rsidRDefault="007B3C45" w:rsidP="00902E67">
            <w:pPr>
              <w:autoSpaceDE w:val="0"/>
              <w:autoSpaceDN w:val="0"/>
              <w:adjustRightInd w:val="0"/>
              <w:spacing w:line="235" w:lineRule="auto"/>
              <w:rPr>
                <w:sz w:val="24"/>
                <w:szCs w:val="24"/>
              </w:rPr>
            </w:pPr>
            <w:r w:rsidRPr="004237DC">
              <w:rPr>
                <w:sz w:val="24"/>
                <w:szCs w:val="24"/>
              </w:rPr>
              <w:t>…</w:t>
            </w:r>
          </w:p>
        </w:tc>
        <w:tc>
          <w:tcPr>
            <w:tcW w:w="1276" w:type="dxa"/>
          </w:tcPr>
          <w:p w:rsidR="007B3C45" w:rsidRPr="004237DC" w:rsidRDefault="007B3C45" w:rsidP="00902E67">
            <w:pPr>
              <w:autoSpaceDE w:val="0"/>
              <w:autoSpaceDN w:val="0"/>
              <w:adjustRightInd w:val="0"/>
              <w:spacing w:line="235" w:lineRule="auto"/>
              <w:rPr>
                <w:sz w:val="24"/>
                <w:szCs w:val="24"/>
              </w:rPr>
            </w:pPr>
          </w:p>
        </w:tc>
        <w:tc>
          <w:tcPr>
            <w:tcW w:w="2693" w:type="dxa"/>
          </w:tcPr>
          <w:p w:rsidR="007B3C45" w:rsidRPr="004237DC" w:rsidRDefault="007B3C45" w:rsidP="00902E67">
            <w:pPr>
              <w:autoSpaceDE w:val="0"/>
              <w:autoSpaceDN w:val="0"/>
              <w:adjustRightInd w:val="0"/>
              <w:spacing w:line="235" w:lineRule="auto"/>
              <w:rPr>
                <w:sz w:val="24"/>
                <w:szCs w:val="24"/>
              </w:rPr>
            </w:pPr>
          </w:p>
        </w:tc>
        <w:tc>
          <w:tcPr>
            <w:tcW w:w="2552" w:type="dxa"/>
          </w:tcPr>
          <w:p w:rsidR="007B3C45" w:rsidRPr="004237DC" w:rsidRDefault="007B3C45" w:rsidP="00902E67">
            <w:pPr>
              <w:autoSpaceDE w:val="0"/>
              <w:autoSpaceDN w:val="0"/>
              <w:adjustRightInd w:val="0"/>
              <w:spacing w:line="235" w:lineRule="auto"/>
              <w:rPr>
                <w:sz w:val="24"/>
                <w:szCs w:val="24"/>
              </w:rPr>
            </w:pPr>
          </w:p>
        </w:tc>
        <w:tc>
          <w:tcPr>
            <w:tcW w:w="3085" w:type="dxa"/>
          </w:tcPr>
          <w:p w:rsidR="007B3C45" w:rsidRPr="004237DC" w:rsidRDefault="007B3C45" w:rsidP="00902E67">
            <w:pPr>
              <w:autoSpaceDE w:val="0"/>
              <w:autoSpaceDN w:val="0"/>
              <w:adjustRightInd w:val="0"/>
              <w:spacing w:line="235" w:lineRule="auto"/>
              <w:rPr>
                <w:sz w:val="24"/>
                <w:szCs w:val="24"/>
              </w:rPr>
            </w:pPr>
          </w:p>
        </w:tc>
        <w:tc>
          <w:tcPr>
            <w:tcW w:w="3577" w:type="dxa"/>
          </w:tcPr>
          <w:p w:rsidR="007B3C45" w:rsidRPr="004237DC" w:rsidRDefault="007B3C45" w:rsidP="00902E67">
            <w:pPr>
              <w:autoSpaceDE w:val="0"/>
              <w:autoSpaceDN w:val="0"/>
              <w:adjustRightInd w:val="0"/>
              <w:spacing w:line="235" w:lineRule="auto"/>
              <w:rPr>
                <w:sz w:val="24"/>
                <w:szCs w:val="24"/>
              </w:rPr>
            </w:pPr>
          </w:p>
        </w:tc>
      </w:tr>
    </w:tbl>
    <w:p w:rsidR="00F766D8" w:rsidRPr="00FE5E4B" w:rsidRDefault="00F766D8" w:rsidP="00902E67">
      <w:pPr>
        <w:autoSpaceDE w:val="0"/>
        <w:autoSpaceDN w:val="0"/>
        <w:adjustRightInd w:val="0"/>
        <w:spacing w:line="235" w:lineRule="auto"/>
        <w:jc w:val="both"/>
        <w:rPr>
          <w:sz w:val="16"/>
          <w:szCs w:val="16"/>
        </w:rPr>
      </w:pPr>
    </w:p>
    <w:p w:rsidR="007B3C45" w:rsidRPr="004237DC" w:rsidRDefault="005F21D6" w:rsidP="00902E67">
      <w:pPr>
        <w:autoSpaceDE w:val="0"/>
        <w:autoSpaceDN w:val="0"/>
        <w:adjustRightInd w:val="0"/>
        <w:spacing w:line="235" w:lineRule="auto"/>
        <w:jc w:val="both"/>
        <w:rPr>
          <w:sz w:val="24"/>
          <w:szCs w:val="24"/>
        </w:rPr>
      </w:pPr>
      <w:r>
        <w:rPr>
          <w:sz w:val="24"/>
          <w:szCs w:val="24"/>
        </w:rPr>
        <w:lastRenderedPageBreak/>
        <w:t>*  О</w:t>
      </w:r>
      <w:r w:rsidR="007B3C45" w:rsidRPr="004237DC">
        <w:rPr>
          <w:sz w:val="24"/>
          <w:szCs w:val="24"/>
        </w:rPr>
        <w:t>тчетным периодом является квартал</w:t>
      </w:r>
      <w:r>
        <w:rPr>
          <w:sz w:val="24"/>
          <w:szCs w:val="24"/>
        </w:rPr>
        <w:t>.</w:t>
      </w:r>
    </w:p>
    <w:p w:rsidR="00902E67" w:rsidRDefault="00902E67" w:rsidP="00902E67">
      <w:pPr>
        <w:autoSpaceDE w:val="0"/>
        <w:autoSpaceDN w:val="0"/>
        <w:adjustRightInd w:val="0"/>
        <w:spacing w:line="235" w:lineRule="auto"/>
        <w:rPr>
          <w:sz w:val="24"/>
          <w:szCs w:val="24"/>
        </w:rPr>
      </w:pPr>
    </w:p>
    <w:p w:rsidR="007B3C45" w:rsidRPr="004237DC" w:rsidRDefault="007B3C45" w:rsidP="00902E67">
      <w:pPr>
        <w:autoSpaceDE w:val="0"/>
        <w:autoSpaceDN w:val="0"/>
        <w:adjustRightInd w:val="0"/>
        <w:spacing w:line="235" w:lineRule="auto"/>
        <w:rPr>
          <w:sz w:val="24"/>
          <w:szCs w:val="24"/>
        </w:rPr>
      </w:pPr>
      <w:r w:rsidRPr="004237DC">
        <w:rPr>
          <w:sz w:val="24"/>
          <w:szCs w:val="24"/>
        </w:rPr>
        <w:t xml:space="preserve">3.2. Сроки представления отчетов об исполнении </w:t>
      </w:r>
      <w:r w:rsidR="00AA12EE">
        <w:rPr>
          <w:sz w:val="24"/>
          <w:szCs w:val="24"/>
        </w:rPr>
        <w:t>муниципального</w:t>
      </w:r>
      <w:r w:rsidRPr="004237DC">
        <w:rPr>
          <w:sz w:val="24"/>
          <w:szCs w:val="24"/>
        </w:rPr>
        <w:t xml:space="preserve"> задания ________________________________</w:t>
      </w:r>
      <w:r w:rsidR="00F766D8">
        <w:rPr>
          <w:sz w:val="24"/>
          <w:szCs w:val="24"/>
        </w:rPr>
        <w:t>_____</w:t>
      </w:r>
      <w:r w:rsidR="005F21D6">
        <w:rPr>
          <w:sz w:val="24"/>
          <w:szCs w:val="24"/>
        </w:rPr>
        <w:t>_____________________.</w:t>
      </w:r>
    </w:p>
    <w:p w:rsidR="007B3C45" w:rsidRDefault="007B3C45" w:rsidP="00902E67">
      <w:pPr>
        <w:autoSpaceDE w:val="0"/>
        <w:autoSpaceDN w:val="0"/>
        <w:adjustRightInd w:val="0"/>
        <w:spacing w:line="235" w:lineRule="auto"/>
        <w:rPr>
          <w:sz w:val="24"/>
          <w:szCs w:val="24"/>
        </w:rPr>
      </w:pPr>
      <w:r w:rsidRPr="004237DC">
        <w:rPr>
          <w:sz w:val="24"/>
          <w:szCs w:val="24"/>
        </w:rPr>
        <w:t xml:space="preserve">3.3. Иные требования к отчетности об исполнении </w:t>
      </w:r>
      <w:r w:rsidR="00AA12EE">
        <w:rPr>
          <w:sz w:val="24"/>
          <w:szCs w:val="24"/>
        </w:rPr>
        <w:t>муниципального</w:t>
      </w:r>
      <w:r w:rsidRPr="004237DC">
        <w:rPr>
          <w:sz w:val="24"/>
          <w:szCs w:val="24"/>
        </w:rPr>
        <w:t xml:space="preserve"> задания ____________________________________</w:t>
      </w:r>
      <w:r w:rsidR="00F766D8">
        <w:rPr>
          <w:sz w:val="24"/>
          <w:szCs w:val="24"/>
        </w:rPr>
        <w:t>____</w:t>
      </w:r>
      <w:r w:rsidR="005F21D6">
        <w:rPr>
          <w:sz w:val="24"/>
          <w:szCs w:val="24"/>
        </w:rPr>
        <w:t>________________.</w:t>
      </w:r>
    </w:p>
    <w:p w:rsidR="009A1497" w:rsidRPr="004237DC" w:rsidRDefault="009A1497" w:rsidP="00902E67">
      <w:pPr>
        <w:autoSpaceDE w:val="0"/>
        <w:autoSpaceDN w:val="0"/>
        <w:adjustRightInd w:val="0"/>
        <w:spacing w:line="235" w:lineRule="auto"/>
        <w:rPr>
          <w:sz w:val="24"/>
          <w:szCs w:val="24"/>
        </w:rPr>
      </w:pPr>
    </w:p>
    <w:p w:rsidR="009A1497" w:rsidRPr="004237DC" w:rsidRDefault="009A1497" w:rsidP="009A1497">
      <w:pPr>
        <w:pageBreakBefore/>
        <w:autoSpaceDE w:val="0"/>
        <w:autoSpaceDN w:val="0"/>
        <w:adjustRightInd w:val="0"/>
        <w:ind w:left="10773"/>
        <w:jc w:val="center"/>
        <w:rPr>
          <w:sz w:val="24"/>
          <w:szCs w:val="24"/>
        </w:rPr>
      </w:pPr>
      <w:r w:rsidRPr="004237DC">
        <w:rPr>
          <w:sz w:val="24"/>
          <w:szCs w:val="24"/>
        </w:rPr>
        <w:lastRenderedPageBreak/>
        <w:t>Приложение № </w:t>
      </w:r>
      <w:r>
        <w:rPr>
          <w:sz w:val="24"/>
          <w:szCs w:val="24"/>
        </w:rPr>
        <w:t>2</w:t>
      </w:r>
    </w:p>
    <w:p w:rsidR="009A1497" w:rsidRPr="004237DC" w:rsidRDefault="009A1497" w:rsidP="009A1497">
      <w:pPr>
        <w:autoSpaceDE w:val="0"/>
        <w:autoSpaceDN w:val="0"/>
        <w:adjustRightInd w:val="0"/>
        <w:ind w:left="10773"/>
        <w:jc w:val="center"/>
        <w:rPr>
          <w:sz w:val="24"/>
          <w:szCs w:val="24"/>
        </w:rPr>
      </w:pPr>
      <w:r>
        <w:rPr>
          <w:sz w:val="24"/>
          <w:szCs w:val="24"/>
        </w:rPr>
        <w:t>к П</w:t>
      </w:r>
      <w:r w:rsidRPr="004237DC">
        <w:rPr>
          <w:sz w:val="24"/>
          <w:szCs w:val="24"/>
        </w:rPr>
        <w:t>орядку формирования</w:t>
      </w:r>
    </w:p>
    <w:p w:rsidR="009A1497" w:rsidRPr="004237DC" w:rsidRDefault="009A1497" w:rsidP="009A1497">
      <w:pPr>
        <w:autoSpaceDE w:val="0"/>
        <w:autoSpaceDN w:val="0"/>
        <w:adjustRightInd w:val="0"/>
        <w:ind w:left="10773"/>
        <w:jc w:val="center"/>
        <w:rPr>
          <w:sz w:val="24"/>
          <w:szCs w:val="24"/>
        </w:rPr>
      </w:pPr>
      <w:r w:rsidRPr="004237DC">
        <w:rPr>
          <w:sz w:val="24"/>
          <w:szCs w:val="24"/>
        </w:rPr>
        <w:t>и финансового обеспечения</w:t>
      </w:r>
    </w:p>
    <w:p w:rsidR="009A1497" w:rsidRPr="004237DC" w:rsidRDefault="009A1497" w:rsidP="009A1497">
      <w:pPr>
        <w:autoSpaceDE w:val="0"/>
        <w:autoSpaceDN w:val="0"/>
        <w:adjustRightInd w:val="0"/>
        <w:ind w:left="10773"/>
        <w:jc w:val="center"/>
        <w:rPr>
          <w:sz w:val="24"/>
          <w:szCs w:val="24"/>
        </w:rPr>
      </w:pPr>
      <w:r w:rsidRPr="004237DC">
        <w:rPr>
          <w:sz w:val="24"/>
          <w:szCs w:val="24"/>
        </w:rPr>
        <w:t xml:space="preserve">выполнения </w:t>
      </w:r>
      <w:r>
        <w:rPr>
          <w:sz w:val="24"/>
          <w:szCs w:val="24"/>
        </w:rPr>
        <w:t>муниципального</w:t>
      </w:r>
      <w:r w:rsidRPr="004237DC">
        <w:rPr>
          <w:sz w:val="24"/>
          <w:szCs w:val="24"/>
        </w:rPr>
        <w:t xml:space="preserve"> задания</w:t>
      </w:r>
    </w:p>
    <w:p w:rsidR="009A1497" w:rsidRPr="004237DC" w:rsidRDefault="009A1497" w:rsidP="009A1497">
      <w:pPr>
        <w:autoSpaceDE w:val="0"/>
        <w:autoSpaceDN w:val="0"/>
        <w:adjustRightInd w:val="0"/>
        <w:ind w:left="10773"/>
        <w:jc w:val="center"/>
        <w:rPr>
          <w:sz w:val="24"/>
          <w:szCs w:val="24"/>
        </w:rPr>
      </w:pPr>
      <w:r>
        <w:rPr>
          <w:sz w:val="24"/>
          <w:szCs w:val="24"/>
        </w:rPr>
        <w:t>муниципальными</w:t>
      </w:r>
      <w:r w:rsidRPr="004237DC">
        <w:rPr>
          <w:sz w:val="24"/>
          <w:szCs w:val="24"/>
        </w:rPr>
        <w:t xml:space="preserve"> учреждениями</w:t>
      </w:r>
    </w:p>
    <w:p w:rsidR="009A1497" w:rsidRDefault="009A1497" w:rsidP="009A1497">
      <w:pPr>
        <w:pStyle w:val="ConsPlusNormal"/>
        <w:widowControl/>
        <w:ind w:firstLine="540"/>
        <w:jc w:val="right"/>
        <w:rPr>
          <w:rFonts w:ascii="Times New Roman" w:hAnsi="Times New Roman" w:cs="Times New Roman"/>
          <w:sz w:val="24"/>
          <w:szCs w:val="24"/>
        </w:rPr>
      </w:pPr>
      <w:r w:rsidRPr="009A1497">
        <w:rPr>
          <w:rFonts w:ascii="Times New Roman" w:hAnsi="Times New Roman" w:cs="Times New Roman"/>
          <w:sz w:val="24"/>
          <w:szCs w:val="24"/>
        </w:rPr>
        <w:t>Аксайского городского поселения</w:t>
      </w:r>
    </w:p>
    <w:p w:rsidR="009A1497" w:rsidRPr="009A1497" w:rsidRDefault="009A1497" w:rsidP="009A1497">
      <w:pPr>
        <w:pStyle w:val="ConsPlusNormal"/>
        <w:widowControl/>
        <w:ind w:firstLine="540"/>
        <w:jc w:val="right"/>
        <w:rPr>
          <w:rFonts w:ascii="Times New Roman" w:hAnsi="Times New Roman" w:cs="Times New Roman"/>
          <w:sz w:val="28"/>
          <w:szCs w:val="28"/>
        </w:rPr>
      </w:pPr>
    </w:p>
    <w:p w:rsidR="009A1497" w:rsidRDefault="009A1497" w:rsidP="009A1497">
      <w:pPr>
        <w:widowControl w:val="0"/>
        <w:jc w:val="center"/>
        <w:rPr>
          <w:b/>
          <w:bCs/>
          <w:sz w:val="28"/>
          <w:szCs w:val="28"/>
        </w:rPr>
      </w:pPr>
      <w:r w:rsidRPr="0013052B">
        <w:rPr>
          <w:b/>
          <w:bCs/>
          <w:sz w:val="28"/>
          <w:szCs w:val="28"/>
        </w:rPr>
        <w:t>Перечень муниципальных услуг</w:t>
      </w:r>
      <w:r w:rsidR="00DA7769">
        <w:rPr>
          <w:b/>
          <w:bCs/>
          <w:sz w:val="28"/>
          <w:szCs w:val="28"/>
        </w:rPr>
        <w:t xml:space="preserve"> (работ), оказываемых (выполняемых) в качестве основных видов деятельности </w:t>
      </w:r>
      <w:r w:rsidRPr="0013052B">
        <w:rPr>
          <w:b/>
          <w:bCs/>
          <w:sz w:val="28"/>
          <w:szCs w:val="28"/>
        </w:rPr>
        <w:t xml:space="preserve"> </w:t>
      </w:r>
      <w:r w:rsidR="00DA7769">
        <w:rPr>
          <w:b/>
          <w:bCs/>
          <w:sz w:val="28"/>
          <w:szCs w:val="28"/>
        </w:rPr>
        <w:t>муниципальными учреждениями</w:t>
      </w:r>
      <w:r w:rsidRPr="0013052B">
        <w:rPr>
          <w:b/>
          <w:bCs/>
          <w:sz w:val="28"/>
          <w:szCs w:val="28"/>
        </w:rPr>
        <w:t xml:space="preserve"> Аксайско</w:t>
      </w:r>
      <w:r w:rsidR="00DA7769">
        <w:rPr>
          <w:b/>
          <w:bCs/>
          <w:sz w:val="28"/>
          <w:szCs w:val="28"/>
        </w:rPr>
        <w:t>го</w:t>
      </w:r>
      <w:r w:rsidRPr="0013052B">
        <w:rPr>
          <w:b/>
          <w:bCs/>
          <w:sz w:val="28"/>
          <w:szCs w:val="28"/>
        </w:rPr>
        <w:t xml:space="preserve"> городско</w:t>
      </w:r>
      <w:r w:rsidR="00DA7769">
        <w:rPr>
          <w:b/>
          <w:bCs/>
          <w:sz w:val="28"/>
          <w:szCs w:val="28"/>
        </w:rPr>
        <w:t>го поселения</w:t>
      </w:r>
      <w:r w:rsidRPr="0013052B">
        <w:rPr>
          <w:b/>
          <w:bCs/>
          <w:sz w:val="28"/>
          <w:szCs w:val="28"/>
        </w:rPr>
        <w:t xml:space="preserve"> </w:t>
      </w:r>
    </w:p>
    <w:p w:rsidR="009A1497" w:rsidRPr="0013052B" w:rsidRDefault="009A1497" w:rsidP="009A1497">
      <w:pPr>
        <w:widowControl w:val="0"/>
        <w:jc w:val="center"/>
        <w:rPr>
          <w:b/>
          <w:bCs/>
          <w:sz w:val="28"/>
          <w:szCs w:val="28"/>
        </w:rPr>
      </w:pPr>
    </w:p>
    <w:p w:rsidR="009A1497" w:rsidRPr="00EA48F5" w:rsidRDefault="009A1497" w:rsidP="009A1497">
      <w:pPr>
        <w:pStyle w:val="2"/>
        <w:ind w:left="1416"/>
        <w:jc w:val="center"/>
        <w:rPr>
          <w:i/>
        </w:rPr>
      </w:pPr>
      <w:r w:rsidRPr="00EA48F5">
        <w:rPr>
          <w:i/>
        </w:rPr>
        <w:t xml:space="preserve">  </w:t>
      </w:r>
      <w:r w:rsidR="00DA7769">
        <w:rPr>
          <w:i/>
        </w:rPr>
        <w:t>Таблица 1.</w:t>
      </w:r>
      <w:r w:rsidRPr="00EA48F5">
        <w:rPr>
          <w:i/>
        </w:rPr>
        <w:t>Пер</w:t>
      </w:r>
      <w:r>
        <w:rPr>
          <w:i/>
        </w:rPr>
        <w:t xml:space="preserve">ечень комплексных (укрупненных) </w:t>
      </w:r>
      <w:r w:rsidRPr="00EA48F5">
        <w:rPr>
          <w:i/>
        </w:rPr>
        <w:t xml:space="preserve">услуг </w:t>
      </w:r>
      <w:r w:rsidR="00DA7769">
        <w:rPr>
          <w:i/>
        </w:rPr>
        <w:t xml:space="preserve">(работ) </w:t>
      </w:r>
      <w:r w:rsidRPr="00EA48F5">
        <w:rPr>
          <w:i/>
        </w:rPr>
        <w:t xml:space="preserve">по типам муниципальных учреждений культуры </w:t>
      </w:r>
      <w:r>
        <w:rPr>
          <w:i/>
        </w:rPr>
        <w:t>Аксайского городского поселения</w:t>
      </w:r>
      <w:r w:rsidRPr="00EA48F5">
        <w:rPr>
          <w:i/>
        </w:rPr>
        <w:t xml:space="preserve"> </w:t>
      </w:r>
    </w:p>
    <w:tbl>
      <w:tblPr>
        <w:tblW w:w="14400" w:type="dxa"/>
        <w:tblInd w:w="228" w:type="dxa"/>
        <w:tblBorders>
          <w:top w:val="single" w:sz="4" w:space="0" w:color="auto"/>
        </w:tblBorders>
        <w:tblLayout w:type="fixed"/>
        <w:tblLook w:val="0000"/>
      </w:tblPr>
      <w:tblGrid>
        <w:gridCol w:w="4680"/>
        <w:gridCol w:w="3960"/>
        <w:gridCol w:w="2880"/>
        <w:gridCol w:w="2880"/>
      </w:tblGrid>
      <w:tr w:rsidR="009A1497" w:rsidRPr="002F0547" w:rsidTr="00260301">
        <w:trPr>
          <w:trHeight w:val="606"/>
          <w:tblHeader/>
        </w:trPr>
        <w:tc>
          <w:tcPr>
            <w:tcW w:w="4680" w:type="dxa"/>
            <w:tcBorders>
              <w:top w:val="single" w:sz="4" w:space="0" w:color="auto"/>
              <w:left w:val="single" w:sz="4" w:space="0" w:color="auto"/>
              <w:bottom w:val="single" w:sz="4" w:space="0" w:color="auto"/>
            </w:tcBorders>
            <w:shd w:val="clear" w:color="auto" w:fill="auto"/>
          </w:tcPr>
          <w:p w:rsidR="009A1497" w:rsidRPr="00D83C2A" w:rsidRDefault="009A1497" w:rsidP="00260301">
            <w:pPr>
              <w:spacing w:before="120" w:after="120"/>
              <w:jc w:val="center"/>
              <w:rPr>
                <w:b/>
                <w:bCs/>
                <w:sz w:val="28"/>
                <w:szCs w:val="28"/>
              </w:rPr>
            </w:pPr>
            <w:r w:rsidRPr="00D83C2A">
              <w:rPr>
                <w:b/>
                <w:bCs/>
                <w:sz w:val="28"/>
                <w:szCs w:val="28"/>
              </w:rPr>
              <w:t xml:space="preserve">Тип </w:t>
            </w:r>
            <w:r w:rsidR="00801011" w:rsidRPr="00D83C2A">
              <w:rPr>
                <w:b/>
                <w:bCs/>
                <w:sz w:val="28"/>
                <w:szCs w:val="28"/>
              </w:rPr>
              <w:t xml:space="preserve">(вид) </w:t>
            </w:r>
            <w:r w:rsidRPr="00D83C2A">
              <w:rPr>
                <w:b/>
                <w:bCs/>
                <w:sz w:val="28"/>
                <w:szCs w:val="28"/>
              </w:rPr>
              <w:t>учреждения</w:t>
            </w:r>
          </w:p>
        </w:tc>
        <w:tc>
          <w:tcPr>
            <w:tcW w:w="3960" w:type="dxa"/>
            <w:tcBorders>
              <w:left w:val="single" w:sz="4" w:space="0" w:color="auto"/>
              <w:bottom w:val="single" w:sz="4" w:space="0" w:color="auto"/>
              <w:right w:val="single" w:sz="4" w:space="0" w:color="auto"/>
            </w:tcBorders>
          </w:tcPr>
          <w:p w:rsidR="009A1497" w:rsidRPr="00D83C2A" w:rsidRDefault="009A1497" w:rsidP="00260301">
            <w:pPr>
              <w:spacing w:before="120" w:after="120"/>
              <w:jc w:val="center"/>
              <w:rPr>
                <w:b/>
                <w:sz w:val="28"/>
                <w:szCs w:val="28"/>
              </w:rPr>
            </w:pPr>
            <w:r w:rsidRPr="00D83C2A">
              <w:rPr>
                <w:b/>
                <w:sz w:val="28"/>
                <w:szCs w:val="28"/>
              </w:rPr>
              <w:t>Наименование комплексной услуги</w:t>
            </w:r>
            <w:r w:rsidR="00801011" w:rsidRPr="00D83C2A">
              <w:rPr>
                <w:b/>
                <w:sz w:val="28"/>
                <w:szCs w:val="28"/>
              </w:rPr>
              <w:t xml:space="preserve"> (работы)</w:t>
            </w:r>
          </w:p>
        </w:tc>
        <w:tc>
          <w:tcPr>
            <w:tcW w:w="2880" w:type="dxa"/>
            <w:tcBorders>
              <w:left w:val="single" w:sz="4" w:space="0" w:color="auto"/>
              <w:bottom w:val="single" w:sz="4" w:space="0" w:color="auto"/>
            </w:tcBorders>
          </w:tcPr>
          <w:p w:rsidR="009A1497" w:rsidRPr="00D83C2A" w:rsidRDefault="009A1497" w:rsidP="00260301">
            <w:pPr>
              <w:spacing w:before="120" w:after="120"/>
              <w:jc w:val="center"/>
              <w:rPr>
                <w:b/>
                <w:sz w:val="28"/>
                <w:szCs w:val="28"/>
              </w:rPr>
            </w:pPr>
            <w:r w:rsidRPr="00D83C2A">
              <w:rPr>
                <w:b/>
                <w:sz w:val="28"/>
                <w:szCs w:val="28"/>
              </w:rPr>
              <w:t>Единица измерения услуги</w:t>
            </w:r>
            <w:r w:rsidR="00801011" w:rsidRPr="00D83C2A">
              <w:rPr>
                <w:b/>
                <w:sz w:val="28"/>
                <w:szCs w:val="28"/>
              </w:rPr>
              <w:t xml:space="preserve"> (работы)</w:t>
            </w:r>
          </w:p>
        </w:tc>
        <w:tc>
          <w:tcPr>
            <w:tcW w:w="2880" w:type="dxa"/>
            <w:tcBorders>
              <w:left w:val="single" w:sz="4" w:space="0" w:color="auto"/>
              <w:bottom w:val="single" w:sz="4" w:space="0" w:color="auto"/>
              <w:right w:val="single" w:sz="4" w:space="0" w:color="auto"/>
            </w:tcBorders>
          </w:tcPr>
          <w:p w:rsidR="009A1497" w:rsidRPr="00D83C2A" w:rsidRDefault="009A1497" w:rsidP="00260301">
            <w:pPr>
              <w:spacing w:before="120" w:after="120"/>
              <w:jc w:val="center"/>
              <w:rPr>
                <w:b/>
                <w:sz w:val="28"/>
                <w:szCs w:val="28"/>
              </w:rPr>
            </w:pPr>
            <w:r w:rsidRPr="00D83C2A">
              <w:rPr>
                <w:b/>
                <w:sz w:val="28"/>
                <w:szCs w:val="28"/>
              </w:rPr>
              <w:t>Категории</w:t>
            </w:r>
            <w:r w:rsidRPr="00D83C2A">
              <w:rPr>
                <w:b/>
                <w:bCs/>
                <w:sz w:val="28"/>
                <w:szCs w:val="28"/>
              </w:rPr>
              <w:t xml:space="preserve"> потребителей услуг</w:t>
            </w:r>
            <w:r w:rsidR="00801011" w:rsidRPr="00D83C2A">
              <w:rPr>
                <w:b/>
                <w:bCs/>
                <w:sz w:val="28"/>
                <w:szCs w:val="28"/>
              </w:rPr>
              <w:t xml:space="preserve"> (работ)</w:t>
            </w:r>
          </w:p>
        </w:tc>
      </w:tr>
      <w:tr w:rsidR="009A1497" w:rsidRPr="002F0547" w:rsidTr="00D83C2A">
        <w:trPr>
          <w:trHeight w:val="1791"/>
        </w:trPr>
        <w:tc>
          <w:tcPr>
            <w:tcW w:w="4680" w:type="dxa"/>
            <w:tcBorders>
              <w:top w:val="single" w:sz="4" w:space="0" w:color="auto"/>
              <w:left w:val="single" w:sz="4" w:space="0" w:color="auto"/>
              <w:bottom w:val="single" w:sz="4" w:space="0" w:color="auto"/>
            </w:tcBorders>
            <w:shd w:val="clear" w:color="auto" w:fill="auto"/>
            <w:vAlign w:val="center"/>
          </w:tcPr>
          <w:p w:rsidR="009A1497" w:rsidRPr="00D83C2A" w:rsidRDefault="009A1497" w:rsidP="00260301">
            <w:pPr>
              <w:rPr>
                <w:b/>
                <w:bCs/>
                <w:sz w:val="28"/>
                <w:szCs w:val="28"/>
              </w:rPr>
            </w:pPr>
            <w:r w:rsidRPr="00D83C2A">
              <w:rPr>
                <w:b/>
                <w:bCs/>
                <w:sz w:val="28"/>
                <w:szCs w:val="28"/>
              </w:rPr>
              <w:t>1. Дом культуры</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A1497" w:rsidRPr="00D83C2A" w:rsidRDefault="00DA7769" w:rsidP="00260301">
            <w:pPr>
              <w:keepLines/>
              <w:widowControl w:val="0"/>
              <w:rPr>
                <w:sz w:val="28"/>
                <w:szCs w:val="28"/>
              </w:rPr>
            </w:pPr>
            <w:r w:rsidRPr="00D83C2A">
              <w:rPr>
                <w:sz w:val="28"/>
                <w:szCs w:val="28"/>
              </w:rPr>
              <w:t>1. Обеспечение условий для развития народного творчества, организация досуга населения</w:t>
            </w:r>
          </w:p>
          <w:p w:rsidR="00DA7769" w:rsidRPr="00D83C2A" w:rsidRDefault="00DA7769" w:rsidP="00260301">
            <w:pPr>
              <w:keepLines/>
              <w:widowControl w:val="0"/>
              <w:rPr>
                <w:sz w:val="28"/>
                <w:szCs w:val="28"/>
              </w:rPr>
            </w:pPr>
            <w:r w:rsidRPr="00D83C2A">
              <w:rPr>
                <w:sz w:val="28"/>
                <w:szCs w:val="28"/>
              </w:rPr>
              <w:t>2.  Проведение культурно-досуговых, праздничных и социально-значимых мероприятий</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A1497" w:rsidRPr="00D83C2A" w:rsidRDefault="00801011" w:rsidP="00260301">
            <w:pPr>
              <w:rPr>
                <w:sz w:val="28"/>
                <w:szCs w:val="28"/>
              </w:rPr>
            </w:pPr>
            <w:r w:rsidRPr="00D83C2A">
              <w:rPr>
                <w:sz w:val="28"/>
                <w:szCs w:val="28"/>
              </w:rPr>
              <w:t>Число формирований;</w:t>
            </w:r>
          </w:p>
          <w:p w:rsidR="00801011" w:rsidRPr="00D83C2A" w:rsidRDefault="00801011" w:rsidP="00260301">
            <w:pPr>
              <w:rPr>
                <w:sz w:val="28"/>
                <w:szCs w:val="28"/>
              </w:rPr>
            </w:pPr>
            <w:r w:rsidRPr="00D83C2A">
              <w:rPr>
                <w:sz w:val="28"/>
                <w:szCs w:val="28"/>
              </w:rPr>
              <w:t>Число участников в формированиях;</w:t>
            </w:r>
          </w:p>
          <w:p w:rsidR="00D83C2A" w:rsidRDefault="00D83C2A" w:rsidP="00260301">
            <w:pPr>
              <w:rPr>
                <w:sz w:val="28"/>
                <w:szCs w:val="28"/>
              </w:rPr>
            </w:pPr>
          </w:p>
          <w:p w:rsidR="00801011" w:rsidRPr="00D83C2A" w:rsidRDefault="00801011" w:rsidP="00260301">
            <w:pPr>
              <w:rPr>
                <w:sz w:val="28"/>
                <w:szCs w:val="28"/>
              </w:rPr>
            </w:pPr>
            <w:r w:rsidRPr="00D83C2A">
              <w:rPr>
                <w:sz w:val="28"/>
                <w:szCs w:val="28"/>
              </w:rPr>
              <w:t>Количество проведенных мероприятий</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A1497" w:rsidRPr="00D83C2A" w:rsidRDefault="00801011" w:rsidP="00260301">
            <w:pPr>
              <w:rPr>
                <w:b/>
                <w:sz w:val="28"/>
                <w:szCs w:val="28"/>
              </w:rPr>
            </w:pPr>
            <w:r w:rsidRPr="00D83C2A">
              <w:rPr>
                <w:bCs/>
                <w:sz w:val="28"/>
                <w:szCs w:val="28"/>
              </w:rPr>
              <w:t>Жители  Аксайского городского поселения</w:t>
            </w:r>
          </w:p>
        </w:tc>
      </w:tr>
      <w:tr w:rsidR="009A1497" w:rsidRPr="002F0547" w:rsidTr="00D83C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249"/>
        </w:trPr>
        <w:tc>
          <w:tcPr>
            <w:tcW w:w="4680" w:type="dxa"/>
            <w:shd w:val="clear" w:color="auto" w:fill="auto"/>
            <w:vAlign w:val="center"/>
          </w:tcPr>
          <w:p w:rsidR="009A1497" w:rsidRPr="00D83C2A" w:rsidRDefault="009A1497" w:rsidP="00260301">
            <w:pPr>
              <w:rPr>
                <w:b/>
                <w:sz w:val="28"/>
                <w:szCs w:val="28"/>
              </w:rPr>
            </w:pPr>
            <w:r w:rsidRPr="00D83C2A">
              <w:rPr>
                <w:b/>
                <w:sz w:val="28"/>
                <w:szCs w:val="28"/>
              </w:rPr>
              <w:t>2. Городская  библиотека</w:t>
            </w:r>
          </w:p>
        </w:tc>
        <w:tc>
          <w:tcPr>
            <w:tcW w:w="3960" w:type="dxa"/>
            <w:shd w:val="clear" w:color="auto" w:fill="auto"/>
          </w:tcPr>
          <w:p w:rsidR="009A1497" w:rsidRPr="00D83C2A" w:rsidRDefault="00801011" w:rsidP="00260301">
            <w:pPr>
              <w:rPr>
                <w:sz w:val="28"/>
                <w:szCs w:val="28"/>
              </w:rPr>
            </w:pPr>
            <w:r w:rsidRPr="00D83C2A">
              <w:rPr>
                <w:sz w:val="28"/>
                <w:szCs w:val="28"/>
              </w:rPr>
              <w:t>1.Услуги  по  библиотечному  обслуживанию  населения</w:t>
            </w:r>
          </w:p>
        </w:tc>
        <w:tc>
          <w:tcPr>
            <w:tcW w:w="2880" w:type="dxa"/>
            <w:shd w:val="clear" w:color="auto" w:fill="auto"/>
          </w:tcPr>
          <w:p w:rsidR="00801011" w:rsidRPr="00D83C2A" w:rsidRDefault="00801011" w:rsidP="00801011">
            <w:pPr>
              <w:rPr>
                <w:sz w:val="28"/>
                <w:szCs w:val="28"/>
              </w:rPr>
            </w:pPr>
            <w:r w:rsidRPr="00D83C2A">
              <w:rPr>
                <w:sz w:val="28"/>
                <w:szCs w:val="28"/>
              </w:rPr>
              <w:t>Книговыдача;</w:t>
            </w:r>
          </w:p>
          <w:p w:rsidR="009A1497" w:rsidRPr="00D83C2A" w:rsidRDefault="00801011" w:rsidP="00801011">
            <w:pPr>
              <w:rPr>
                <w:sz w:val="28"/>
                <w:szCs w:val="28"/>
              </w:rPr>
            </w:pPr>
            <w:r w:rsidRPr="00D83C2A">
              <w:rPr>
                <w:sz w:val="28"/>
                <w:szCs w:val="28"/>
              </w:rPr>
              <w:t>Количество  посещений</w:t>
            </w:r>
          </w:p>
        </w:tc>
        <w:tc>
          <w:tcPr>
            <w:tcW w:w="2880" w:type="dxa"/>
            <w:shd w:val="clear" w:color="auto" w:fill="auto"/>
          </w:tcPr>
          <w:p w:rsidR="009A1497" w:rsidRPr="00D83C2A" w:rsidRDefault="00801011" w:rsidP="00260301">
            <w:pPr>
              <w:rPr>
                <w:sz w:val="28"/>
                <w:szCs w:val="28"/>
              </w:rPr>
            </w:pPr>
            <w:r w:rsidRPr="00D83C2A">
              <w:rPr>
                <w:bCs/>
                <w:sz w:val="28"/>
                <w:szCs w:val="28"/>
              </w:rPr>
              <w:t>Жители  Аксайского городского поселения</w:t>
            </w:r>
          </w:p>
        </w:tc>
      </w:tr>
    </w:tbl>
    <w:p w:rsidR="009A1497" w:rsidRPr="001C1864" w:rsidRDefault="009A1497" w:rsidP="009A1497">
      <w:pPr>
        <w:tabs>
          <w:tab w:val="left" w:pos="8222"/>
        </w:tabs>
        <w:rPr>
          <w:b/>
        </w:rPr>
      </w:pPr>
    </w:p>
    <w:p w:rsidR="007B3C45" w:rsidRPr="004237DC" w:rsidRDefault="007B3C45" w:rsidP="00902E67">
      <w:pPr>
        <w:autoSpaceDE w:val="0"/>
        <w:autoSpaceDN w:val="0"/>
        <w:adjustRightInd w:val="0"/>
        <w:spacing w:line="235" w:lineRule="auto"/>
        <w:ind w:firstLine="540"/>
        <w:jc w:val="both"/>
        <w:rPr>
          <w:sz w:val="28"/>
          <w:szCs w:val="28"/>
        </w:rPr>
        <w:sectPr w:rsidR="007B3C45" w:rsidRPr="004237DC" w:rsidSect="00F307E3">
          <w:footerReference w:type="even" r:id="rId8"/>
          <w:footerReference w:type="default" r:id="rId9"/>
          <w:footerReference w:type="first" r:id="rId10"/>
          <w:pgSz w:w="16840" w:h="11907" w:orient="landscape" w:code="9"/>
          <w:pgMar w:top="1304" w:right="709" w:bottom="851" w:left="1134" w:header="709" w:footer="709" w:gutter="0"/>
          <w:cols w:space="720"/>
          <w:titlePg/>
          <w:docGrid w:linePitch="272"/>
        </w:sectPr>
      </w:pPr>
    </w:p>
    <w:p w:rsidR="007B3C45" w:rsidRPr="004237DC" w:rsidRDefault="007B3C45" w:rsidP="00BE209C">
      <w:pPr>
        <w:ind w:firstLine="709"/>
        <w:jc w:val="both"/>
        <w:rPr>
          <w:sz w:val="28"/>
          <w:szCs w:val="28"/>
        </w:rPr>
      </w:pPr>
    </w:p>
    <w:p w:rsidR="007B3C45" w:rsidRPr="004237DC" w:rsidRDefault="007B3C45" w:rsidP="00301816">
      <w:pPr>
        <w:autoSpaceDE w:val="0"/>
        <w:autoSpaceDN w:val="0"/>
        <w:adjustRightInd w:val="0"/>
        <w:ind w:left="5103"/>
        <w:jc w:val="center"/>
        <w:rPr>
          <w:sz w:val="28"/>
          <w:szCs w:val="28"/>
        </w:rPr>
      </w:pPr>
      <w:r w:rsidRPr="004237DC">
        <w:rPr>
          <w:sz w:val="28"/>
          <w:szCs w:val="28"/>
        </w:rPr>
        <w:t>Приложение № 3</w:t>
      </w:r>
    </w:p>
    <w:p w:rsidR="007B3C45" w:rsidRPr="004237DC" w:rsidRDefault="00ED228C" w:rsidP="00301816">
      <w:pPr>
        <w:autoSpaceDE w:val="0"/>
        <w:autoSpaceDN w:val="0"/>
        <w:adjustRightInd w:val="0"/>
        <w:ind w:left="5103"/>
        <w:jc w:val="center"/>
        <w:rPr>
          <w:sz w:val="28"/>
          <w:szCs w:val="28"/>
        </w:rPr>
      </w:pPr>
      <w:r>
        <w:rPr>
          <w:sz w:val="28"/>
          <w:szCs w:val="28"/>
        </w:rPr>
        <w:t>к П</w:t>
      </w:r>
      <w:r w:rsidR="007B3C45" w:rsidRPr="004237DC">
        <w:rPr>
          <w:sz w:val="28"/>
          <w:szCs w:val="28"/>
        </w:rPr>
        <w:t>орядку формирования</w:t>
      </w:r>
    </w:p>
    <w:p w:rsidR="007B3C45" w:rsidRPr="004237DC" w:rsidRDefault="007B3C45" w:rsidP="00301816">
      <w:pPr>
        <w:autoSpaceDE w:val="0"/>
        <w:autoSpaceDN w:val="0"/>
        <w:adjustRightInd w:val="0"/>
        <w:ind w:left="5103"/>
        <w:jc w:val="center"/>
        <w:rPr>
          <w:sz w:val="28"/>
          <w:szCs w:val="28"/>
        </w:rPr>
      </w:pPr>
      <w:r w:rsidRPr="004237DC">
        <w:rPr>
          <w:sz w:val="28"/>
          <w:szCs w:val="28"/>
        </w:rPr>
        <w:t>и финансового обеспечения</w:t>
      </w:r>
    </w:p>
    <w:p w:rsidR="007B3C45" w:rsidRPr="004237DC" w:rsidRDefault="007B3C45" w:rsidP="00301816">
      <w:pPr>
        <w:autoSpaceDE w:val="0"/>
        <w:autoSpaceDN w:val="0"/>
        <w:adjustRightInd w:val="0"/>
        <w:ind w:left="5103"/>
        <w:jc w:val="center"/>
        <w:rPr>
          <w:sz w:val="28"/>
          <w:szCs w:val="28"/>
        </w:rPr>
      </w:pPr>
      <w:r w:rsidRPr="004237DC">
        <w:rPr>
          <w:sz w:val="28"/>
          <w:szCs w:val="28"/>
        </w:rPr>
        <w:t xml:space="preserve">выполнения </w:t>
      </w:r>
      <w:r w:rsidR="00AA12EE">
        <w:rPr>
          <w:sz w:val="28"/>
          <w:szCs w:val="28"/>
        </w:rPr>
        <w:t>муниципального</w:t>
      </w:r>
      <w:r w:rsidRPr="004237DC">
        <w:rPr>
          <w:sz w:val="28"/>
          <w:szCs w:val="28"/>
        </w:rPr>
        <w:t xml:space="preserve"> задания</w:t>
      </w:r>
    </w:p>
    <w:p w:rsidR="007B3C45" w:rsidRPr="004237DC" w:rsidRDefault="00AA12EE" w:rsidP="00301816">
      <w:pPr>
        <w:autoSpaceDE w:val="0"/>
        <w:autoSpaceDN w:val="0"/>
        <w:adjustRightInd w:val="0"/>
        <w:ind w:left="5103"/>
        <w:jc w:val="center"/>
        <w:rPr>
          <w:sz w:val="28"/>
          <w:szCs w:val="28"/>
        </w:rPr>
      </w:pPr>
      <w:r>
        <w:rPr>
          <w:sz w:val="28"/>
          <w:szCs w:val="28"/>
        </w:rPr>
        <w:t>муниципальными</w:t>
      </w:r>
      <w:r w:rsidR="007B3C45" w:rsidRPr="004237DC">
        <w:rPr>
          <w:sz w:val="28"/>
          <w:szCs w:val="28"/>
        </w:rPr>
        <w:t xml:space="preserve"> учреждениями</w:t>
      </w:r>
    </w:p>
    <w:p w:rsidR="007B3C45" w:rsidRPr="004237DC" w:rsidRDefault="00957209" w:rsidP="00301816">
      <w:pPr>
        <w:autoSpaceDE w:val="0"/>
        <w:autoSpaceDN w:val="0"/>
        <w:adjustRightInd w:val="0"/>
        <w:ind w:left="5103"/>
        <w:jc w:val="center"/>
        <w:rPr>
          <w:sz w:val="28"/>
          <w:szCs w:val="28"/>
        </w:rPr>
      </w:pPr>
      <w:r>
        <w:rPr>
          <w:sz w:val="28"/>
          <w:szCs w:val="28"/>
        </w:rPr>
        <w:t>Аксайского городского поселения</w:t>
      </w:r>
    </w:p>
    <w:p w:rsidR="007B3C45" w:rsidRPr="004237DC" w:rsidRDefault="007B3C45" w:rsidP="00BE209C">
      <w:pPr>
        <w:jc w:val="center"/>
        <w:rPr>
          <w:b/>
          <w:sz w:val="28"/>
          <w:szCs w:val="28"/>
        </w:rPr>
      </w:pPr>
    </w:p>
    <w:p w:rsidR="007B3C45" w:rsidRPr="00B7329B" w:rsidRDefault="007B3C45" w:rsidP="00BE209C">
      <w:pPr>
        <w:autoSpaceDE w:val="0"/>
        <w:autoSpaceDN w:val="0"/>
        <w:adjustRightInd w:val="0"/>
        <w:jc w:val="center"/>
        <w:outlineLvl w:val="1"/>
        <w:rPr>
          <w:bCs/>
          <w:sz w:val="28"/>
          <w:szCs w:val="28"/>
        </w:rPr>
      </w:pPr>
      <w:r w:rsidRPr="00B7329B">
        <w:rPr>
          <w:bCs/>
          <w:sz w:val="28"/>
          <w:szCs w:val="28"/>
        </w:rPr>
        <w:t>ФОРМА</w:t>
      </w:r>
    </w:p>
    <w:p w:rsidR="007B3C45" w:rsidRPr="00B7329B" w:rsidRDefault="00AC6853" w:rsidP="00BE209C">
      <w:pPr>
        <w:autoSpaceDE w:val="0"/>
        <w:autoSpaceDN w:val="0"/>
        <w:adjustRightInd w:val="0"/>
        <w:jc w:val="center"/>
        <w:outlineLvl w:val="1"/>
        <w:rPr>
          <w:bCs/>
          <w:sz w:val="28"/>
          <w:szCs w:val="28"/>
        </w:rPr>
      </w:pPr>
      <w:r w:rsidRPr="00B7329B">
        <w:rPr>
          <w:bCs/>
          <w:sz w:val="28"/>
          <w:szCs w:val="28"/>
        </w:rPr>
        <w:t>соглашения о порядке и условиях предоставления</w:t>
      </w:r>
    </w:p>
    <w:p w:rsidR="007B3C45" w:rsidRPr="00B7329B" w:rsidRDefault="00AC6853" w:rsidP="00BE209C">
      <w:pPr>
        <w:autoSpaceDE w:val="0"/>
        <w:autoSpaceDN w:val="0"/>
        <w:adjustRightInd w:val="0"/>
        <w:jc w:val="center"/>
        <w:outlineLvl w:val="1"/>
        <w:rPr>
          <w:bCs/>
          <w:sz w:val="28"/>
          <w:szCs w:val="28"/>
        </w:rPr>
      </w:pPr>
      <w:r w:rsidRPr="00B7329B">
        <w:rPr>
          <w:bCs/>
          <w:sz w:val="28"/>
          <w:szCs w:val="28"/>
        </w:rPr>
        <w:t>субсидии на финансовое обеспечение выполнения</w:t>
      </w:r>
      <w:r>
        <w:rPr>
          <w:bCs/>
          <w:sz w:val="28"/>
          <w:szCs w:val="28"/>
        </w:rPr>
        <w:t xml:space="preserve"> </w:t>
      </w:r>
      <w:r w:rsidR="00AA12EE">
        <w:rPr>
          <w:bCs/>
          <w:sz w:val="28"/>
          <w:szCs w:val="28"/>
        </w:rPr>
        <w:t>муниципального</w:t>
      </w:r>
      <w:r w:rsidRPr="00B7329B">
        <w:rPr>
          <w:bCs/>
          <w:sz w:val="28"/>
          <w:szCs w:val="28"/>
        </w:rPr>
        <w:t xml:space="preserve"> </w:t>
      </w:r>
      <w:r>
        <w:rPr>
          <w:bCs/>
          <w:sz w:val="28"/>
          <w:szCs w:val="28"/>
        </w:rPr>
        <w:br/>
      </w:r>
      <w:r w:rsidRPr="00B7329B">
        <w:rPr>
          <w:bCs/>
          <w:sz w:val="28"/>
          <w:szCs w:val="28"/>
        </w:rPr>
        <w:t>задания на оказание</w:t>
      </w:r>
      <w:r>
        <w:rPr>
          <w:bCs/>
          <w:sz w:val="28"/>
          <w:szCs w:val="28"/>
        </w:rPr>
        <w:t xml:space="preserve"> </w:t>
      </w:r>
      <w:r w:rsidR="008603D3">
        <w:rPr>
          <w:bCs/>
          <w:sz w:val="28"/>
          <w:szCs w:val="28"/>
        </w:rPr>
        <w:t>муниципальных</w:t>
      </w:r>
      <w:r w:rsidRPr="00B7329B">
        <w:rPr>
          <w:bCs/>
          <w:sz w:val="28"/>
          <w:szCs w:val="28"/>
        </w:rPr>
        <w:t xml:space="preserve"> услуг (выполнение работ)</w:t>
      </w:r>
    </w:p>
    <w:p w:rsidR="007B3C45" w:rsidRPr="004237DC" w:rsidRDefault="007B3C45" w:rsidP="00BE209C">
      <w:pPr>
        <w:autoSpaceDE w:val="0"/>
        <w:autoSpaceDN w:val="0"/>
        <w:adjustRightInd w:val="0"/>
        <w:jc w:val="center"/>
        <w:outlineLvl w:val="0"/>
        <w:rPr>
          <w:sz w:val="28"/>
          <w:szCs w:val="28"/>
        </w:rPr>
      </w:pPr>
    </w:p>
    <w:p w:rsidR="007B3C45" w:rsidRPr="004237DC" w:rsidRDefault="007B3C45" w:rsidP="00BE209C">
      <w:pPr>
        <w:tabs>
          <w:tab w:val="left" w:pos="2694"/>
        </w:tabs>
        <w:autoSpaceDE w:val="0"/>
        <w:autoSpaceDN w:val="0"/>
        <w:adjustRightInd w:val="0"/>
        <w:rPr>
          <w:sz w:val="28"/>
          <w:szCs w:val="28"/>
        </w:rPr>
      </w:pPr>
      <w:r w:rsidRPr="004237DC">
        <w:rPr>
          <w:sz w:val="28"/>
          <w:szCs w:val="28"/>
        </w:rPr>
        <w:t xml:space="preserve">г. _________________ </w:t>
      </w:r>
      <w:r w:rsidRPr="004237DC">
        <w:rPr>
          <w:sz w:val="28"/>
          <w:szCs w:val="28"/>
        </w:rPr>
        <w:tab/>
      </w:r>
      <w:r w:rsidRPr="004237DC">
        <w:rPr>
          <w:sz w:val="28"/>
          <w:szCs w:val="28"/>
        </w:rPr>
        <w:tab/>
      </w:r>
      <w:r w:rsidRPr="004237DC">
        <w:rPr>
          <w:sz w:val="28"/>
          <w:szCs w:val="28"/>
        </w:rPr>
        <w:tab/>
      </w:r>
      <w:r w:rsidRPr="004237DC">
        <w:rPr>
          <w:sz w:val="28"/>
          <w:szCs w:val="28"/>
        </w:rPr>
        <w:tab/>
      </w:r>
      <w:r w:rsidRPr="004237DC">
        <w:rPr>
          <w:sz w:val="28"/>
          <w:szCs w:val="28"/>
        </w:rPr>
        <w:tab/>
      </w:r>
      <w:r w:rsidRPr="004237DC">
        <w:rPr>
          <w:sz w:val="28"/>
          <w:szCs w:val="28"/>
        </w:rPr>
        <w:tab/>
        <w:t>«</w:t>
      </w:r>
      <w:r w:rsidR="00ED228C">
        <w:rPr>
          <w:sz w:val="28"/>
          <w:szCs w:val="28"/>
        </w:rPr>
        <w:t xml:space="preserve"> </w:t>
      </w:r>
      <w:r w:rsidRPr="004237DC">
        <w:rPr>
          <w:sz w:val="28"/>
          <w:szCs w:val="28"/>
        </w:rPr>
        <w:t>____</w:t>
      </w:r>
      <w:r w:rsidR="00ED228C">
        <w:rPr>
          <w:sz w:val="28"/>
          <w:szCs w:val="28"/>
        </w:rPr>
        <w:t xml:space="preserve"> </w:t>
      </w:r>
      <w:r w:rsidRPr="004237DC">
        <w:rPr>
          <w:sz w:val="28"/>
          <w:szCs w:val="28"/>
        </w:rPr>
        <w:t>» ___________ 20   г.</w:t>
      </w:r>
    </w:p>
    <w:p w:rsidR="00AC6853" w:rsidRDefault="00AC6853"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Учредитель ___________________________________________________________</w:t>
      </w:r>
    </w:p>
    <w:p w:rsidR="00A3345E" w:rsidRDefault="00A3345E" w:rsidP="00BE209C">
      <w:pPr>
        <w:autoSpaceDE w:val="0"/>
        <w:autoSpaceDN w:val="0"/>
        <w:adjustRightInd w:val="0"/>
        <w:ind w:left="1134"/>
        <w:jc w:val="center"/>
        <w:rPr>
          <w:sz w:val="24"/>
          <w:szCs w:val="24"/>
        </w:rPr>
      </w:pPr>
      <w:r>
        <w:rPr>
          <w:sz w:val="24"/>
          <w:szCs w:val="24"/>
        </w:rPr>
        <w:t xml:space="preserve">     </w:t>
      </w:r>
      <w:r w:rsidR="007B3C45" w:rsidRPr="004237DC">
        <w:rPr>
          <w:sz w:val="24"/>
          <w:szCs w:val="24"/>
        </w:rPr>
        <w:t xml:space="preserve">(наименование органа исполнительной власти, осуществляющего функции и </w:t>
      </w:r>
      <w:r>
        <w:rPr>
          <w:sz w:val="24"/>
          <w:szCs w:val="24"/>
        </w:rPr>
        <w:t xml:space="preserve">    </w:t>
      </w:r>
    </w:p>
    <w:p w:rsidR="007B3C45" w:rsidRPr="004237DC" w:rsidRDefault="007B3C45" w:rsidP="00BE209C">
      <w:pPr>
        <w:autoSpaceDE w:val="0"/>
        <w:autoSpaceDN w:val="0"/>
        <w:adjustRightInd w:val="0"/>
        <w:ind w:left="1134"/>
        <w:jc w:val="center"/>
        <w:rPr>
          <w:sz w:val="24"/>
          <w:szCs w:val="24"/>
        </w:rPr>
      </w:pPr>
      <w:r w:rsidRPr="004237DC">
        <w:rPr>
          <w:sz w:val="24"/>
          <w:szCs w:val="24"/>
        </w:rPr>
        <w:t xml:space="preserve">полномочия учредителя </w:t>
      </w:r>
      <w:r w:rsidR="00AA12EE">
        <w:rPr>
          <w:sz w:val="24"/>
          <w:szCs w:val="24"/>
        </w:rPr>
        <w:t>муниципального</w:t>
      </w:r>
      <w:r w:rsidRPr="004237DC">
        <w:rPr>
          <w:sz w:val="24"/>
          <w:szCs w:val="24"/>
        </w:rPr>
        <w:t xml:space="preserve"> бюджетного (автономного) учреждения)</w:t>
      </w:r>
    </w:p>
    <w:p w:rsidR="007B3C45" w:rsidRPr="004237DC" w:rsidRDefault="007B3C45" w:rsidP="00BE209C">
      <w:pPr>
        <w:autoSpaceDE w:val="0"/>
        <w:autoSpaceDN w:val="0"/>
        <w:adjustRightInd w:val="0"/>
        <w:ind w:left="1134"/>
        <w:jc w:val="center"/>
        <w:rPr>
          <w:sz w:val="24"/>
          <w:szCs w:val="24"/>
        </w:rPr>
      </w:pPr>
    </w:p>
    <w:p w:rsidR="007B3C45" w:rsidRPr="004237DC" w:rsidRDefault="007B3C45" w:rsidP="00BE209C">
      <w:pPr>
        <w:autoSpaceDE w:val="0"/>
        <w:autoSpaceDN w:val="0"/>
        <w:adjustRightInd w:val="0"/>
        <w:rPr>
          <w:sz w:val="28"/>
          <w:szCs w:val="28"/>
        </w:rPr>
      </w:pPr>
      <w:r w:rsidRPr="004237DC">
        <w:rPr>
          <w:sz w:val="28"/>
          <w:szCs w:val="28"/>
        </w:rPr>
        <w:t>в лице руководителя ___________________________________________________,</w:t>
      </w:r>
    </w:p>
    <w:p w:rsidR="007B3C45" w:rsidRPr="004237DC" w:rsidRDefault="007B3C45" w:rsidP="00BE209C">
      <w:pPr>
        <w:autoSpaceDE w:val="0"/>
        <w:autoSpaceDN w:val="0"/>
        <w:adjustRightInd w:val="0"/>
        <w:ind w:left="2127"/>
        <w:rPr>
          <w:sz w:val="24"/>
          <w:szCs w:val="24"/>
        </w:rPr>
      </w:pPr>
      <w:r w:rsidRPr="004237DC">
        <w:rPr>
          <w:sz w:val="24"/>
          <w:szCs w:val="24"/>
        </w:rPr>
        <w:t xml:space="preserve">                          </w:t>
      </w:r>
      <w:r w:rsidR="00A3345E">
        <w:rPr>
          <w:sz w:val="24"/>
          <w:szCs w:val="24"/>
        </w:rPr>
        <w:t xml:space="preserve">                        </w:t>
      </w:r>
      <w:r w:rsidRPr="004237DC">
        <w:rPr>
          <w:sz w:val="24"/>
          <w:szCs w:val="24"/>
        </w:rPr>
        <w:t xml:space="preserve">       (Ф.И.О.)</w:t>
      </w:r>
    </w:p>
    <w:p w:rsidR="007B3C45" w:rsidRPr="004237DC" w:rsidRDefault="007B3C45" w:rsidP="00BE209C">
      <w:pPr>
        <w:autoSpaceDE w:val="0"/>
        <w:autoSpaceDN w:val="0"/>
        <w:adjustRightInd w:val="0"/>
        <w:rPr>
          <w:sz w:val="28"/>
          <w:szCs w:val="28"/>
        </w:rPr>
      </w:pPr>
      <w:r w:rsidRPr="004237DC">
        <w:rPr>
          <w:sz w:val="28"/>
          <w:szCs w:val="28"/>
        </w:rPr>
        <w:t>действующего на основании ____________________________________________,</w:t>
      </w:r>
    </w:p>
    <w:p w:rsidR="007B3C45" w:rsidRPr="004237DC" w:rsidRDefault="00A3345E" w:rsidP="00BE209C">
      <w:pPr>
        <w:autoSpaceDE w:val="0"/>
        <w:autoSpaceDN w:val="0"/>
        <w:adjustRightInd w:val="0"/>
        <w:ind w:left="2977"/>
        <w:rPr>
          <w:sz w:val="24"/>
          <w:szCs w:val="24"/>
        </w:rPr>
      </w:pPr>
      <w:r>
        <w:rPr>
          <w:sz w:val="24"/>
          <w:szCs w:val="24"/>
        </w:rPr>
        <w:t xml:space="preserve">         </w:t>
      </w:r>
      <w:r w:rsidR="007B3C45" w:rsidRPr="004237DC">
        <w:rPr>
          <w:sz w:val="24"/>
          <w:szCs w:val="24"/>
        </w:rPr>
        <w:t>(наименование, дата, номер нормативного правового акта)</w:t>
      </w:r>
    </w:p>
    <w:p w:rsidR="007B3C45" w:rsidRPr="004237DC" w:rsidRDefault="007B3C45" w:rsidP="00BE209C">
      <w:pPr>
        <w:autoSpaceDE w:val="0"/>
        <w:autoSpaceDN w:val="0"/>
        <w:adjustRightInd w:val="0"/>
        <w:ind w:left="2977"/>
        <w:rPr>
          <w:sz w:val="24"/>
          <w:szCs w:val="24"/>
        </w:rPr>
      </w:pPr>
    </w:p>
    <w:p w:rsidR="007B3C45" w:rsidRPr="004237DC" w:rsidRDefault="007B3C45" w:rsidP="00BE209C">
      <w:pPr>
        <w:autoSpaceDE w:val="0"/>
        <w:autoSpaceDN w:val="0"/>
        <w:adjustRightInd w:val="0"/>
        <w:rPr>
          <w:sz w:val="28"/>
          <w:szCs w:val="28"/>
        </w:rPr>
      </w:pPr>
      <w:r w:rsidRPr="004237DC">
        <w:rPr>
          <w:sz w:val="28"/>
          <w:szCs w:val="28"/>
        </w:rPr>
        <w:t xml:space="preserve">с одной стороны, и </w:t>
      </w:r>
      <w:r w:rsidR="008603D3">
        <w:rPr>
          <w:sz w:val="28"/>
          <w:szCs w:val="28"/>
        </w:rPr>
        <w:t>муниципальное</w:t>
      </w:r>
      <w:r w:rsidRPr="004237DC">
        <w:rPr>
          <w:sz w:val="28"/>
          <w:szCs w:val="28"/>
        </w:rPr>
        <w:t xml:space="preserve"> бюджетное (автономное) учреждение _____________________________________________________________________</w:t>
      </w:r>
    </w:p>
    <w:p w:rsidR="007B3C45" w:rsidRPr="004237DC" w:rsidRDefault="007B3C45" w:rsidP="00BE209C">
      <w:pPr>
        <w:autoSpaceDE w:val="0"/>
        <w:autoSpaceDN w:val="0"/>
        <w:adjustRightInd w:val="0"/>
        <w:rPr>
          <w:sz w:val="28"/>
          <w:szCs w:val="28"/>
        </w:rPr>
      </w:pPr>
      <w:r w:rsidRPr="004237DC">
        <w:rPr>
          <w:sz w:val="28"/>
          <w:szCs w:val="28"/>
        </w:rPr>
        <w:t>_____________________________________________________________________</w:t>
      </w:r>
    </w:p>
    <w:p w:rsidR="007B3C45" w:rsidRPr="00A3345E" w:rsidRDefault="007B3C45" w:rsidP="00BE209C">
      <w:pPr>
        <w:autoSpaceDE w:val="0"/>
        <w:autoSpaceDN w:val="0"/>
        <w:adjustRightInd w:val="0"/>
        <w:jc w:val="center"/>
        <w:rPr>
          <w:sz w:val="24"/>
          <w:szCs w:val="24"/>
        </w:rPr>
      </w:pPr>
      <w:r w:rsidRPr="00A3345E">
        <w:rPr>
          <w:sz w:val="24"/>
          <w:szCs w:val="24"/>
        </w:rPr>
        <w:t xml:space="preserve">(наименование </w:t>
      </w:r>
      <w:r w:rsidR="00AA12EE">
        <w:rPr>
          <w:sz w:val="24"/>
          <w:szCs w:val="24"/>
        </w:rPr>
        <w:t>муниципального</w:t>
      </w:r>
      <w:r w:rsidRPr="00A3345E">
        <w:rPr>
          <w:sz w:val="24"/>
          <w:szCs w:val="24"/>
        </w:rPr>
        <w:t xml:space="preserve"> бюджетного (автономного) учреждения)</w:t>
      </w:r>
    </w:p>
    <w:p w:rsidR="007B3C45" w:rsidRPr="004237DC" w:rsidRDefault="007B3C45" w:rsidP="00BE209C">
      <w:pPr>
        <w:autoSpaceDE w:val="0"/>
        <w:autoSpaceDN w:val="0"/>
        <w:adjustRightInd w:val="0"/>
        <w:rPr>
          <w:sz w:val="28"/>
          <w:szCs w:val="28"/>
        </w:rPr>
      </w:pPr>
      <w:r w:rsidRPr="004237DC">
        <w:rPr>
          <w:sz w:val="28"/>
          <w:szCs w:val="28"/>
        </w:rPr>
        <w:t xml:space="preserve">(далее </w:t>
      </w:r>
      <w:r w:rsidR="00A3345E">
        <w:rPr>
          <w:sz w:val="28"/>
          <w:szCs w:val="28"/>
        </w:rPr>
        <w:t>–</w:t>
      </w:r>
      <w:r w:rsidRPr="004237DC">
        <w:rPr>
          <w:sz w:val="28"/>
          <w:szCs w:val="28"/>
        </w:rPr>
        <w:t xml:space="preserve"> Учреждение) в лице руководителя _______________________________,</w:t>
      </w:r>
    </w:p>
    <w:p w:rsidR="007B3C45" w:rsidRPr="004237DC" w:rsidRDefault="00A3345E" w:rsidP="00BE209C">
      <w:pPr>
        <w:autoSpaceDE w:val="0"/>
        <w:autoSpaceDN w:val="0"/>
        <w:adjustRightInd w:val="0"/>
        <w:rPr>
          <w:sz w:val="24"/>
          <w:szCs w:val="24"/>
        </w:rPr>
      </w:pPr>
      <w:r>
        <w:rPr>
          <w:sz w:val="28"/>
          <w:szCs w:val="28"/>
        </w:rPr>
        <w:t xml:space="preserve">                                                                </w:t>
      </w:r>
      <w:r w:rsidR="007B3C45" w:rsidRPr="004237DC">
        <w:rPr>
          <w:sz w:val="28"/>
          <w:szCs w:val="28"/>
        </w:rPr>
        <w:t xml:space="preserve">                                    </w:t>
      </w:r>
      <w:r w:rsidR="007B3C45" w:rsidRPr="004237DC">
        <w:rPr>
          <w:sz w:val="24"/>
          <w:szCs w:val="24"/>
        </w:rPr>
        <w:t>(Ф.И.О.)</w:t>
      </w:r>
    </w:p>
    <w:p w:rsidR="007B3C45" w:rsidRPr="004237DC" w:rsidRDefault="007B3C45" w:rsidP="00BE209C">
      <w:pPr>
        <w:autoSpaceDE w:val="0"/>
        <w:autoSpaceDN w:val="0"/>
        <w:adjustRightInd w:val="0"/>
        <w:rPr>
          <w:sz w:val="28"/>
          <w:szCs w:val="28"/>
        </w:rPr>
      </w:pPr>
      <w:r w:rsidRPr="004237DC">
        <w:rPr>
          <w:sz w:val="28"/>
          <w:szCs w:val="28"/>
        </w:rPr>
        <w:t>действующего на основании ____________________________________________,</w:t>
      </w:r>
    </w:p>
    <w:p w:rsidR="007B3C45" w:rsidRPr="004237DC" w:rsidRDefault="00A3345E" w:rsidP="00BE209C">
      <w:pPr>
        <w:autoSpaceDE w:val="0"/>
        <w:autoSpaceDN w:val="0"/>
        <w:adjustRightInd w:val="0"/>
        <w:ind w:left="2977"/>
        <w:rPr>
          <w:sz w:val="24"/>
          <w:szCs w:val="24"/>
        </w:rPr>
      </w:pPr>
      <w:r>
        <w:rPr>
          <w:sz w:val="24"/>
          <w:szCs w:val="24"/>
        </w:rPr>
        <w:t xml:space="preserve">                       </w:t>
      </w:r>
      <w:r w:rsidR="007B3C45" w:rsidRPr="004237DC">
        <w:rPr>
          <w:sz w:val="24"/>
          <w:szCs w:val="24"/>
        </w:rPr>
        <w:t>(наименование, дата, номер правового акта)</w:t>
      </w:r>
    </w:p>
    <w:p w:rsidR="007B3C45" w:rsidRDefault="007B3C45" w:rsidP="00BE209C">
      <w:pPr>
        <w:autoSpaceDE w:val="0"/>
        <w:autoSpaceDN w:val="0"/>
        <w:adjustRightInd w:val="0"/>
        <w:jc w:val="both"/>
        <w:rPr>
          <w:sz w:val="28"/>
          <w:szCs w:val="28"/>
        </w:rPr>
      </w:pPr>
      <w:r w:rsidRPr="004237DC">
        <w:rPr>
          <w:sz w:val="28"/>
          <w:szCs w:val="28"/>
        </w:rPr>
        <w:t>с другой  стороны, вместе именуемые Сторонами, заключили настоящее Соглашение о нижеследующем.</w:t>
      </w:r>
    </w:p>
    <w:p w:rsidR="00B7329B" w:rsidRPr="004237DC" w:rsidRDefault="00B7329B" w:rsidP="00BE209C">
      <w:pPr>
        <w:autoSpaceDE w:val="0"/>
        <w:autoSpaceDN w:val="0"/>
        <w:adjustRightInd w:val="0"/>
        <w:jc w:val="both"/>
        <w:rPr>
          <w:sz w:val="28"/>
          <w:szCs w:val="28"/>
        </w:rPr>
      </w:pPr>
    </w:p>
    <w:p w:rsidR="007B3C45" w:rsidRPr="004237DC" w:rsidRDefault="007B3C45" w:rsidP="00BE209C">
      <w:pPr>
        <w:numPr>
          <w:ilvl w:val="0"/>
          <w:numId w:val="21"/>
        </w:numPr>
        <w:autoSpaceDE w:val="0"/>
        <w:autoSpaceDN w:val="0"/>
        <w:adjustRightInd w:val="0"/>
        <w:ind w:left="0" w:firstLine="0"/>
        <w:jc w:val="center"/>
        <w:outlineLvl w:val="0"/>
        <w:rPr>
          <w:sz w:val="28"/>
          <w:szCs w:val="28"/>
        </w:rPr>
      </w:pPr>
      <w:r w:rsidRPr="004237DC">
        <w:rPr>
          <w:sz w:val="28"/>
          <w:szCs w:val="28"/>
        </w:rPr>
        <w:t>Предмет Соглашения</w:t>
      </w:r>
    </w:p>
    <w:p w:rsidR="007B3C45" w:rsidRPr="004237DC" w:rsidRDefault="007B3C45" w:rsidP="00BE209C">
      <w:pPr>
        <w:autoSpaceDE w:val="0"/>
        <w:autoSpaceDN w:val="0"/>
        <w:adjustRightInd w:val="0"/>
        <w:ind w:left="720"/>
        <w:outlineLvl w:val="0"/>
        <w:rPr>
          <w:sz w:val="28"/>
          <w:szCs w:val="28"/>
        </w:rPr>
      </w:pP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Предметом настоящего Соглашения является определение порядка и условий предоставления Учредителем Учреждению субсидии из бюджета </w:t>
      </w:r>
      <w:r w:rsidR="00957209">
        <w:rPr>
          <w:sz w:val="28"/>
          <w:szCs w:val="28"/>
        </w:rPr>
        <w:t xml:space="preserve">Аксайского городского поселения </w:t>
      </w:r>
      <w:r w:rsidRPr="004237DC">
        <w:rPr>
          <w:sz w:val="28"/>
          <w:szCs w:val="28"/>
        </w:rPr>
        <w:t xml:space="preserve">на финансовое обеспечение выполнения </w:t>
      </w:r>
      <w:r w:rsidR="00AA12EE">
        <w:rPr>
          <w:sz w:val="28"/>
          <w:szCs w:val="28"/>
        </w:rPr>
        <w:t>муниципального</w:t>
      </w:r>
      <w:r w:rsidRPr="004237DC">
        <w:rPr>
          <w:sz w:val="28"/>
          <w:szCs w:val="28"/>
        </w:rPr>
        <w:t xml:space="preserve"> задания на оказание </w:t>
      </w:r>
      <w:r w:rsidR="008603D3">
        <w:rPr>
          <w:sz w:val="28"/>
          <w:szCs w:val="28"/>
        </w:rPr>
        <w:t>муниципальных</w:t>
      </w:r>
      <w:r w:rsidRPr="004237DC">
        <w:rPr>
          <w:sz w:val="28"/>
          <w:szCs w:val="28"/>
        </w:rPr>
        <w:t xml:space="preserve"> услуг (выполнение работ) (далее </w:t>
      </w:r>
      <w:r w:rsidR="00A3345E">
        <w:rPr>
          <w:sz w:val="28"/>
          <w:szCs w:val="28"/>
        </w:rPr>
        <w:t>–</w:t>
      </w:r>
      <w:r w:rsidRPr="004237DC">
        <w:rPr>
          <w:sz w:val="28"/>
          <w:szCs w:val="28"/>
        </w:rPr>
        <w:t xml:space="preserve"> </w:t>
      </w:r>
      <w:r w:rsidR="008603D3">
        <w:rPr>
          <w:sz w:val="28"/>
          <w:szCs w:val="28"/>
        </w:rPr>
        <w:t>муниципальное</w:t>
      </w:r>
      <w:r w:rsidRPr="004237DC">
        <w:rPr>
          <w:sz w:val="28"/>
          <w:szCs w:val="28"/>
        </w:rPr>
        <w:t xml:space="preserve"> задание).</w:t>
      </w:r>
    </w:p>
    <w:p w:rsidR="007B3C45" w:rsidRPr="004237DC" w:rsidRDefault="007B3C45" w:rsidP="00BE209C">
      <w:pPr>
        <w:numPr>
          <w:ilvl w:val="0"/>
          <w:numId w:val="21"/>
        </w:numPr>
        <w:autoSpaceDE w:val="0"/>
        <w:autoSpaceDN w:val="0"/>
        <w:adjustRightInd w:val="0"/>
        <w:ind w:left="0" w:firstLine="0"/>
        <w:jc w:val="center"/>
        <w:outlineLvl w:val="0"/>
        <w:rPr>
          <w:sz w:val="28"/>
          <w:szCs w:val="28"/>
        </w:rPr>
      </w:pPr>
      <w:r w:rsidRPr="004237DC">
        <w:rPr>
          <w:sz w:val="28"/>
          <w:szCs w:val="28"/>
        </w:rPr>
        <w:t xml:space="preserve">Цель предоставления </w:t>
      </w:r>
    </w:p>
    <w:p w:rsidR="007B3C45" w:rsidRPr="004237DC" w:rsidRDefault="007B3C45" w:rsidP="00BE209C">
      <w:pPr>
        <w:autoSpaceDE w:val="0"/>
        <w:autoSpaceDN w:val="0"/>
        <w:adjustRightInd w:val="0"/>
        <w:ind w:left="720"/>
        <w:outlineLvl w:val="1"/>
        <w:rPr>
          <w:sz w:val="28"/>
          <w:szCs w:val="28"/>
        </w:rPr>
      </w:pP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Субсидия предоставляется на финансовое обеспечение оказания </w:t>
      </w:r>
      <w:r w:rsidR="008603D3">
        <w:rPr>
          <w:sz w:val="28"/>
          <w:szCs w:val="28"/>
        </w:rPr>
        <w:t>муниципальных</w:t>
      </w:r>
      <w:r w:rsidRPr="004237DC">
        <w:rPr>
          <w:sz w:val="28"/>
          <w:szCs w:val="28"/>
        </w:rPr>
        <w:t xml:space="preserve"> услуг (выполнения работ) в соответствии с требованиями к </w:t>
      </w:r>
      <w:r w:rsidRPr="004237DC">
        <w:rPr>
          <w:sz w:val="28"/>
          <w:szCs w:val="28"/>
        </w:rPr>
        <w:lastRenderedPageBreak/>
        <w:t xml:space="preserve">качеству и (или) объему (содержанию), порядку оказания </w:t>
      </w:r>
      <w:r w:rsidR="008603D3">
        <w:rPr>
          <w:sz w:val="28"/>
          <w:szCs w:val="28"/>
        </w:rPr>
        <w:t>муниципальных</w:t>
      </w:r>
      <w:r w:rsidRPr="004237DC">
        <w:rPr>
          <w:sz w:val="28"/>
          <w:szCs w:val="28"/>
        </w:rPr>
        <w:t xml:space="preserve"> услуг (выполнения работ), определенными в государственном задании. </w:t>
      </w:r>
    </w:p>
    <w:p w:rsidR="007B3C45" w:rsidRPr="004237DC" w:rsidRDefault="007B3C45" w:rsidP="00BE209C">
      <w:pPr>
        <w:autoSpaceDE w:val="0"/>
        <w:autoSpaceDN w:val="0"/>
        <w:adjustRightInd w:val="0"/>
        <w:ind w:firstLine="540"/>
        <w:jc w:val="center"/>
        <w:rPr>
          <w:sz w:val="28"/>
          <w:szCs w:val="28"/>
        </w:rPr>
      </w:pPr>
    </w:p>
    <w:p w:rsidR="007B3C45" w:rsidRPr="004237DC" w:rsidRDefault="007B3C45" w:rsidP="00BE209C">
      <w:pPr>
        <w:numPr>
          <w:ilvl w:val="0"/>
          <w:numId w:val="21"/>
        </w:numPr>
        <w:autoSpaceDE w:val="0"/>
        <w:autoSpaceDN w:val="0"/>
        <w:adjustRightInd w:val="0"/>
        <w:ind w:left="0" w:firstLine="0"/>
        <w:jc w:val="center"/>
        <w:outlineLvl w:val="0"/>
        <w:rPr>
          <w:sz w:val="28"/>
          <w:szCs w:val="28"/>
        </w:rPr>
      </w:pPr>
      <w:r w:rsidRPr="004237DC">
        <w:rPr>
          <w:sz w:val="28"/>
          <w:szCs w:val="28"/>
        </w:rPr>
        <w:t>Порядок расчета субсидии</w:t>
      </w:r>
    </w:p>
    <w:p w:rsidR="007B3C45" w:rsidRPr="004237DC" w:rsidRDefault="007B3C45" w:rsidP="00BE209C">
      <w:pPr>
        <w:autoSpaceDE w:val="0"/>
        <w:autoSpaceDN w:val="0"/>
        <w:adjustRightInd w:val="0"/>
        <w:ind w:left="720"/>
        <w:rPr>
          <w:sz w:val="28"/>
          <w:szCs w:val="28"/>
        </w:rPr>
      </w:pP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3.1. Размер субсидии на финансовое обеспечение выполнения </w:t>
      </w:r>
      <w:r w:rsidR="00AA12EE">
        <w:rPr>
          <w:sz w:val="28"/>
          <w:szCs w:val="28"/>
        </w:rPr>
        <w:t>муниципального</w:t>
      </w:r>
      <w:r w:rsidRPr="004237DC">
        <w:rPr>
          <w:sz w:val="28"/>
          <w:szCs w:val="28"/>
        </w:rPr>
        <w:t xml:space="preserve"> задания (далее </w:t>
      </w:r>
      <w:r w:rsidR="00A3345E">
        <w:rPr>
          <w:sz w:val="28"/>
          <w:szCs w:val="28"/>
        </w:rPr>
        <w:t>–</w:t>
      </w:r>
      <w:r w:rsidRPr="004237DC">
        <w:rPr>
          <w:sz w:val="28"/>
          <w:szCs w:val="28"/>
        </w:rPr>
        <w:t xml:space="preserve"> Субсидия) определяется:</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в соответствии с Методикой определения нормативных затрат на оказание </w:t>
      </w:r>
      <w:r w:rsidR="008603D3">
        <w:rPr>
          <w:sz w:val="28"/>
          <w:szCs w:val="28"/>
        </w:rPr>
        <w:t>муниципальных</w:t>
      </w:r>
      <w:r w:rsidRPr="004237DC">
        <w:rPr>
          <w:sz w:val="28"/>
          <w:szCs w:val="28"/>
        </w:rPr>
        <w:t xml:space="preserve"> услуг (выполнение работ)  и нормативных затрат на содержание недвижимого имущества и особо ценного движимого имущества </w:t>
      </w:r>
      <w:r w:rsidR="00AA12EE">
        <w:rPr>
          <w:sz w:val="28"/>
          <w:szCs w:val="28"/>
        </w:rPr>
        <w:t>муниципальными</w:t>
      </w:r>
      <w:r w:rsidRPr="004237DC">
        <w:rPr>
          <w:sz w:val="28"/>
          <w:szCs w:val="28"/>
        </w:rPr>
        <w:t xml:space="preserve"> учреждениями </w:t>
      </w:r>
      <w:r w:rsidR="00957209">
        <w:rPr>
          <w:sz w:val="28"/>
          <w:szCs w:val="28"/>
        </w:rPr>
        <w:t>Аксайского городского поселения</w:t>
      </w:r>
      <w:r w:rsidRPr="004237DC">
        <w:rPr>
          <w:sz w:val="28"/>
          <w:szCs w:val="28"/>
        </w:rPr>
        <w:t xml:space="preserve"> в целях формирования финансового обеспечения выполнения </w:t>
      </w:r>
      <w:r w:rsidR="00AA12EE">
        <w:rPr>
          <w:sz w:val="28"/>
          <w:szCs w:val="28"/>
        </w:rPr>
        <w:t>муниципального</w:t>
      </w:r>
      <w:r w:rsidRPr="004237DC">
        <w:rPr>
          <w:sz w:val="28"/>
          <w:szCs w:val="28"/>
        </w:rPr>
        <w:t xml:space="preserve"> задания, утвержденной постановлением </w:t>
      </w:r>
      <w:r w:rsidR="00BC6F92" w:rsidRPr="00BC6F92">
        <w:rPr>
          <w:sz w:val="28"/>
          <w:szCs w:val="28"/>
        </w:rPr>
        <w:t>Администрации Аксайского городского поселения о</w:t>
      </w:r>
      <w:r w:rsidRPr="00BC6F92">
        <w:rPr>
          <w:sz w:val="28"/>
          <w:szCs w:val="28"/>
        </w:rPr>
        <w:t xml:space="preserve"> порядке организации работы по формированию и финансовому обеспечению </w:t>
      </w:r>
      <w:r w:rsidR="00AA12EE" w:rsidRPr="00BC6F92">
        <w:rPr>
          <w:sz w:val="28"/>
          <w:szCs w:val="28"/>
        </w:rPr>
        <w:t>муниципального</w:t>
      </w:r>
      <w:r w:rsidRPr="00BC6F92">
        <w:rPr>
          <w:sz w:val="28"/>
          <w:szCs w:val="28"/>
        </w:rPr>
        <w:t xml:space="preserve"> задания </w:t>
      </w:r>
      <w:r w:rsidR="00795490" w:rsidRPr="00BC6F92">
        <w:rPr>
          <w:sz w:val="28"/>
          <w:szCs w:val="28"/>
        </w:rPr>
        <w:t>муниципальным</w:t>
      </w:r>
      <w:r w:rsidRPr="00BC6F92">
        <w:rPr>
          <w:sz w:val="28"/>
          <w:szCs w:val="28"/>
        </w:rPr>
        <w:t xml:space="preserve"> учреждениям </w:t>
      </w:r>
      <w:r w:rsidR="00BC6F92" w:rsidRPr="00BC6F92">
        <w:rPr>
          <w:sz w:val="28"/>
          <w:szCs w:val="28"/>
        </w:rPr>
        <w:t>Аксайского городского поселения</w:t>
      </w:r>
      <w:r w:rsidRPr="00BC6F92">
        <w:rPr>
          <w:sz w:val="28"/>
          <w:szCs w:val="28"/>
        </w:rPr>
        <w:t>;</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с учетом нормативных затрат на оказание </w:t>
      </w:r>
      <w:r w:rsidR="008603D3">
        <w:rPr>
          <w:sz w:val="28"/>
          <w:szCs w:val="28"/>
        </w:rPr>
        <w:t>муниципальных</w:t>
      </w:r>
      <w:r w:rsidRPr="004237DC">
        <w:rPr>
          <w:sz w:val="28"/>
          <w:szCs w:val="28"/>
        </w:rPr>
        <w:t xml:space="preserve"> услуг и нормативных затрат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либо переданного третьим лицам на других основаниях), и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3.2. Расчет размера субсидии на финансовое обеспечение выполнения </w:t>
      </w:r>
      <w:r w:rsidR="00AA12EE">
        <w:rPr>
          <w:sz w:val="28"/>
          <w:szCs w:val="28"/>
        </w:rPr>
        <w:t>муниципального</w:t>
      </w:r>
      <w:r w:rsidRPr="004237DC">
        <w:rPr>
          <w:sz w:val="28"/>
          <w:szCs w:val="28"/>
        </w:rPr>
        <w:t xml:space="preserve"> задания приведен в приложении к Соглашению и является неотъемлемой частью настоящего Соглашения.</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В приложении, содержащем расчет размера субсидии, отражены все показатели, предусмотренные Методикой определения нормативных затрат на оказание </w:t>
      </w:r>
      <w:r w:rsidR="008603D3">
        <w:rPr>
          <w:sz w:val="28"/>
          <w:szCs w:val="28"/>
        </w:rPr>
        <w:t>муниципальных</w:t>
      </w:r>
      <w:r w:rsidRPr="004237DC">
        <w:rPr>
          <w:sz w:val="28"/>
          <w:szCs w:val="28"/>
        </w:rPr>
        <w:t xml:space="preserve"> услуг (выполнение работ) и нормативных затрат на содержание недвижимого имущества и особо ценного движимого имущества </w:t>
      </w:r>
      <w:r w:rsidR="00AA12EE">
        <w:rPr>
          <w:sz w:val="28"/>
          <w:szCs w:val="28"/>
        </w:rPr>
        <w:t>муниципальными</w:t>
      </w:r>
      <w:r w:rsidRPr="004237DC">
        <w:rPr>
          <w:sz w:val="28"/>
          <w:szCs w:val="28"/>
        </w:rPr>
        <w:t xml:space="preserve"> учреждениями </w:t>
      </w:r>
      <w:r w:rsidR="00957209">
        <w:rPr>
          <w:sz w:val="28"/>
          <w:szCs w:val="28"/>
        </w:rPr>
        <w:t>Аксайского городского поселения</w:t>
      </w:r>
      <w:r w:rsidRPr="004237DC">
        <w:rPr>
          <w:sz w:val="28"/>
          <w:szCs w:val="28"/>
        </w:rPr>
        <w:t xml:space="preserve"> в целях формирования финансового обеспечения выполнения </w:t>
      </w:r>
      <w:r w:rsidR="00AA12EE">
        <w:rPr>
          <w:sz w:val="28"/>
          <w:szCs w:val="28"/>
        </w:rPr>
        <w:t>муниципального</w:t>
      </w:r>
      <w:r w:rsidRPr="004237DC">
        <w:rPr>
          <w:sz w:val="28"/>
          <w:szCs w:val="28"/>
        </w:rPr>
        <w:t xml:space="preserve"> задания, </w:t>
      </w:r>
      <w:r w:rsidR="00BC6F92" w:rsidRPr="004237DC">
        <w:rPr>
          <w:sz w:val="28"/>
          <w:szCs w:val="28"/>
        </w:rPr>
        <w:t xml:space="preserve">утвержденной постановлением </w:t>
      </w:r>
      <w:r w:rsidR="00BC6F92" w:rsidRPr="00BC6F92">
        <w:rPr>
          <w:sz w:val="28"/>
          <w:szCs w:val="28"/>
        </w:rPr>
        <w:t>Администрации Аксайского городского поселения о порядке организации работы по формированию и финансовому обеспечению муниципального задания муниципальным учреждениям Аксайского городского поселения</w:t>
      </w:r>
      <w:r w:rsidR="00BC6F92">
        <w:rPr>
          <w:sz w:val="28"/>
          <w:szCs w:val="28"/>
        </w:rPr>
        <w:t>.</w:t>
      </w:r>
    </w:p>
    <w:p w:rsidR="007B3C45" w:rsidRPr="004237DC" w:rsidRDefault="007B3C45" w:rsidP="00BE209C">
      <w:pPr>
        <w:autoSpaceDE w:val="0"/>
        <w:autoSpaceDN w:val="0"/>
        <w:adjustRightInd w:val="0"/>
        <w:ind w:firstLine="709"/>
        <w:jc w:val="both"/>
        <w:rPr>
          <w:sz w:val="28"/>
          <w:szCs w:val="28"/>
        </w:rPr>
      </w:pPr>
    </w:p>
    <w:p w:rsidR="007B3C45" w:rsidRPr="004237DC" w:rsidRDefault="007B3C45" w:rsidP="00CF25DF">
      <w:pPr>
        <w:numPr>
          <w:ilvl w:val="0"/>
          <w:numId w:val="25"/>
        </w:numPr>
        <w:autoSpaceDE w:val="0"/>
        <w:autoSpaceDN w:val="0"/>
        <w:adjustRightInd w:val="0"/>
        <w:ind w:left="0" w:firstLine="0"/>
        <w:jc w:val="center"/>
        <w:outlineLvl w:val="0"/>
        <w:rPr>
          <w:sz w:val="28"/>
          <w:szCs w:val="28"/>
        </w:rPr>
      </w:pPr>
      <w:r w:rsidRPr="004237DC">
        <w:rPr>
          <w:sz w:val="28"/>
          <w:szCs w:val="28"/>
        </w:rPr>
        <w:t>Основания для пересмотра Учреждению объемов и сроков перечисления средств финансового обеспечения на выпо</w:t>
      </w:r>
      <w:r w:rsidR="00ED228C">
        <w:rPr>
          <w:sz w:val="28"/>
          <w:szCs w:val="28"/>
        </w:rPr>
        <w:t xml:space="preserve">лнение </w:t>
      </w:r>
      <w:r w:rsidR="00AA12EE">
        <w:rPr>
          <w:sz w:val="28"/>
          <w:szCs w:val="28"/>
        </w:rPr>
        <w:t>муниципального</w:t>
      </w:r>
      <w:r w:rsidR="00ED228C">
        <w:rPr>
          <w:sz w:val="28"/>
          <w:szCs w:val="28"/>
        </w:rPr>
        <w:t xml:space="preserve"> задания</w:t>
      </w:r>
    </w:p>
    <w:p w:rsidR="007B3C45" w:rsidRPr="004237DC" w:rsidRDefault="007B3C45" w:rsidP="00BE209C">
      <w:pPr>
        <w:autoSpaceDE w:val="0"/>
        <w:autoSpaceDN w:val="0"/>
        <w:adjustRightInd w:val="0"/>
        <w:jc w:val="center"/>
        <w:outlineLvl w:val="0"/>
        <w:rPr>
          <w:sz w:val="28"/>
          <w:szCs w:val="28"/>
        </w:rPr>
      </w:pPr>
    </w:p>
    <w:p w:rsidR="007B3C45" w:rsidRPr="004237DC" w:rsidRDefault="007B3C45" w:rsidP="00BE209C">
      <w:pPr>
        <w:autoSpaceDE w:val="0"/>
        <w:autoSpaceDN w:val="0"/>
        <w:adjustRightInd w:val="0"/>
        <w:ind w:firstLine="709"/>
        <w:jc w:val="both"/>
        <w:rPr>
          <w:sz w:val="28"/>
          <w:szCs w:val="28"/>
        </w:rPr>
      </w:pPr>
      <w:r w:rsidRPr="004237DC">
        <w:rPr>
          <w:sz w:val="28"/>
          <w:szCs w:val="28"/>
        </w:rPr>
        <w:t>4.1.</w:t>
      </w:r>
      <w:r w:rsidR="00EB00B7">
        <w:rPr>
          <w:sz w:val="28"/>
          <w:szCs w:val="28"/>
        </w:rPr>
        <w:t> </w:t>
      </w:r>
      <w:r w:rsidRPr="004237DC">
        <w:rPr>
          <w:sz w:val="28"/>
          <w:szCs w:val="28"/>
        </w:rPr>
        <w:t>Учредитель вправе изменять размер предоставляемой в соответствии с настоящим Соглашением субсидии в случаях:</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изменения объема </w:t>
      </w:r>
      <w:r w:rsidR="008603D3">
        <w:rPr>
          <w:sz w:val="28"/>
          <w:szCs w:val="28"/>
        </w:rPr>
        <w:t>муниципальных</w:t>
      </w:r>
      <w:r w:rsidRPr="004237DC">
        <w:rPr>
          <w:sz w:val="28"/>
          <w:szCs w:val="28"/>
        </w:rPr>
        <w:t xml:space="preserve"> услуг;</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изменения нормативных затрат на единицу </w:t>
      </w:r>
      <w:r w:rsidR="008603D3">
        <w:rPr>
          <w:sz w:val="28"/>
          <w:szCs w:val="28"/>
        </w:rPr>
        <w:t>муниципальных</w:t>
      </w:r>
      <w:r w:rsidRPr="004237DC">
        <w:rPr>
          <w:sz w:val="28"/>
          <w:szCs w:val="28"/>
        </w:rPr>
        <w:t xml:space="preserve"> услуг (выполнения работ);</w:t>
      </w:r>
    </w:p>
    <w:p w:rsidR="007B3C45" w:rsidRPr="004237DC" w:rsidRDefault="007B3C45" w:rsidP="00BE209C">
      <w:pPr>
        <w:autoSpaceDE w:val="0"/>
        <w:autoSpaceDN w:val="0"/>
        <w:adjustRightInd w:val="0"/>
        <w:ind w:firstLine="709"/>
        <w:jc w:val="both"/>
        <w:rPr>
          <w:sz w:val="28"/>
          <w:szCs w:val="28"/>
        </w:rPr>
      </w:pPr>
      <w:r w:rsidRPr="004237DC">
        <w:rPr>
          <w:sz w:val="28"/>
          <w:szCs w:val="28"/>
        </w:rPr>
        <w:lastRenderedPageBreak/>
        <w:t>изменения затрат на содержание недвижимого имущества и особо ценного движимого имущества Учреждения.</w:t>
      </w:r>
    </w:p>
    <w:p w:rsidR="007B3C45" w:rsidRPr="004237DC" w:rsidRDefault="007B3C45" w:rsidP="00BE209C">
      <w:pPr>
        <w:autoSpaceDE w:val="0"/>
        <w:autoSpaceDN w:val="0"/>
        <w:adjustRightInd w:val="0"/>
        <w:ind w:firstLine="709"/>
        <w:jc w:val="both"/>
        <w:rPr>
          <w:sz w:val="28"/>
          <w:szCs w:val="28"/>
        </w:rPr>
      </w:pPr>
      <w:r w:rsidRPr="004237DC">
        <w:rPr>
          <w:sz w:val="28"/>
          <w:szCs w:val="28"/>
        </w:rPr>
        <w:t>4.2.</w:t>
      </w:r>
      <w:r w:rsidR="00EB00B7">
        <w:rPr>
          <w:sz w:val="28"/>
          <w:szCs w:val="28"/>
        </w:rPr>
        <w:t> </w:t>
      </w:r>
      <w:r w:rsidRPr="004237DC">
        <w:rPr>
          <w:sz w:val="28"/>
          <w:szCs w:val="28"/>
        </w:rPr>
        <w:t>Учредитель обязан изменять размер предоставляемой в соответствии с настоящим Соглашением субсидии в случаях:</w:t>
      </w:r>
    </w:p>
    <w:p w:rsidR="007B3C45" w:rsidRPr="004237DC" w:rsidRDefault="007B3C45" w:rsidP="00BE209C">
      <w:pPr>
        <w:autoSpaceDE w:val="0"/>
        <w:autoSpaceDN w:val="0"/>
        <w:adjustRightInd w:val="0"/>
        <w:ind w:firstLine="709"/>
        <w:jc w:val="both"/>
        <w:rPr>
          <w:rFonts w:cs="Courier New"/>
          <w:sz w:val="28"/>
          <w:szCs w:val="28"/>
        </w:rPr>
      </w:pPr>
      <w:r w:rsidRPr="004237DC">
        <w:rPr>
          <w:rFonts w:cs="Courier New"/>
          <w:sz w:val="28"/>
          <w:szCs w:val="28"/>
        </w:rPr>
        <w:t xml:space="preserve">выявления фактов  необоснованно полученной субсидии на финансовое обеспечение выполнения </w:t>
      </w:r>
      <w:r w:rsidR="00AA12EE">
        <w:rPr>
          <w:rFonts w:cs="Courier New"/>
          <w:sz w:val="28"/>
          <w:szCs w:val="28"/>
        </w:rPr>
        <w:t>муниципального</w:t>
      </w:r>
      <w:r w:rsidRPr="004237DC">
        <w:rPr>
          <w:rFonts w:cs="Courier New"/>
          <w:sz w:val="28"/>
          <w:szCs w:val="28"/>
        </w:rPr>
        <w:t xml:space="preserve"> задания в отчетном году в связи с невыполнением Учреждением количественных и (или) качественных показателей утвержденного ему </w:t>
      </w:r>
      <w:r w:rsidR="00AA12EE">
        <w:rPr>
          <w:rFonts w:cs="Courier New"/>
          <w:sz w:val="28"/>
          <w:szCs w:val="28"/>
        </w:rPr>
        <w:t>муниципального</w:t>
      </w:r>
      <w:r w:rsidRPr="004237DC">
        <w:rPr>
          <w:rFonts w:cs="Courier New"/>
          <w:sz w:val="28"/>
          <w:szCs w:val="28"/>
        </w:rPr>
        <w:t xml:space="preserve"> задания на сумму выявленных нарушений, эквивалентную стоимости неоказанных (некачественно оказанных) </w:t>
      </w:r>
      <w:r w:rsidR="008603D3">
        <w:rPr>
          <w:rFonts w:cs="Courier New"/>
          <w:sz w:val="28"/>
          <w:szCs w:val="28"/>
        </w:rPr>
        <w:t>муниципальных</w:t>
      </w:r>
      <w:r w:rsidRPr="004237DC">
        <w:rPr>
          <w:rFonts w:cs="Courier New"/>
          <w:sz w:val="28"/>
          <w:szCs w:val="28"/>
        </w:rPr>
        <w:t xml:space="preserve"> услуг;</w:t>
      </w:r>
    </w:p>
    <w:p w:rsidR="007B3C45" w:rsidRPr="004237DC" w:rsidRDefault="007B3C45" w:rsidP="00BE209C">
      <w:pPr>
        <w:autoSpaceDE w:val="0"/>
        <w:autoSpaceDN w:val="0"/>
        <w:adjustRightInd w:val="0"/>
        <w:ind w:firstLine="709"/>
        <w:jc w:val="both"/>
        <w:rPr>
          <w:sz w:val="28"/>
          <w:szCs w:val="28"/>
        </w:rPr>
      </w:pPr>
      <w:r w:rsidRPr="004237DC">
        <w:rPr>
          <w:sz w:val="28"/>
          <w:szCs w:val="28"/>
        </w:rPr>
        <w:t>выявления фактов необоснованного превышения об</w:t>
      </w:r>
      <w:r w:rsidR="00ED228C">
        <w:rPr>
          <w:sz w:val="28"/>
          <w:szCs w:val="28"/>
        </w:rPr>
        <w:t>ъема субсидии, предоставленной У</w:t>
      </w:r>
      <w:r w:rsidRPr="004237DC">
        <w:rPr>
          <w:sz w:val="28"/>
          <w:szCs w:val="28"/>
        </w:rPr>
        <w:t xml:space="preserve">чреждению на финансовое обеспечение выполнения </w:t>
      </w:r>
      <w:r w:rsidR="00AA12EE">
        <w:rPr>
          <w:sz w:val="28"/>
          <w:szCs w:val="28"/>
        </w:rPr>
        <w:t>муниципального</w:t>
      </w:r>
      <w:r w:rsidRPr="004237DC">
        <w:rPr>
          <w:sz w:val="28"/>
          <w:szCs w:val="28"/>
        </w:rPr>
        <w:t xml:space="preserve"> задания в текущем или в отчетном году, над объемом субсидии, рассчитанным в соответствии с пунктом 3.1 настоящего Соглашения, на сумму превышения.</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4.3. В случае выявления фактов невыполнения Учреждением количественных и (или) качественных показателей утвержденного ему </w:t>
      </w:r>
      <w:r w:rsidR="00AA12EE">
        <w:rPr>
          <w:sz w:val="28"/>
          <w:szCs w:val="28"/>
        </w:rPr>
        <w:t>муниципального</w:t>
      </w:r>
      <w:r w:rsidRPr="004237DC">
        <w:rPr>
          <w:sz w:val="28"/>
          <w:szCs w:val="28"/>
        </w:rPr>
        <w:t xml:space="preserve"> задания в текущем финансовом году, Учредитель, в месяце, следующем за отчетным периодом, осуществляет перерасчет путем соответствующего уменьшения суммы субсидии, причитающейся Учреждению в текущем месяце. </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Перерасчет субсидии по итогам календарного года на основании результатов рассмотрения годового отчета Учреждения об исполнении </w:t>
      </w:r>
      <w:r w:rsidR="00AA12EE">
        <w:rPr>
          <w:sz w:val="28"/>
          <w:szCs w:val="28"/>
        </w:rPr>
        <w:t>муниципального</w:t>
      </w:r>
      <w:r w:rsidRPr="004237DC">
        <w:rPr>
          <w:sz w:val="28"/>
          <w:szCs w:val="28"/>
        </w:rPr>
        <w:t xml:space="preserve"> задания в срок не позднее 1 апреля года, следующего за отчетным, за исключением субсидии, предоставляемой за счет средств </w:t>
      </w:r>
      <w:r w:rsidR="00957209">
        <w:rPr>
          <w:sz w:val="28"/>
          <w:szCs w:val="28"/>
        </w:rPr>
        <w:t>областного</w:t>
      </w:r>
      <w:r w:rsidRPr="004237DC">
        <w:rPr>
          <w:sz w:val="28"/>
          <w:szCs w:val="28"/>
        </w:rPr>
        <w:t xml:space="preserve"> бюджета. </w:t>
      </w:r>
    </w:p>
    <w:p w:rsidR="007B3C45" w:rsidRPr="004237DC" w:rsidRDefault="007B3C45" w:rsidP="00BE209C">
      <w:pPr>
        <w:autoSpaceDE w:val="0"/>
        <w:autoSpaceDN w:val="0"/>
        <w:adjustRightInd w:val="0"/>
        <w:ind w:firstLine="709"/>
        <w:jc w:val="both"/>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5. Порядок предоставления субсидии</w:t>
      </w:r>
    </w:p>
    <w:p w:rsidR="007B3C45" w:rsidRPr="004237DC" w:rsidRDefault="007B3C45" w:rsidP="00BE209C">
      <w:pPr>
        <w:autoSpaceDE w:val="0"/>
        <w:autoSpaceDN w:val="0"/>
        <w:adjustRightInd w:val="0"/>
        <w:ind w:left="720"/>
        <w:outlineLvl w:val="0"/>
        <w:rPr>
          <w:sz w:val="28"/>
          <w:szCs w:val="28"/>
        </w:rPr>
      </w:pP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5.1. Субсидия Учреждению предоставляется в ______ году (очередном финансовом году) в размере _______ тыс. рублей, в ______ году (1-м году планового периода) в размере ______ тыс. рублей, в ______ году (2-м году планового периода) _______ тыс. рублей, определенном в соответствии с приложением к настоящему Соглашению. Предоставление </w:t>
      </w:r>
      <w:r w:rsidR="00ED228C">
        <w:rPr>
          <w:sz w:val="28"/>
          <w:szCs w:val="28"/>
        </w:rPr>
        <w:t xml:space="preserve">субсидии </w:t>
      </w:r>
      <w:r w:rsidRPr="004237DC">
        <w:rPr>
          <w:sz w:val="28"/>
          <w:szCs w:val="28"/>
        </w:rPr>
        <w:t xml:space="preserve">Учреждению осуществляется с начала очередного финансового года, но не ранее утверждения </w:t>
      </w:r>
      <w:r w:rsidR="00AA12EE">
        <w:rPr>
          <w:sz w:val="28"/>
          <w:szCs w:val="28"/>
        </w:rPr>
        <w:t>муниципального</w:t>
      </w:r>
      <w:r w:rsidRPr="004237DC">
        <w:rPr>
          <w:sz w:val="28"/>
          <w:szCs w:val="28"/>
        </w:rPr>
        <w:t xml:space="preserve"> задания.</w:t>
      </w:r>
    </w:p>
    <w:p w:rsidR="007B3C45" w:rsidRPr="004237DC" w:rsidRDefault="007B3C45" w:rsidP="00BE209C">
      <w:pPr>
        <w:autoSpaceDE w:val="0"/>
        <w:autoSpaceDN w:val="0"/>
        <w:adjustRightInd w:val="0"/>
        <w:ind w:firstLine="709"/>
        <w:jc w:val="both"/>
        <w:rPr>
          <w:sz w:val="28"/>
          <w:szCs w:val="28"/>
        </w:rPr>
      </w:pPr>
      <w:r w:rsidRPr="004237DC">
        <w:rPr>
          <w:sz w:val="28"/>
          <w:szCs w:val="28"/>
        </w:rPr>
        <w:t>5.2.</w:t>
      </w:r>
      <w:r w:rsidRPr="004237DC">
        <w:rPr>
          <w:sz w:val="28"/>
          <w:szCs w:val="28"/>
          <w:lang w:val="en-US"/>
        </w:rPr>
        <w:t> </w:t>
      </w:r>
      <w:r w:rsidRPr="004237DC">
        <w:rPr>
          <w:sz w:val="27"/>
          <w:szCs w:val="27"/>
        </w:rPr>
        <w:t>Средства субсидии не могут быть использованы Учреждением на цели, не предусмотренные настоящим Соглашением, включая направление расходов на иные цели,</w:t>
      </w:r>
      <w:r w:rsidR="00BC6F92">
        <w:rPr>
          <w:sz w:val="27"/>
          <w:szCs w:val="27"/>
        </w:rPr>
        <w:t xml:space="preserve"> за исключением приобретения основных средств стоимостью за единицу до трех тысяч рублей включительно</w:t>
      </w:r>
      <w:r w:rsidRPr="00BC6F92">
        <w:rPr>
          <w:sz w:val="27"/>
          <w:szCs w:val="27"/>
        </w:rPr>
        <w:t>.</w:t>
      </w:r>
    </w:p>
    <w:p w:rsidR="007B3C45" w:rsidRPr="004237DC" w:rsidRDefault="007B3C45" w:rsidP="00BE209C">
      <w:pPr>
        <w:autoSpaceDE w:val="0"/>
        <w:autoSpaceDN w:val="0"/>
        <w:adjustRightInd w:val="0"/>
        <w:ind w:firstLine="709"/>
        <w:jc w:val="both"/>
        <w:rPr>
          <w:sz w:val="28"/>
          <w:szCs w:val="28"/>
        </w:rPr>
      </w:pPr>
      <w:r w:rsidRPr="004237DC">
        <w:rPr>
          <w:sz w:val="28"/>
          <w:szCs w:val="28"/>
        </w:rPr>
        <w:t>5.3. Перечисление субсидии осуществляется в соответствии с графиком, являющимся неотъемлемой частью настоящего Соглашения, с поквартальным</w:t>
      </w:r>
      <w:r w:rsidR="00ED228C">
        <w:rPr>
          <w:sz w:val="28"/>
          <w:szCs w:val="28"/>
        </w:rPr>
        <w:t xml:space="preserve"> перерасчетом в месяце, следующе</w:t>
      </w:r>
      <w:r w:rsidRPr="004237DC">
        <w:rPr>
          <w:sz w:val="28"/>
          <w:szCs w:val="28"/>
        </w:rPr>
        <w:t xml:space="preserve">м за отчетным кварталом, сумм субсидии на финансовое обеспечение </w:t>
      </w:r>
      <w:r w:rsidR="00AA12EE">
        <w:rPr>
          <w:sz w:val="28"/>
          <w:szCs w:val="28"/>
        </w:rPr>
        <w:t>муниципального</w:t>
      </w:r>
      <w:r w:rsidRPr="004237DC">
        <w:rPr>
          <w:sz w:val="28"/>
          <w:szCs w:val="28"/>
        </w:rPr>
        <w:t xml:space="preserve"> задания с учетом результатов проведенного Учредителем мониторинга исполнения </w:t>
      </w:r>
      <w:r w:rsidR="00ED228C">
        <w:rPr>
          <w:sz w:val="28"/>
          <w:szCs w:val="28"/>
        </w:rPr>
        <w:t>У</w:t>
      </w:r>
      <w:r w:rsidRPr="004237DC">
        <w:rPr>
          <w:sz w:val="28"/>
          <w:szCs w:val="28"/>
        </w:rPr>
        <w:t xml:space="preserve">чреждением </w:t>
      </w:r>
      <w:r w:rsidR="00AA12EE">
        <w:rPr>
          <w:sz w:val="28"/>
          <w:szCs w:val="28"/>
        </w:rPr>
        <w:t>муниципального</w:t>
      </w:r>
      <w:r w:rsidRPr="004237DC">
        <w:rPr>
          <w:sz w:val="28"/>
          <w:szCs w:val="28"/>
        </w:rPr>
        <w:t xml:space="preserve"> задания. </w:t>
      </w:r>
    </w:p>
    <w:p w:rsidR="007B3C45" w:rsidRPr="004237DC" w:rsidRDefault="007B3C45" w:rsidP="00BE209C">
      <w:pPr>
        <w:autoSpaceDE w:val="0"/>
        <w:autoSpaceDN w:val="0"/>
        <w:adjustRightInd w:val="0"/>
        <w:ind w:firstLine="709"/>
        <w:jc w:val="both"/>
        <w:rPr>
          <w:sz w:val="28"/>
          <w:szCs w:val="28"/>
        </w:rPr>
      </w:pPr>
      <w:r w:rsidRPr="004237DC">
        <w:rPr>
          <w:sz w:val="28"/>
          <w:szCs w:val="28"/>
        </w:rPr>
        <w:lastRenderedPageBreak/>
        <w:t>5.4.</w:t>
      </w:r>
      <w:r w:rsidRPr="004237DC">
        <w:rPr>
          <w:sz w:val="28"/>
          <w:szCs w:val="28"/>
          <w:lang w:val="en-US"/>
        </w:rPr>
        <w:t> </w:t>
      </w:r>
      <w:r w:rsidRPr="004237DC">
        <w:rPr>
          <w:sz w:val="28"/>
          <w:szCs w:val="28"/>
        </w:rPr>
        <w:t>Перерасчет размера субсидии, подлежащей перечислению в декабре текущего года, с учетом результатов проведенного Учре</w:t>
      </w:r>
      <w:r w:rsidR="00ED228C">
        <w:rPr>
          <w:sz w:val="28"/>
          <w:szCs w:val="28"/>
        </w:rPr>
        <w:t>дителем мониторинга исполнения У</w:t>
      </w:r>
      <w:r w:rsidRPr="004237DC">
        <w:rPr>
          <w:sz w:val="28"/>
          <w:szCs w:val="28"/>
        </w:rPr>
        <w:t xml:space="preserve">чреждением </w:t>
      </w:r>
      <w:r w:rsidR="00AA12EE">
        <w:rPr>
          <w:sz w:val="28"/>
          <w:szCs w:val="28"/>
        </w:rPr>
        <w:t>муниципального</w:t>
      </w:r>
      <w:r w:rsidRPr="004237DC">
        <w:rPr>
          <w:sz w:val="28"/>
          <w:szCs w:val="28"/>
        </w:rPr>
        <w:t xml:space="preserve"> задания, осуществляется по итогам календарного года на основании результатов рассмотрения годового отчета Учреждения об исполнении </w:t>
      </w:r>
      <w:r w:rsidR="00AA12EE">
        <w:rPr>
          <w:sz w:val="28"/>
          <w:szCs w:val="28"/>
        </w:rPr>
        <w:t>муниципального</w:t>
      </w:r>
      <w:r w:rsidRPr="004237DC">
        <w:rPr>
          <w:sz w:val="28"/>
          <w:szCs w:val="28"/>
        </w:rPr>
        <w:t xml:space="preserve"> задания в срок не позднее </w:t>
      </w:r>
      <w:r w:rsidR="00EB00B7">
        <w:rPr>
          <w:sz w:val="28"/>
          <w:szCs w:val="28"/>
        </w:rPr>
        <w:br/>
      </w:r>
      <w:r w:rsidRPr="004237DC">
        <w:rPr>
          <w:sz w:val="28"/>
          <w:szCs w:val="28"/>
        </w:rPr>
        <w:t xml:space="preserve">1 апреля года, следующего за отчетным, за исключением субсидии, предоставляемой за счет средств </w:t>
      </w:r>
      <w:r w:rsidR="00957209">
        <w:rPr>
          <w:sz w:val="28"/>
          <w:szCs w:val="28"/>
        </w:rPr>
        <w:t>областного</w:t>
      </w:r>
      <w:r w:rsidRPr="004237DC">
        <w:rPr>
          <w:sz w:val="28"/>
          <w:szCs w:val="28"/>
        </w:rPr>
        <w:t xml:space="preserve"> бюджета.</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Сумма субсидии, перечисленная сверх необходимого, с учетом итогов мониторинга исполнения </w:t>
      </w:r>
      <w:r w:rsidR="00AA12EE">
        <w:rPr>
          <w:sz w:val="28"/>
          <w:szCs w:val="28"/>
        </w:rPr>
        <w:t>муниципального</w:t>
      </w:r>
      <w:r w:rsidRPr="004237DC">
        <w:rPr>
          <w:sz w:val="28"/>
          <w:szCs w:val="28"/>
        </w:rPr>
        <w:t xml:space="preserve"> задания за отчетный год, учитывается в сумме финансового обеспечения </w:t>
      </w:r>
      <w:r w:rsidR="00AA12EE">
        <w:rPr>
          <w:sz w:val="28"/>
          <w:szCs w:val="28"/>
        </w:rPr>
        <w:t>муниципального</w:t>
      </w:r>
      <w:r w:rsidRPr="004237DC">
        <w:rPr>
          <w:sz w:val="28"/>
          <w:szCs w:val="28"/>
        </w:rPr>
        <w:t xml:space="preserve"> задания на следующий финансовый год.</w:t>
      </w:r>
    </w:p>
    <w:p w:rsidR="007B3C45" w:rsidRPr="004237DC" w:rsidRDefault="007B3C45" w:rsidP="00BE209C">
      <w:pPr>
        <w:autoSpaceDE w:val="0"/>
        <w:autoSpaceDN w:val="0"/>
        <w:adjustRightInd w:val="0"/>
        <w:ind w:firstLine="709"/>
        <w:jc w:val="both"/>
        <w:rPr>
          <w:sz w:val="28"/>
          <w:szCs w:val="28"/>
        </w:rPr>
      </w:pPr>
      <w:r w:rsidRPr="004237DC">
        <w:rPr>
          <w:sz w:val="28"/>
          <w:szCs w:val="28"/>
        </w:rPr>
        <w:t>5.5.</w:t>
      </w:r>
      <w:r w:rsidR="00EB00B7">
        <w:rPr>
          <w:sz w:val="28"/>
          <w:szCs w:val="28"/>
        </w:rPr>
        <w:t> </w:t>
      </w:r>
      <w:r w:rsidRPr="004237DC">
        <w:rPr>
          <w:sz w:val="28"/>
          <w:szCs w:val="28"/>
        </w:rPr>
        <w:t xml:space="preserve">При выявлении нарушения условий предоставления субсидии в результате невыполнения </w:t>
      </w:r>
      <w:r w:rsidR="00AA12EE">
        <w:rPr>
          <w:sz w:val="28"/>
          <w:szCs w:val="28"/>
        </w:rPr>
        <w:t>муниципального</w:t>
      </w:r>
      <w:r w:rsidRPr="004237DC">
        <w:rPr>
          <w:sz w:val="28"/>
          <w:szCs w:val="28"/>
        </w:rPr>
        <w:t xml:space="preserve"> задания по объему и (или) качеству услуг (работ), установленных настоящим Соглашением, а также в случае выявления фактов нецелевого, неправомерного, необоснованного использования средств, предоставление субсидии на выполнение </w:t>
      </w:r>
      <w:r w:rsidR="00AA12EE">
        <w:rPr>
          <w:sz w:val="28"/>
          <w:szCs w:val="28"/>
        </w:rPr>
        <w:t>муниципального</w:t>
      </w:r>
      <w:r w:rsidRPr="004237DC">
        <w:rPr>
          <w:sz w:val="28"/>
          <w:szCs w:val="28"/>
        </w:rPr>
        <w:t xml:space="preserve"> задания приостанавливается и (или) сокращается.</w:t>
      </w:r>
    </w:p>
    <w:p w:rsidR="007B3C45" w:rsidRPr="004237DC" w:rsidRDefault="007B3C45" w:rsidP="00BE209C">
      <w:pPr>
        <w:autoSpaceDE w:val="0"/>
        <w:autoSpaceDN w:val="0"/>
        <w:adjustRightInd w:val="0"/>
        <w:ind w:firstLine="709"/>
        <w:jc w:val="both"/>
        <w:rPr>
          <w:sz w:val="28"/>
          <w:szCs w:val="28"/>
        </w:rPr>
      </w:pPr>
      <w:r w:rsidRPr="004237DC">
        <w:rPr>
          <w:sz w:val="28"/>
          <w:szCs w:val="28"/>
        </w:rPr>
        <w:t>Возобновление предоставления субсидии осуществляется Учредителем после устранения Учреждением выявленных нарушений.</w:t>
      </w:r>
    </w:p>
    <w:p w:rsidR="007B3C45" w:rsidRPr="004237DC" w:rsidRDefault="007B3C45" w:rsidP="00BE209C">
      <w:pPr>
        <w:autoSpaceDE w:val="0"/>
        <w:autoSpaceDN w:val="0"/>
        <w:adjustRightInd w:val="0"/>
        <w:ind w:firstLine="709"/>
        <w:jc w:val="both"/>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6. Права и обязанности Сторон</w:t>
      </w:r>
    </w:p>
    <w:p w:rsidR="007B3C45" w:rsidRPr="004237DC" w:rsidRDefault="007B3C45" w:rsidP="00BE209C">
      <w:pPr>
        <w:autoSpaceDE w:val="0"/>
        <w:autoSpaceDN w:val="0"/>
        <w:adjustRightInd w:val="0"/>
        <w:jc w:val="center"/>
        <w:rPr>
          <w:sz w:val="28"/>
          <w:szCs w:val="28"/>
        </w:rPr>
      </w:pPr>
    </w:p>
    <w:p w:rsidR="007B3C45" w:rsidRPr="004237DC" w:rsidRDefault="007B3C45" w:rsidP="00BE209C">
      <w:pPr>
        <w:autoSpaceDE w:val="0"/>
        <w:autoSpaceDN w:val="0"/>
        <w:adjustRightInd w:val="0"/>
        <w:ind w:firstLine="709"/>
        <w:jc w:val="both"/>
        <w:rPr>
          <w:sz w:val="28"/>
          <w:szCs w:val="28"/>
        </w:rPr>
      </w:pPr>
      <w:r w:rsidRPr="004237DC">
        <w:rPr>
          <w:sz w:val="28"/>
          <w:szCs w:val="28"/>
        </w:rPr>
        <w:t>6.1. Учредитель обязуется:</w:t>
      </w:r>
    </w:p>
    <w:p w:rsidR="007B3C45" w:rsidRPr="004237DC" w:rsidRDefault="007B3C45" w:rsidP="00BE209C">
      <w:pPr>
        <w:autoSpaceDE w:val="0"/>
        <w:autoSpaceDN w:val="0"/>
        <w:adjustRightInd w:val="0"/>
        <w:ind w:firstLine="709"/>
        <w:jc w:val="both"/>
        <w:rPr>
          <w:sz w:val="28"/>
          <w:szCs w:val="28"/>
        </w:rPr>
      </w:pPr>
      <w:r w:rsidRPr="004237DC">
        <w:rPr>
          <w:sz w:val="28"/>
          <w:szCs w:val="28"/>
        </w:rPr>
        <w:t>6.1.1.</w:t>
      </w:r>
      <w:r w:rsidRPr="004237DC">
        <w:rPr>
          <w:sz w:val="28"/>
          <w:szCs w:val="28"/>
          <w:lang w:val="en-US"/>
        </w:rPr>
        <w:t> </w:t>
      </w:r>
      <w:r w:rsidRPr="004237DC">
        <w:rPr>
          <w:sz w:val="28"/>
          <w:szCs w:val="28"/>
        </w:rPr>
        <w:t>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w:t>
      </w:r>
      <w:r w:rsidR="00ED228C">
        <w:rPr>
          <w:sz w:val="28"/>
          <w:szCs w:val="28"/>
        </w:rPr>
        <w:t>-го</w:t>
      </w:r>
      <w:r w:rsidRPr="004237DC">
        <w:rPr>
          <w:sz w:val="28"/>
          <w:szCs w:val="28"/>
        </w:rPr>
        <w:t xml:space="preserve"> месяца со дня поступления указанных предложений.</w:t>
      </w:r>
    </w:p>
    <w:p w:rsidR="007B3C45" w:rsidRPr="004237DC" w:rsidRDefault="007B3C45" w:rsidP="00BE209C">
      <w:pPr>
        <w:autoSpaceDE w:val="0"/>
        <w:autoSpaceDN w:val="0"/>
        <w:adjustRightInd w:val="0"/>
        <w:ind w:firstLine="709"/>
        <w:jc w:val="both"/>
        <w:rPr>
          <w:sz w:val="28"/>
          <w:szCs w:val="28"/>
        </w:rPr>
      </w:pPr>
      <w:r w:rsidRPr="004237DC">
        <w:rPr>
          <w:sz w:val="28"/>
          <w:szCs w:val="28"/>
        </w:rPr>
        <w:t>6.2.</w:t>
      </w:r>
      <w:r w:rsidRPr="004237DC">
        <w:rPr>
          <w:sz w:val="28"/>
          <w:szCs w:val="28"/>
          <w:lang w:val="en-US"/>
        </w:rPr>
        <w:t> </w:t>
      </w:r>
      <w:r w:rsidRPr="004237DC">
        <w:rPr>
          <w:sz w:val="28"/>
          <w:szCs w:val="28"/>
        </w:rPr>
        <w:t>Учредитель вправе:</w:t>
      </w:r>
    </w:p>
    <w:p w:rsidR="007B3C45" w:rsidRPr="004237DC" w:rsidRDefault="007B3C45" w:rsidP="00BE209C">
      <w:pPr>
        <w:autoSpaceDE w:val="0"/>
        <w:autoSpaceDN w:val="0"/>
        <w:adjustRightInd w:val="0"/>
        <w:ind w:firstLine="709"/>
        <w:jc w:val="both"/>
        <w:rPr>
          <w:sz w:val="28"/>
          <w:szCs w:val="28"/>
        </w:rPr>
      </w:pPr>
      <w:r w:rsidRPr="004237DC">
        <w:rPr>
          <w:sz w:val="28"/>
          <w:szCs w:val="28"/>
        </w:rPr>
        <w:t>6.2.1. Вносить предложения об уточнении и дополнении Соглашения.</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6.2.2. Потребовать частичного или полного возврата Субсидии, предоставленной бюджетному или автономному учреждению, при фактическом исполнении </w:t>
      </w:r>
      <w:r w:rsidR="00AA12EE">
        <w:rPr>
          <w:sz w:val="28"/>
          <w:szCs w:val="28"/>
        </w:rPr>
        <w:t>муниципального</w:t>
      </w:r>
      <w:r w:rsidRPr="004237DC">
        <w:rPr>
          <w:sz w:val="28"/>
          <w:szCs w:val="28"/>
        </w:rPr>
        <w:t xml:space="preserve"> задания в меньшем объеме, чем это предусмотрено, или с качеством, не соответствующим требованиям к оказанию </w:t>
      </w:r>
      <w:r w:rsidR="008603D3">
        <w:rPr>
          <w:sz w:val="28"/>
          <w:szCs w:val="28"/>
        </w:rPr>
        <w:t>муниципальных</w:t>
      </w:r>
      <w:r w:rsidRPr="004237DC">
        <w:rPr>
          <w:sz w:val="28"/>
          <w:szCs w:val="28"/>
        </w:rPr>
        <w:t xml:space="preserve"> услуг, определенным в государственном задании.</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Частичный или полный возврат предоставленной Субсидии осуществляется по итогам календарного года на основании результатов рассмотрения годового отчета Учреждения об исполнении </w:t>
      </w:r>
      <w:r w:rsidR="00AA12EE">
        <w:rPr>
          <w:sz w:val="28"/>
          <w:szCs w:val="28"/>
        </w:rPr>
        <w:t>муниципального</w:t>
      </w:r>
      <w:r w:rsidRPr="004237DC">
        <w:rPr>
          <w:sz w:val="28"/>
          <w:szCs w:val="28"/>
        </w:rPr>
        <w:t xml:space="preserve"> задания в срок не позднее 1 апреля года, следующего за отчетным.</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6.2.3. Осуществлять контроль за выполнением параметров </w:t>
      </w:r>
      <w:r w:rsidR="00AA12EE">
        <w:rPr>
          <w:sz w:val="28"/>
          <w:szCs w:val="28"/>
        </w:rPr>
        <w:t>муниципального</w:t>
      </w:r>
      <w:r w:rsidRPr="004237DC">
        <w:rPr>
          <w:sz w:val="28"/>
          <w:szCs w:val="28"/>
        </w:rPr>
        <w:t xml:space="preserve"> задания.</w:t>
      </w:r>
    </w:p>
    <w:p w:rsidR="007B3C45" w:rsidRPr="004237DC" w:rsidRDefault="007B3C45" w:rsidP="00BE209C">
      <w:pPr>
        <w:autoSpaceDE w:val="0"/>
        <w:autoSpaceDN w:val="0"/>
        <w:adjustRightInd w:val="0"/>
        <w:ind w:firstLine="709"/>
        <w:jc w:val="both"/>
        <w:rPr>
          <w:sz w:val="28"/>
          <w:szCs w:val="28"/>
        </w:rPr>
      </w:pPr>
      <w:r w:rsidRPr="004237DC">
        <w:rPr>
          <w:sz w:val="28"/>
          <w:szCs w:val="28"/>
        </w:rPr>
        <w:t>6.3. Учреждение обязуется:</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6.3.1. Осуществлять использование Субсидии в целях оказания </w:t>
      </w:r>
      <w:r w:rsidR="008603D3">
        <w:rPr>
          <w:sz w:val="28"/>
          <w:szCs w:val="28"/>
        </w:rPr>
        <w:t>муниципальных</w:t>
      </w:r>
      <w:r w:rsidRPr="004237DC">
        <w:rPr>
          <w:sz w:val="28"/>
          <w:szCs w:val="28"/>
        </w:rPr>
        <w:t xml:space="preserve"> услуг (выполнения работ) в соответствии с требованиями к качеству и (или) объему (содержанию), порядку оказания </w:t>
      </w:r>
      <w:r w:rsidR="008603D3">
        <w:rPr>
          <w:sz w:val="28"/>
          <w:szCs w:val="28"/>
        </w:rPr>
        <w:t>муниципальных</w:t>
      </w:r>
      <w:r w:rsidRPr="004237DC">
        <w:rPr>
          <w:sz w:val="28"/>
          <w:szCs w:val="28"/>
        </w:rPr>
        <w:t xml:space="preserve"> услуг (выполнения работ), определенными в государственном задании. </w:t>
      </w:r>
    </w:p>
    <w:p w:rsidR="007B3C45" w:rsidRPr="004237DC" w:rsidRDefault="007B3C45" w:rsidP="00BE209C">
      <w:pPr>
        <w:autoSpaceDE w:val="0"/>
        <w:autoSpaceDN w:val="0"/>
        <w:adjustRightInd w:val="0"/>
        <w:ind w:firstLine="709"/>
        <w:jc w:val="both"/>
        <w:rPr>
          <w:sz w:val="28"/>
          <w:szCs w:val="28"/>
        </w:rPr>
      </w:pPr>
      <w:r w:rsidRPr="004237DC">
        <w:rPr>
          <w:sz w:val="28"/>
          <w:szCs w:val="28"/>
        </w:rPr>
        <w:lastRenderedPageBreak/>
        <w:t xml:space="preserve">6.3.2. Выполнять в полном объеме количественные и качественные показатели утвержденного Учредителем </w:t>
      </w:r>
      <w:r w:rsidR="00AA12EE">
        <w:rPr>
          <w:sz w:val="28"/>
          <w:szCs w:val="28"/>
        </w:rPr>
        <w:t>муниципального</w:t>
      </w:r>
      <w:r w:rsidRPr="004237DC">
        <w:rPr>
          <w:sz w:val="28"/>
          <w:szCs w:val="28"/>
        </w:rPr>
        <w:t xml:space="preserve"> задания.</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6.3.3. Не допускать расходование предоставленной Учреждению в рамках исполнения настоящего соглашения на финансовое обеспечение </w:t>
      </w:r>
      <w:r w:rsidR="00AA12EE">
        <w:rPr>
          <w:sz w:val="28"/>
          <w:szCs w:val="28"/>
        </w:rPr>
        <w:t>муниципального</w:t>
      </w:r>
      <w:r w:rsidR="00BC6F92">
        <w:rPr>
          <w:sz w:val="28"/>
          <w:szCs w:val="28"/>
        </w:rPr>
        <w:t xml:space="preserve"> задания субсидии, на цели</w:t>
      </w:r>
      <w:r w:rsidR="00EB00B7" w:rsidRPr="00957209">
        <w:rPr>
          <w:sz w:val="28"/>
          <w:szCs w:val="28"/>
          <w:highlight w:val="yellow"/>
        </w:rPr>
        <w:br/>
      </w:r>
      <w:r w:rsidRPr="00BC6F92">
        <w:rPr>
          <w:sz w:val="28"/>
          <w:szCs w:val="28"/>
        </w:rPr>
        <w:t>(по отраслевой направленности), за исключением приобретения основных средств стоимостью за единицу до трех тысяч рублей включительно.</w:t>
      </w:r>
    </w:p>
    <w:p w:rsidR="007B3C45" w:rsidRPr="004237DC" w:rsidRDefault="007B3C45" w:rsidP="00BE209C">
      <w:pPr>
        <w:autoSpaceDE w:val="0"/>
        <w:autoSpaceDN w:val="0"/>
        <w:adjustRightInd w:val="0"/>
        <w:ind w:firstLine="709"/>
        <w:jc w:val="both"/>
        <w:rPr>
          <w:sz w:val="28"/>
          <w:szCs w:val="28"/>
        </w:rPr>
      </w:pPr>
      <w:r w:rsidRPr="004237DC">
        <w:rPr>
          <w:sz w:val="28"/>
          <w:szCs w:val="28"/>
        </w:rPr>
        <w:t>6.3.4.</w:t>
      </w:r>
      <w:r w:rsidRPr="004237DC">
        <w:rPr>
          <w:sz w:val="28"/>
          <w:szCs w:val="28"/>
          <w:lang w:val="en-US"/>
        </w:rPr>
        <w:t> </w:t>
      </w:r>
      <w:r w:rsidRPr="004237DC">
        <w:rPr>
          <w:sz w:val="28"/>
          <w:szCs w:val="28"/>
        </w:rPr>
        <w:t xml:space="preserve">Своевременно информировать Учредителя об изменении условий оказания </w:t>
      </w:r>
      <w:r w:rsidR="008603D3">
        <w:rPr>
          <w:sz w:val="28"/>
          <w:szCs w:val="28"/>
        </w:rPr>
        <w:t>муниципальных</w:t>
      </w:r>
      <w:r w:rsidRPr="004237DC">
        <w:rPr>
          <w:sz w:val="28"/>
          <w:szCs w:val="28"/>
        </w:rPr>
        <w:t xml:space="preserve"> услуг (выполнения работ), которые могут повлиять на изменение размера Субсидии.</w:t>
      </w:r>
    </w:p>
    <w:p w:rsidR="007B3C45" w:rsidRPr="004237DC" w:rsidRDefault="007B3C45" w:rsidP="00BE209C">
      <w:pPr>
        <w:autoSpaceDE w:val="0"/>
        <w:autoSpaceDN w:val="0"/>
        <w:adjustRightInd w:val="0"/>
        <w:ind w:firstLine="709"/>
        <w:jc w:val="both"/>
        <w:rPr>
          <w:sz w:val="28"/>
          <w:szCs w:val="28"/>
        </w:rPr>
      </w:pPr>
      <w:r w:rsidRPr="004237DC">
        <w:rPr>
          <w:sz w:val="28"/>
          <w:szCs w:val="28"/>
        </w:rPr>
        <w:t>6.3.5.</w:t>
      </w:r>
      <w:r w:rsidRPr="004237DC">
        <w:rPr>
          <w:sz w:val="28"/>
          <w:szCs w:val="28"/>
          <w:lang w:val="en-US"/>
        </w:rPr>
        <w:t> </w:t>
      </w:r>
      <w:r w:rsidRPr="004237DC">
        <w:rPr>
          <w:sz w:val="28"/>
          <w:szCs w:val="28"/>
        </w:rPr>
        <w:t xml:space="preserve">Осуществлять частичный или полный возврат средств, выделенных Учредителем на выполнение </w:t>
      </w:r>
      <w:r w:rsidR="00AA12EE">
        <w:rPr>
          <w:sz w:val="28"/>
          <w:szCs w:val="28"/>
        </w:rPr>
        <w:t>муниципального</w:t>
      </w:r>
      <w:r w:rsidRPr="004237DC">
        <w:rPr>
          <w:sz w:val="28"/>
          <w:szCs w:val="28"/>
        </w:rPr>
        <w:t xml:space="preserve"> задания и использованных Учреждением с наруше</w:t>
      </w:r>
      <w:r w:rsidR="00ED228C">
        <w:rPr>
          <w:sz w:val="28"/>
          <w:szCs w:val="28"/>
        </w:rPr>
        <w:t>ниями установленного настоящим С</w:t>
      </w:r>
      <w:r w:rsidRPr="004237DC">
        <w:rPr>
          <w:sz w:val="28"/>
          <w:szCs w:val="28"/>
        </w:rPr>
        <w:t xml:space="preserve">оглашением условий ее предоставления в результате невыполнения </w:t>
      </w:r>
      <w:r w:rsidR="00AA12EE">
        <w:rPr>
          <w:sz w:val="28"/>
          <w:szCs w:val="28"/>
        </w:rPr>
        <w:t>муниципального</w:t>
      </w:r>
      <w:r w:rsidRPr="004237DC">
        <w:rPr>
          <w:sz w:val="28"/>
          <w:szCs w:val="28"/>
        </w:rPr>
        <w:t xml:space="preserve"> задания по объему и (или) качеству услуг (работ), а также в случае выявления фактов нецелевого, неправомерного, необос</w:t>
      </w:r>
      <w:r w:rsidR="00ED228C">
        <w:rPr>
          <w:sz w:val="28"/>
          <w:szCs w:val="28"/>
        </w:rPr>
        <w:t>нованного использования средств</w:t>
      </w:r>
      <w:r w:rsidRPr="004237DC">
        <w:rPr>
          <w:sz w:val="28"/>
          <w:szCs w:val="28"/>
        </w:rPr>
        <w:t xml:space="preserve"> на основании предписаний и (или) представлений органов </w:t>
      </w:r>
      <w:r w:rsidR="00AA12EE">
        <w:rPr>
          <w:sz w:val="28"/>
          <w:szCs w:val="28"/>
        </w:rPr>
        <w:t>муниципального</w:t>
      </w:r>
      <w:r w:rsidRPr="004237DC">
        <w:rPr>
          <w:sz w:val="28"/>
          <w:szCs w:val="28"/>
        </w:rPr>
        <w:t xml:space="preserve"> финансового контроля.</w:t>
      </w:r>
    </w:p>
    <w:p w:rsidR="007B3C45" w:rsidRPr="004237DC" w:rsidRDefault="007B3C45" w:rsidP="00BE209C">
      <w:pPr>
        <w:autoSpaceDE w:val="0"/>
        <w:autoSpaceDN w:val="0"/>
        <w:adjustRightInd w:val="0"/>
        <w:ind w:firstLine="709"/>
        <w:jc w:val="both"/>
        <w:rPr>
          <w:sz w:val="28"/>
          <w:szCs w:val="28"/>
        </w:rPr>
      </w:pPr>
      <w:r w:rsidRPr="004237DC">
        <w:rPr>
          <w:sz w:val="28"/>
          <w:szCs w:val="28"/>
        </w:rPr>
        <w:t>6.4. Учреждение вправе:</w:t>
      </w:r>
    </w:p>
    <w:p w:rsidR="007B3C45" w:rsidRPr="004237DC" w:rsidRDefault="007B3C45" w:rsidP="00BE209C">
      <w:pPr>
        <w:autoSpaceDE w:val="0"/>
        <w:autoSpaceDN w:val="0"/>
        <w:adjustRightInd w:val="0"/>
        <w:ind w:firstLine="709"/>
        <w:jc w:val="both"/>
        <w:rPr>
          <w:sz w:val="28"/>
          <w:szCs w:val="28"/>
        </w:rPr>
      </w:pPr>
      <w:r w:rsidRPr="004237DC">
        <w:rPr>
          <w:sz w:val="28"/>
          <w:szCs w:val="28"/>
        </w:rPr>
        <w:t>6.4.1. Вносить предложения об уточнении и дополнении условий Соглашения.</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6.4.2. Обращаться к Учредителю с предложением об изменении размера Субсидии в связи с изменением в </w:t>
      </w:r>
      <w:r w:rsidR="00957209">
        <w:rPr>
          <w:sz w:val="28"/>
          <w:szCs w:val="28"/>
        </w:rPr>
        <w:t xml:space="preserve">муниципальном </w:t>
      </w:r>
      <w:r w:rsidRPr="004237DC">
        <w:rPr>
          <w:sz w:val="28"/>
          <w:szCs w:val="28"/>
        </w:rPr>
        <w:t xml:space="preserve">задании показателей объема (содержания) оказываемых </w:t>
      </w:r>
      <w:r w:rsidR="008603D3">
        <w:rPr>
          <w:sz w:val="28"/>
          <w:szCs w:val="28"/>
        </w:rPr>
        <w:t>муниципальных</w:t>
      </w:r>
      <w:r w:rsidRPr="004237DC">
        <w:rPr>
          <w:sz w:val="28"/>
          <w:szCs w:val="28"/>
        </w:rPr>
        <w:t xml:space="preserve"> услуг (выполняемых работ) и (или) показателей качества (в случае их установления).</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6.4.3. Использовать средства Субсидии в целях выполнения (перевыполнения) количественных и качественных показателей утвержденного </w:t>
      </w:r>
      <w:r w:rsidR="00AA12EE">
        <w:rPr>
          <w:sz w:val="28"/>
          <w:szCs w:val="28"/>
        </w:rPr>
        <w:t>муниципального</w:t>
      </w:r>
      <w:r w:rsidRPr="004237DC">
        <w:rPr>
          <w:sz w:val="28"/>
          <w:szCs w:val="28"/>
        </w:rPr>
        <w:t xml:space="preserve"> задания на расходы, связанные с основными видами деятельности Учреждения, определенными уставом Учреждения, с учетом пол</w:t>
      </w:r>
      <w:r w:rsidR="00ED228C">
        <w:rPr>
          <w:sz w:val="28"/>
          <w:szCs w:val="28"/>
        </w:rPr>
        <w:t>ожений пункта 6.3.3 настоящего С</w:t>
      </w:r>
      <w:r w:rsidRPr="004237DC">
        <w:rPr>
          <w:sz w:val="28"/>
          <w:szCs w:val="28"/>
        </w:rPr>
        <w:t>оглашения.</w:t>
      </w:r>
    </w:p>
    <w:p w:rsidR="007B3C45" w:rsidRPr="004237DC" w:rsidRDefault="007B3C45" w:rsidP="00BE209C">
      <w:pPr>
        <w:autoSpaceDE w:val="0"/>
        <w:autoSpaceDN w:val="0"/>
        <w:adjustRightInd w:val="0"/>
        <w:ind w:firstLine="709"/>
        <w:jc w:val="both"/>
        <w:rPr>
          <w:sz w:val="28"/>
          <w:szCs w:val="28"/>
        </w:rPr>
      </w:pPr>
    </w:p>
    <w:p w:rsidR="007B3C45" w:rsidRDefault="007B3C45" w:rsidP="00BE209C">
      <w:pPr>
        <w:autoSpaceDE w:val="0"/>
        <w:autoSpaceDN w:val="0"/>
        <w:adjustRightInd w:val="0"/>
        <w:jc w:val="center"/>
        <w:outlineLvl w:val="0"/>
        <w:rPr>
          <w:sz w:val="28"/>
          <w:szCs w:val="28"/>
        </w:rPr>
      </w:pPr>
      <w:r w:rsidRPr="004237DC">
        <w:rPr>
          <w:sz w:val="28"/>
          <w:szCs w:val="28"/>
        </w:rPr>
        <w:t>7. Ответственность за неисполнение условий Соглашения</w:t>
      </w:r>
    </w:p>
    <w:p w:rsidR="00385B98" w:rsidRPr="004237DC" w:rsidRDefault="00385B98" w:rsidP="00BE209C">
      <w:pPr>
        <w:autoSpaceDE w:val="0"/>
        <w:autoSpaceDN w:val="0"/>
        <w:adjustRightInd w:val="0"/>
        <w:jc w:val="center"/>
        <w:outlineLvl w:val="0"/>
        <w:rPr>
          <w:sz w:val="28"/>
          <w:szCs w:val="28"/>
        </w:rPr>
      </w:pPr>
    </w:p>
    <w:p w:rsidR="007B3C45" w:rsidRPr="004237DC" w:rsidRDefault="007B3C45" w:rsidP="00BE209C">
      <w:pPr>
        <w:autoSpaceDE w:val="0"/>
        <w:autoSpaceDN w:val="0"/>
        <w:adjustRightInd w:val="0"/>
        <w:ind w:firstLine="709"/>
        <w:jc w:val="both"/>
        <w:rPr>
          <w:sz w:val="28"/>
          <w:szCs w:val="28"/>
        </w:rPr>
      </w:pPr>
      <w:r w:rsidRPr="004237DC">
        <w:rPr>
          <w:sz w:val="28"/>
          <w:szCs w:val="28"/>
        </w:rPr>
        <w:t>7.1. В случае неисполнения или ненадлежащего исполнения Учреждением своих обязательств по настоящему Соглашению, Учредитель впр</w:t>
      </w:r>
      <w:r w:rsidR="00ED228C">
        <w:rPr>
          <w:sz w:val="28"/>
          <w:szCs w:val="28"/>
        </w:rPr>
        <w:t>аве сократить Учреждению объем С</w:t>
      </w:r>
      <w:r w:rsidRPr="004237DC">
        <w:rPr>
          <w:sz w:val="28"/>
          <w:szCs w:val="28"/>
        </w:rPr>
        <w:t xml:space="preserve">убсидии на финансовое обеспечение </w:t>
      </w:r>
      <w:r w:rsidR="00AA12EE">
        <w:rPr>
          <w:sz w:val="28"/>
          <w:szCs w:val="28"/>
        </w:rPr>
        <w:t>муниципального</w:t>
      </w:r>
      <w:r w:rsidRPr="004237DC">
        <w:rPr>
          <w:sz w:val="28"/>
          <w:szCs w:val="28"/>
        </w:rPr>
        <w:t xml:space="preserve"> задания на сумму допущенных Учреждением н</w:t>
      </w:r>
      <w:r w:rsidR="00ED228C">
        <w:rPr>
          <w:sz w:val="28"/>
          <w:szCs w:val="28"/>
        </w:rPr>
        <w:t>арушений, повлекших неисполнение или ненадлежащее исполнение</w:t>
      </w:r>
      <w:r w:rsidRPr="004237DC">
        <w:rPr>
          <w:sz w:val="28"/>
          <w:szCs w:val="28"/>
        </w:rPr>
        <w:t xml:space="preserve"> Учреждением обязательств </w:t>
      </w:r>
      <w:r w:rsidR="00EB00B7">
        <w:rPr>
          <w:sz w:val="28"/>
          <w:szCs w:val="28"/>
        </w:rPr>
        <w:br/>
      </w:r>
      <w:r w:rsidRPr="004237DC">
        <w:rPr>
          <w:sz w:val="28"/>
          <w:szCs w:val="28"/>
        </w:rPr>
        <w:t>(в том числе за счет пересмотра отдельным категориям административно-управленческого персонала Учреждения выплат стимулирующего характера).</w:t>
      </w:r>
    </w:p>
    <w:p w:rsidR="007B3C45" w:rsidRPr="004237DC" w:rsidRDefault="007B3C45" w:rsidP="00BE209C">
      <w:pPr>
        <w:autoSpaceDE w:val="0"/>
        <w:autoSpaceDN w:val="0"/>
        <w:adjustRightInd w:val="0"/>
        <w:ind w:firstLine="709"/>
        <w:jc w:val="both"/>
        <w:rPr>
          <w:sz w:val="28"/>
          <w:szCs w:val="28"/>
        </w:rPr>
      </w:pPr>
      <w:r w:rsidRPr="004237DC">
        <w:rPr>
          <w:sz w:val="28"/>
          <w:szCs w:val="28"/>
        </w:rPr>
        <w:t>7.2. В случае неисполнения или ненадлежащего исполнения Учреждением своих обязательств по настоящему Соглашению, Учредитель вправе приоста</w:t>
      </w:r>
      <w:r w:rsidR="00ED228C">
        <w:rPr>
          <w:sz w:val="28"/>
          <w:szCs w:val="28"/>
        </w:rPr>
        <w:t>новить Учреждению перечисление С</w:t>
      </w:r>
      <w:r w:rsidRPr="004237DC">
        <w:rPr>
          <w:sz w:val="28"/>
          <w:szCs w:val="28"/>
        </w:rPr>
        <w:t xml:space="preserve">убсидии на финансовое обеспечение </w:t>
      </w:r>
      <w:r w:rsidR="00AA12EE">
        <w:rPr>
          <w:sz w:val="28"/>
          <w:szCs w:val="28"/>
        </w:rPr>
        <w:t>муниципального</w:t>
      </w:r>
      <w:r w:rsidRPr="004237DC">
        <w:rPr>
          <w:sz w:val="28"/>
          <w:szCs w:val="28"/>
        </w:rPr>
        <w:t xml:space="preserve"> задания путем изменен</w:t>
      </w:r>
      <w:r w:rsidR="00ED228C">
        <w:rPr>
          <w:sz w:val="28"/>
          <w:szCs w:val="28"/>
        </w:rPr>
        <w:t>ия графика перечисления данной С</w:t>
      </w:r>
      <w:r w:rsidRPr="004237DC">
        <w:rPr>
          <w:sz w:val="28"/>
          <w:szCs w:val="28"/>
        </w:rPr>
        <w:t xml:space="preserve">убсидии (в том числе за счет пересмотра отдельным категориям </w:t>
      </w:r>
      <w:r w:rsidRPr="004237DC">
        <w:rPr>
          <w:sz w:val="28"/>
          <w:szCs w:val="28"/>
        </w:rPr>
        <w:lastRenderedPageBreak/>
        <w:t>административно-управленческого персонала Учреждения выплат стимулирующего характера).</w:t>
      </w:r>
    </w:p>
    <w:p w:rsidR="007B3C45" w:rsidRPr="004237DC" w:rsidRDefault="007B3C45" w:rsidP="00BE209C">
      <w:pPr>
        <w:autoSpaceDE w:val="0"/>
        <w:autoSpaceDN w:val="0"/>
        <w:adjustRightInd w:val="0"/>
        <w:ind w:firstLine="709"/>
        <w:jc w:val="both"/>
        <w:rPr>
          <w:sz w:val="28"/>
          <w:szCs w:val="28"/>
        </w:rPr>
      </w:pPr>
      <w:r w:rsidRPr="004237DC">
        <w:rPr>
          <w:sz w:val="28"/>
          <w:szCs w:val="28"/>
        </w:rPr>
        <w:t>7.3. В случае неисполнения или ненадлежащего исполнения Учреждением своих обязательств по настоящему Соглашению, Учредитель вправе потребовать от Учреждения принятия мер дисциплинарной, административной и уголовной ответственности к виновным в совершении нарушений, повлекших неисполнение или ненадлежащее исполнение Учреждением своих обязательств по Соглашению, должностным лицам Учреждения в соответствии с действующим законодательством.</w:t>
      </w:r>
    </w:p>
    <w:p w:rsidR="007B3C45" w:rsidRPr="004237DC" w:rsidRDefault="007B3C45" w:rsidP="00BE209C">
      <w:pPr>
        <w:autoSpaceDE w:val="0"/>
        <w:autoSpaceDN w:val="0"/>
        <w:adjustRightInd w:val="0"/>
        <w:ind w:firstLine="709"/>
        <w:jc w:val="both"/>
        <w:rPr>
          <w:sz w:val="28"/>
          <w:szCs w:val="28"/>
        </w:rPr>
      </w:pPr>
      <w:r w:rsidRPr="004237DC">
        <w:rPr>
          <w:sz w:val="28"/>
          <w:szCs w:val="28"/>
        </w:rPr>
        <w:t>7.4. В случае нарушения Учреждением срока возврата средств Субсидии настоящего Соглашения, на сумму подлежащих возврату денежных средств начисляются штрафные</w:t>
      </w:r>
      <w:r w:rsidR="00ED228C">
        <w:rPr>
          <w:sz w:val="28"/>
          <w:szCs w:val="28"/>
        </w:rPr>
        <w:t xml:space="preserve"> санкции в размере 0,5 процента</w:t>
      </w:r>
      <w:r w:rsidRPr="004237DC">
        <w:rPr>
          <w:sz w:val="28"/>
          <w:szCs w:val="28"/>
        </w:rPr>
        <w:t xml:space="preserve"> от суммы несвоевременно возвращенных средств за каждый день просрочки до полного выполнения обязательств по возврату средств. </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Источником оплаты данных штрафных санкций, </w:t>
      </w:r>
      <w:r w:rsidR="00ED228C" w:rsidRPr="004237DC">
        <w:rPr>
          <w:sz w:val="28"/>
          <w:szCs w:val="28"/>
        </w:rPr>
        <w:t xml:space="preserve">может быть </w:t>
      </w:r>
      <w:r w:rsidRPr="004237DC">
        <w:rPr>
          <w:sz w:val="28"/>
          <w:szCs w:val="28"/>
        </w:rPr>
        <w:t>в том числе мораторий на выплаты стимулирующего характера отдельным категориям административно-управленческого персонала Учреждения.</w:t>
      </w:r>
    </w:p>
    <w:p w:rsidR="007B3C45" w:rsidRPr="004237DC" w:rsidRDefault="007B3C45" w:rsidP="00BE209C">
      <w:pPr>
        <w:autoSpaceDE w:val="0"/>
        <w:autoSpaceDN w:val="0"/>
        <w:adjustRightInd w:val="0"/>
        <w:ind w:firstLine="709"/>
        <w:jc w:val="both"/>
        <w:rPr>
          <w:sz w:val="28"/>
          <w:szCs w:val="28"/>
        </w:rPr>
      </w:pPr>
      <w:r w:rsidRPr="004237DC">
        <w:rPr>
          <w:sz w:val="28"/>
          <w:szCs w:val="28"/>
        </w:rPr>
        <w:t>7.5. Действия (бездейст</w:t>
      </w:r>
      <w:r w:rsidR="00ED228C">
        <w:rPr>
          <w:sz w:val="28"/>
          <w:szCs w:val="28"/>
        </w:rPr>
        <w:t>вие</w:t>
      </w:r>
      <w:r w:rsidRPr="004237DC">
        <w:rPr>
          <w:sz w:val="28"/>
          <w:szCs w:val="28"/>
        </w:rPr>
        <w:t>) должностных лиц Учреждения, нарушающие бюджетное законодательство Российской Федерации, иные нормативные правовые акты, регулирующие бюджетные правоотношения, совершенные лицом, не являющимся участником бюджетного процесса, влечет ответственность в соответствии с законодательством Российской Федерации.</w:t>
      </w:r>
    </w:p>
    <w:p w:rsidR="007B3C45" w:rsidRPr="004237DC" w:rsidRDefault="007B3C45" w:rsidP="00BE209C">
      <w:pPr>
        <w:autoSpaceDE w:val="0"/>
        <w:autoSpaceDN w:val="0"/>
        <w:adjustRightInd w:val="0"/>
        <w:ind w:firstLine="709"/>
        <w:jc w:val="both"/>
        <w:rPr>
          <w:sz w:val="28"/>
          <w:szCs w:val="28"/>
        </w:rPr>
      </w:pPr>
      <w:r w:rsidRPr="004237DC">
        <w:rPr>
          <w:sz w:val="28"/>
          <w:szCs w:val="28"/>
        </w:rPr>
        <w:t>7.6. В случае неисполнения или ненадлежащего исполнения своих обязательств в части, неурегулированной данным Соглашением, Стороны несут ответственность в соответствии с законодательством Российской Федерации.</w:t>
      </w:r>
    </w:p>
    <w:p w:rsidR="007B3C45" w:rsidRPr="004237DC" w:rsidRDefault="007B3C45" w:rsidP="00BE209C">
      <w:pPr>
        <w:autoSpaceDE w:val="0"/>
        <w:autoSpaceDN w:val="0"/>
        <w:adjustRightInd w:val="0"/>
        <w:ind w:firstLine="709"/>
        <w:jc w:val="both"/>
        <w:rPr>
          <w:b/>
          <w:sz w:val="28"/>
          <w:szCs w:val="28"/>
        </w:rPr>
      </w:pPr>
    </w:p>
    <w:p w:rsidR="007B3C45" w:rsidRDefault="007B3C45" w:rsidP="00BE209C">
      <w:pPr>
        <w:autoSpaceDE w:val="0"/>
        <w:autoSpaceDN w:val="0"/>
        <w:adjustRightInd w:val="0"/>
        <w:jc w:val="center"/>
        <w:outlineLvl w:val="0"/>
        <w:rPr>
          <w:sz w:val="28"/>
          <w:szCs w:val="28"/>
        </w:rPr>
      </w:pPr>
      <w:r w:rsidRPr="004237DC">
        <w:rPr>
          <w:sz w:val="28"/>
          <w:szCs w:val="28"/>
        </w:rPr>
        <w:t>8. Срок действия Соглашения</w:t>
      </w:r>
    </w:p>
    <w:p w:rsidR="00385B98" w:rsidRPr="004237DC" w:rsidRDefault="00385B98" w:rsidP="00BE209C">
      <w:pPr>
        <w:autoSpaceDE w:val="0"/>
        <w:autoSpaceDN w:val="0"/>
        <w:adjustRightInd w:val="0"/>
        <w:jc w:val="center"/>
        <w:outlineLvl w:val="0"/>
        <w:rPr>
          <w:sz w:val="28"/>
          <w:szCs w:val="28"/>
        </w:rPr>
      </w:pP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Настоящее Соглашение вступает в силу с даты подписания обеими Сторонами и действует в течение срока действия </w:t>
      </w:r>
      <w:r w:rsidR="00AA12EE">
        <w:rPr>
          <w:sz w:val="28"/>
          <w:szCs w:val="28"/>
        </w:rPr>
        <w:t>муниципального</w:t>
      </w:r>
      <w:r w:rsidRPr="004237DC">
        <w:rPr>
          <w:sz w:val="28"/>
          <w:szCs w:val="28"/>
        </w:rPr>
        <w:t xml:space="preserve"> задания, </w:t>
      </w:r>
      <w:r w:rsidR="00EB00B7">
        <w:rPr>
          <w:sz w:val="28"/>
          <w:szCs w:val="28"/>
        </w:rPr>
        <w:br/>
      </w:r>
      <w:r w:rsidRPr="004237DC">
        <w:rPr>
          <w:sz w:val="28"/>
          <w:szCs w:val="28"/>
        </w:rPr>
        <w:t>на финансовое обеспе</w:t>
      </w:r>
      <w:r w:rsidR="00ED228C">
        <w:rPr>
          <w:sz w:val="28"/>
          <w:szCs w:val="28"/>
        </w:rPr>
        <w:t>чение которого предоставляется С</w:t>
      </w:r>
      <w:r w:rsidRPr="004237DC">
        <w:rPr>
          <w:sz w:val="28"/>
          <w:szCs w:val="28"/>
        </w:rPr>
        <w:t>убсидия в рамках исполнения настоящего Соглашения.</w:t>
      </w:r>
    </w:p>
    <w:p w:rsidR="007B3C45" w:rsidRPr="004237DC" w:rsidRDefault="007B3C45" w:rsidP="00BE209C">
      <w:pPr>
        <w:autoSpaceDE w:val="0"/>
        <w:autoSpaceDN w:val="0"/>
        <w:adjustRightInd w:val="0"/>
        <w:ind w:firstLine="709"/>
        <w:jc w:val="both"/>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9. Заключительные положения</w:t>
      </w:r>
    </w:p>
    <w:p w:rsidR="007B3C45" w:rsidRPr="004237DC" w:rsidRDefault="007B3C45" w:rsidP="00BE209C">
      <w:pPr>
        <w:autoSpaceDE w:val="0"/>
        <w:autoSpaceDN w:val="0"/>
        <w:adjustRightInd w:val="0"/>
        <w:jc w:val="center"/>
        <w:outlineLvl w:val="0"/>
        <w:rPr>
          <w:sz w:val="28"/>
          <w:szCs w:val="28"/>
        </w:rPr>
      </w:pPr>
    </w:p>
    <w:p w:rsidR="007B3C45" w:rsidRPr="004237DC" w:rsidRDefault="007B3C45" w:rsidP="00BE209C">
      <w:pPr>
        <w:autoSpaceDE w:val="0"/>
        <w:autoSpaceDN w:val="0"/>
        <w:adjustRightInd w:val="0"/>
        <w:ind w:firstLine="709"/>
        <w:jc w:val="both"/>
        <w:rPr>
          <w:sz w:val="28"/>
          <w:szCs w:val="28"/>
        </w:rPr>
      </w:pPr>
      <w:r w:rsidRPr="004237DC">
        <w:rPr>
          <w:sz w:val="28"/>
          <w:szCs w:val="28"/>
        </w:rPr>
        <w:t>9.1.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7B3C45" w:rsidRPr="004237DC" w:rsidRDefault="007B3C45" w:rsidP="00BE209C">
      <w:pPr>
        <w:autoSpaceDE w:val="0"/>
        <w:autoSpaceDN w:val="0"/>
        <w:adjustRightInd w:val="0"/>
        <w:ind w:firstLine="709"/>
        <w:jc w:val="both"/>
        <w:rPr>
          <w:sz w:val="28"/>
          <w:szCs w:val="28"/>
        </w:rPr>
      </w:pPr>
      <w:r w:rsidRPr="004237DC">
        <w:rPr>
          <w:sz w:val="28"/>
          <w:szCs w:val="28"/>
        </w:rPr>
        <w:t>9.2.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7B3C45" w:rsidRPr="004237DC" w:rsidRDefault="007B3C45" w:rsidP="00BE209C">
      <w:pPr>
        <w:autoSpaceDE w:val="0"/>
        <w:autoSpaceDN w:val="0"/>
        <w:adjustRightInd w:val="0"/>
        <w:ind w:firstLine="709"/>
        <w:jc w:val="both"/>
        <w:rPr>
          <w:sz w:val="28"/>
          <w:szCs w:val="28"/>
        </w:rPr>
      </w:pPr>
      <w:r w:rsidRPr="004237DC">
        <w:rPr>
          <w:sz w:val="28"/>
          <w:szCs w:val="28"/>
        </w:rPr>
        <w:t>9.3. Споры между Сторонами решаются путем переговоров или в судебном порядке в соответствии с законодательством Российской Федерации.</w:t>
      </w:r>
    </w:p>
    <w:p w:rsidR="007B3C45" w:rsidRPr="004237DC" w:rsidRDefault="007B3C45" w:rsidP="00BE209C">
      <w:pPr>
        <w:autoSpaceDE w:val="0"/>
        <w:autoSpaceDN w:val="0"/>
        <w:adjustRightInd w:val="0"/>
        <w:ind w:firstLine="709"/>
        <w:jc w:val="both"/>
        <w:rPr>
          <w:sz w:val="28"/>
          <w:szCs w:val="28"/>
        </w:rPr>
      </w:pPr>
      <w:r w:rsidRPr="004237DC">
        <w:rPr>
          <w:sz w:val="28"/>
          <w:szCs w:val="28"/>
        </w:rPr>
        <w:t xml:space="preserve">9.4. В случае прекращения действия настоящего Соглашения (в том числе в случае расторжения Соглашения в связи с неисполнением или ненадлежащим </w:t>
      </w:r>
      <w:r w:rsidRPr="004237DC">
        <w:rPr>
          <w:sz w:val="28"/>
          <w:szCs w:val="28"/>
        </w:rPr>
        <w:lastRenderedPageBreak/>
        <w:t>исполнением Учреждением принятых обязательс</w:t>
      </w:r>
      <w:r w:rsidR="00ED228C">
        <w:rPr>
          <w:sz w:val="28"/>
          <w:szCs w:val="28"/>
        </w:rPr>
        <w:t>тв), неиспользованные средства С</w:t>
      </w:r>
      <w:r w:rsidRPr="004237DC">
        <w:rPr>
          <w:sz w:val="28"/>
          <w:szCs w:val="28"/>
        </w:rPr>
        <w:t>убсидии подлежат возврату в областной бюджет.</w:t>
      </w:r>
    </w:p>
    <w:p w:rsidR="007B3C45" w:rsidRPr="004237DC" w:rsidRDefault="007B3C45" w:rsidP="00BE209C">
      <w:pPr>
        <w:autoSpaceDE w:val="0"/>
        <w:autoSpaceDN w:val="0"/>
        <w:adjustRightInd w:val="0"/>
        <w:ind w:firstLine="709"/>
        <w:jc w:val="both"/>
        <w:rPr>
          <w:sz w:val="28"/>
          <w:szCs w:val="28"/>
        </w:rPr>
      </w:pPr>
      <w:r w:rsidRPr="004237DC">
        <w:rPr>
          <w:sz w:val="28"/>
          <w:szCs w:val="28"/>
        </w:rPr>
        <w:t>9.5. Настоящее Соглашение составлено в двух экземплярах, имеющих одинаковую юридическую силу, на ____ листах каждое (включая приложение), по одному экземпляру для каждой Стороны Соглашения.</w:t>
      </w:r>
    </w:p>
    <w:p w:rsidR="00F4159B" w:rsidRPr="004237DC" w:rsidRDefault="00F4159B" w:rsidP="00BE209C">
      <w:pPr>
        <w:autoSpaceDE w:val="0"/>
        <w:autoSpaceDN w:val="0"/>
        <w:adjustRightInd w:val="0"/>
        <w:ind w:firstLine="709"/>
        <w:jc w:val="both"/>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10. Платежные реквизиты Сторон</w:t>
      </w:r>
      <w:r w:rsidR="00ED228C">
        <w:rPr>
          <w:sz w:val="28"/>
          <w:szCs w:val="28"/>
        </w:rPr>
        <w:t>:</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Учредитель</w:t>
      </w:r>
      <w:r w:rsidR="00ED228C">
        <w:rPr>
          <w:sz w:val="28"/>
          <w:szCs w:val="28"/>
        </w:rPr>
        <w:t>:</w:t>
      </w:r>
      <w:r w:rsidR="00385B98">
        <w:rPr>
          <w:sz w:val="28"/>
          <w:szCs w:val="28"/>
        </w:rPr>
        <w:t xml:space="preserve"> </w:t>
      </w:r>
      <w:r w:rsidR="00385B98">
        <w:rPr>
          <w:sz w:val="28"/>
          <w:szCs w:val="28"/>
        </w:rPr>
        <w:tab/>
      </w:r>
      <w:r w:rsidR="00385B98">
        <w:rPr>
          <w:sz w:val="28"/>
          <w:szCs w:val="28"/>
        </w:rPr>
        <w:tab/>
      </w:r>
      <w:r w:rsidR="00385B98">
        <w:rPr>
          <w:sz w:val="28"/>
          <w:szCs w:val="28"/>
        </w:rPr>
        <w:tab/>
      </w:r>
      <w:r w:rsidR="00385B98">
        <w:rPr>
          <w:sz w:val="28"/>
          <w:szCs w:val="28"/>
        </w:rPr>
        <w:tab/>
      </w:r>
      <w:r w:rsidRPr="004237DC">
        <w:rPr>
          <w:sz w:val="28"/>
          <w:szCs w:val="28"/>
        </w:rPr>
        <w:t>Учреждение</w:t>
      </w:r>
      <w:r w:rsidR="00ED228C">
        <w:rPr>
          <w:sz w:val="28"/>
          <w:szCs w:val="28"/>
        </w:rPr>
        <w:t>:</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Место</w:t>
      </w:r>
      <w:r w:rsidR="00385B98">
        <w:rPr>
          <w:sz w:val="28"/>
          <w:szCs w:val="28"/>
        </w:rPr>
        <w:t xml:space="preserve"> </w:t>
      </w:r>
      <w:r w:rsidRPr="004237DC">
        <w:rPr>
          <w:sz w:val="28"/>
          <w:szCs w:val="28"/>
        </w:rPr>
        <w:t>нахождения</w:t>
      </w:r>
      <w:r w:rsidR="00ED228C">
        <w:rPr>
          <w:sz w:val="28"/>
          <w:szCs w:val="28"/>
        </w:rPr>
        <w:t>:</w:t>
      </w:r>
      <w:r w:rsidR="00385B98">
        <w:rPr>
          <w:sz w:val="28"/>
          <w:szCs w:val="28"/>
        </w:rPr>
        <w:t xml:space="preserve"> </w:t>
      </w:r>
      <w:r w:rsidR="00385B98">
        <w:rPr>
          <w:sz w:val="28"/>
          <w:szCs w:val="28"/>
        </w:rPr>
        <w:tab/>
      </w:r>
      <w:r w:rsidR="00385B98">
        <w:rPr>
          <w:sz w:val="28"/>
          <w:szCs w:val="28"/>
        </w:rPr>
        <w:tab/>
      </w:r>
      <w:r w:rsidR="00385B98">
        <w:rPr>
          <w:sz w:val="28"/>
          <w:szCs w:val="28"/>
        </w:rPr>
        <w:tab/>
      </w:r>
      <w:r w:rsidRPr="004237DC">
        <w:rPr>
          <w:sz w:val="28"/>
          <w:szCs w:val="28"/>
        </w:rPr>
        <w:t>Место</w:t>
      </w:r>
      <w:r w:rsidR="00385B98">
        <w:rPr>
          <w:sz w:val="28"/>
          <w:szCs w:val="28"/>
        </w:rPr>
        <w:t xml:space="preserve"> </w:t>
      </w:r>
      <w:r w:rsidRPr="004237DC">
        <w:rPr>
          <w:sz w:val="28"/>
          <w:szCs w:val="28"/>
        </w:rPr>
        <w:t>нахождения</w:t>
      </w:r>
      <w:r w:rsidR="00ED228C">
        <w:rPr>
          <w:sz w:val="28"/>
          <w:szCs w:val="28"/>
        </w:rPr>
        <w:t>:</w:t>
      </w:r>
    </w:p>
    <w:p w:rsidR="007B3C45" w:rsidRPr="004237DC" w:rsidRDefault="007B3C45" w:rsidP="00BE209C">
      <w:pPr>
        <w:tabs>
          <w:tab w:val="left" w:pos="3944"/>
        </w:tabs>
        <w:autoSpaceDE w:val="0"/>
        <w:autoSpaceDN w:val="0"/>
        <w:adjustRightInd w:val="0"/>
        <w:rPr>
          <w:sz w:val="28"/>
          <w:szCs w:val="28"/>
        </w:rPr>
      </w:pPr>
      <w:r w:rsidRPr="004237DC">
        <w:rPr>
          <w:sz w:val="28"/>
          <w:szCs w:val="28"/>
        </w:rPr>
        <w:t>Банковские</w:t>
      </w:r>
      <w:r w:rsidR="00385B98">
        <w:rPr>
          <w:sz w:val="28"/>
          <w:szCs w:val="28"/>
        </w:rPr>
        <w:t xml:space="preserve"> </w:t>
      </w:r>
      <w:r w:rsidRPr="004237DC">
        <w:rPr>
          <w:sz w:val="28"/>
          <w:szCs w:val="28"/>
        </w:rPr>
        <w:t>реквизиты</w:t>
      </w:r>
      <w:r w:rsidR="00ED228C">
        <w:rPr>
          <w:sz w:val="28"/>
          <w:szCs w:val="28"/>
        </w:rPr>
        <w:t>:</w:t>
      </w:r>
      <w:r w:rsidR="00385B98">
        <w:rPr>
          <w:sz w:val="28"/>
          <w:szCs w:val="28"/>
        </w:rPr>
        <w:t xml:space="preserve"> </w:t>
      </w:r>
      <w:r w:rsidR="00385B98">
        <w:rPr>
          <w:sz w:val="28"/>
          <w:szCs w:val="28"/>
        </w:rPr>
        <w:tab/>
      </w:r>
      <w:r w:rsidR="00385B98">
        <w:rPr>
          <w:sz w:val="28"/>
          <w:szCs w:val="28"/>
        </w:rPr>
        <w:tab/>
      </w:r>
      <w:r w:rsidRPr="004237DC">
        <w:rPr>
          <w:sz w:val="28"/>
          <w:szCs w:val="28"/>
        </w:rPr>
        <w:t>Банковские</w:t>
      </w:r>
      <w:r w:rsidR="00385B98">
        <w:rPr>
          <w:sz w:val="28"/>
          <w:szCs w:val="28"/>
        </w:rPr>
        <w:t xml:space="preserve"> </w:t>
      </w:r>
      <w:r w:rsidRPr="004237DC">
        <w:rPr>
          <w:sz w:val="28"/>
          <w:szCs w:val="28"/>
        </w:rPr>
        <w:t>реквизиты</w:t>
      </w:r>
      <w:r w:rsidR="00ED228C">
        <w:rPr>
          <w:sz w:val="28"/>
          <w:szCs w:val="28"/>
        </w:rPr>
        <w:t>:</w:t>
      </w:r>
    </w:p>
    <w:p w:rsidR="007B3C45" w:rsidRPr="004237DC" w:rsidRDefault="007B3C45" w:rsidP="00BE209C">
      <w:pPr>
        <w:autoSpaceDE w:val="0"/>
        <w:autoSpaceDN w:val="0"/>
        <w:adjustRightInd w:val="0"/>
        <w:rPr>
          <w:sz w:val="28"/>
          <w:szCs w:val="28"/>
        </w:rPr>
      </w:pPr>
      <w:r w:rsidRPr="004237DC">
        <w:rPr>
          <w:sz w:val="28"/>
          <w:szCs w:val="28"/>
        </w:rPr>
        <w:t>ИНН</w:t>
      </w:r>
      <w:r w:rsidR="00385B98">
        <w:rPr>
          <w:sz w:val="28"/>
          <w:szCs w:val="28"/>
        </w:rPr>
        <w:t xml:space="preserve"> </w:t>
      </w:r>
      <w:r w:rsidR="00385B98">
        <w:rPr>
          <w:sz w:val="28"/>
          <w:szCs w:val="28"/>
        </w:rPr>
        <w:tab/>
      </w:r>
      <w:r w:rsidR="00385B98">
        <w:rPr>
          <w:sz w:val="28"/>
          <w:szCs w:val="28"/>
        </w:rPr>
        <w:tab/>
      </w:r>
      <w:r w:rsidR="00385B98">
        <w:rPr>
          <w:sz w:val="28"/>
          <w:szCs w:val="28"/>
        </w:rPr>
        <w:tab/>
      </w:r>
      <w:r w:rsidR="00385B98">
        <w:rPr>
          <w:sz w:val="28"/>
          <w:szCs w:val="28"/>
        </w:rPr>
        <w:tab/>
      </w:r>
      <w:r w:rsidR="00385B98">
        <w:rPr>
          <w:sz w:val="28"/>
          <w:szCs w:val="28"/>
        </w:rPr>
        <w:tab/>
      </w:r>
      <w:r w:rsidR="00385B98">
        <w:rPr>
          <w:sz w:val="28"/>
          <w:szCs w:val="28"/>
        </w:rPr>
        <w:tab/>
      </w:r>
      <w:r w:rsidRPr="004237DC">
        <w:rPr>
          <w:sz w:val="28"/>
          <w:szCs w:val="28"/>
        </w:rPr>
        <w:t>ИНН</w:t>
      </w:r>
    </w:p>
    <w:p w:rsidR="007B3C45" w:rsidRPr="004237DC" w:rsidRDefault="007B3C45" w:rsidP="00BE209C">
      <w:pPr>
        <w:autoSpaceDE w:val="0"/>
        <w:autoSpaceDN w:val="0"/>
        <w:adjustRightInd w:val="0"/>
        <w:rPr>
          <w:sz w:val="28"/>
          <w:szCs w:val="28"/>
        </w:rPr>
      </w:pPr>
      <w:r w:rsidRPr="004237DC">
        <w:rPr>
          <w:sz w:val="28"/>
          <w:szCs w:val="28"/>
        </w:rPr>
        <w:t>БИК</w:t>
      </w:r>
      <w:r w:rsidR="00385B98">
        <w:rPr>
          <w:sz w:val="28"/>
          <w:szCs w:val="28"/>
        </w:rPr>
        <w:t xml:space="preserve"> </w:t>
      </w:r>
      <w:r w:rsidR="00385B98">
        <w:rPr>
          <w:sz w:val="28"/>
          <w:szCs w:val="28"/>
        </w:rPr>
        <w:tab/>
      </w:r>
      <w:r w:rsidR="00385B98">
        <w:rPr>
          <w:sz w:val="28"/>
          <w:szCs w:val="28"/>
        </w:rPr>
        <w:tab/>
      </w:r>
      <w:r w:rsidR="00385B98">
        <w:rPr>
          <w:sz w:val="28"/>
          <w:szCs w:val="28"/>
        </w:rPr>
        <w:tab/>
      </w:r>
      <w:r w:rsidR="00385B98">
        <w:rPr>
          <w:sz w:val="28"/>
          <w:szCs w:val="28"/>
        </w:rPr>
        <w:tab/>
      </w:r>
      <w:r w:rsidR="00385B98">
        <w:rPr>
          <w:sz w:val="28"/>
          <w:szCs w:val="28"/>
        </w:rPr>
        <w:tab/>
      </w:r>
      <w:r w:rsidR="00385B98">
        <w:rPr>
          <w:sz w:val="28"/>
          <w:szCs w:val="28"/>
        </w:rPr>
        <w:tab/>
      </w:r>
      <w:r w:rsidRPr="004237DC">
        <w:rPr>
          <w:sz w:val="28"/>
          <w:szCs w:val="28"/>
        </w:rPr>
        <w:t>БИК</w:t>
      </w:r>
    </w:p>
    <w:p w:rsidR="007B3C45" w:rsidRPr="004237DC" w:rsidRDefault="007B3C45" w:rsidP="00BE209C">
      <w:pPr>
        <w:autoSpaceDE w:val="0"/>
        <w:autoSpaceDN w:val="0"/>
        <w:adjustRightInd w:val="0"/>
        <w:rPr>
          <w:sz w:val="28"/>
          <w:szCs w:val="28"/>
        </w:rPr>
      </w:pPr>
      <w:r w:rsidRPr="004237DC">
        <w:rPr>
          <w:sz w:val="28"/>
          <w:szCs w:val="28"/>
        </w:rPr>
        <w:t>р/с</w:t>
      </w:r>
      <w:r w:rsidR="00385B98">
        <w:rPr>
          <w:sz w:val="28"/>
          <w:szCs w:val="28"/>
        </w:rPr>
        <w:t xml:space="preserve"> </w:t>
      </w:r>
      <w:r w:rsidR="00385B98">
        <w:rPr>
          <w:sz w:val="28"/>
          <w:szCs w:val="28"/>
        </w:rPr>
        <w:tab/>
      </w:r>
      <w:r w:rsidR="00385B98">
        <w:rPr>
          <w:sz w:val="28"/>
          <w:szCs w:val="28"/>
        </w:rPr>
        <w:tab/>
      </w:r>
      <w:r w:rsidR="00385B98">
        <w:rPr>
          <w:sz w:val="28"/>
          <w:szCs w:val="28"/>
        </w:rPr>
        <w:tab/>
      </w:r>
      <w:r w:rsidR="00385B98">
        <w:rPr>
          <w:sz w:val="28"/>
          <w:szCs w:val="28"/>
        </w:rPr>
        <w:tab/>
      </w:r>
      <w:r w:rsidR="00385B98">
        <w:rPr>
          <w:sz w:val="28"/>
          <w:szCs w:val="28"/>
        </w:rPr>
        <w:tab/>
      </w:r>
      <w:r w:rsidR="00385B98">
        <w:rPr>
          <w:sz w:val="28"/>
          <w:szCs w:val="28"/>
        </w:rPr>
        <w:tab/>
      </w:r>
      <w:r w:rsidRPr="004237DC">
        <w:rPr>
          <w:sz w:val="28"/>
          <w:szCs w:val="28"/>
        </w:rPr>
        <w:t>р/с</w:t>
      </w:r>
    </w:p>
    <w:p w:rsidR="007B3C45" w:rsidRPr="004237DC" w:rsidRDefault="007B3C45" w:rsidP="00BE209C">
      <w:pPr>
        <w:autoSpaceDE w:val="0"/>
        <w:autoSpaceDN w:val="0"/>
        <w:adjustRightInd w:val="0"/>
        <w:rPr>
          <w:sz w:val="28"/>
          <w:szCs w:val="28"/>
        </w:rPr>
      </w:pPr>
      <w:r w:rsidRPr="004237DC">
        <w:rPr>
          <w:sz w:val="28"/>
          <w:szCs w:val="28"/>
        </w:rPr>
        <w:t>л/с</w:t>
      </w:r>
      <w:r w:rsidR="00385B98">
        <w:rPr>
          <w:sz w:val="28"/>
          <w:szCs w:val="28"/>
        </w:rPr>
        <w:t xml:space="preserve"> </w:t>
      </w:r>
      <w:r w:rsidR="00385B98">
        <w:rPr>
          <w:sz w:val="28"/>
          <w:szCs w:val="28"/>
        </w:rPr>
        <w:tab/>
      </w:r>
      <w:r w:rsidR="00385B98">
        <w:rPr>
          <w:sz w:val="28"/>
          <w:szCs w:val="28"/>
        </w:rPr>
        <w:tab/>
      </w:r>
      <w:r w:rsidR="00385B98">
        <w:rPr>
          <w:sz w:val="28"/>
          <w:szCs w:val="28"/>
        </w:rPr>
        <w:tab/>
      </w:r>
      <w:r w:rsidR="00385B98">
        <w:rPr>
          <w:sz w:val="28"/>
          <w:szCs w:val="28"/>
        </w:rPr>
        <w:tab/>
      </w:r>
      <w:r w:rsidR="00385B98">
        <w:rPr>
          <w:sz w:val="28"/>
          <w:szCs w:val="28"/>
        </w:rPr>
        <w:tab/>
      </w:r>
      <w:r w:rsidR="00385B98">
        <w:rPr>
          <w:sz w:val="28"/>
          <w:szCs w:val="28"/>
        </w:rPr>
        <w:tab/>
      </w:r>
      <w:r w:rsidRPr="004237DC">
        <w:rPr>
          <w:sz w:val="28"/>
          <w:szCs w:val="28"/>
        </w:rPr>
        <w:t>л/с</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Руководитель</w:t>
      </w:r>
      <w:r w:rsidR="00385B98">
        <w:rPr>
          <w:sz w:val="28"/>
          <w:szCs w:val="28"/>
        </w:rPr>
        <w:t xml:space="preserve"> </w:t>
      </w:r>
      <w:r w:rsidR="00385B98">
        <w:rPr>
          <w:sz w:val="28"/>
          <w:szCs w:val="28"/>
        </w:rPr>
        <w:tab/>
      </w:r>
      <w:r w:rsidR="00385B98">
        <w:rPr>
          <w:sz w:val="28"/>
          <w:szCs w:val="28"/>
        </w:rPr>
        <w:tab/>
      </w:r>
      <w:r w:rsidR="00385B98">
        <w:rPr>
          <w:sz w:val="28"/>
          <w:szCs w:val="28"/>
        </w:rPr>
        <w:tab/>
      </w:r>
      <w:r w:rsidR="00385B98">
        <w:rPr>
          <w:sz w:val="28"/>
          <w:szCs w:val="28"/>
        </w:rPr>
        <w:tab/>
      </w:r>
      <w:r w:rsidRPr="004237DC">
        <w:rPr>
          <w:sz w:val="28"/>
          <w:szCs w:val="28"/>
        </w:rPr>
        <w:t>Руководитель</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________________________             ____________________________</w:t>
      </w:r>
    </w:p>
    <w:p w:rsidR="007B3C45" w:rsidRPr="004237DC" w:rsidRDefault="007B3C45" w:rsidP="00BE209C">
      <w:pPr>
        <w:autoSpaceDE w:val="0"/>
        <w:autoSpaceDN w:val="0"/>
        <w:adjustRightInd w:val="0"/>
        <w:rPr>
          <w:sz w:val="28"/>
          <w:szCs w:val="28"/>
        </w:rPr>
      </w:pPr>
      <w:r w:rsidRPr="004237DC">
        <w:rPr>
          <w:sz w:val="28"/>
          <w:szCs w:val="28"/>
        </w:rPr>
        <w:t xml:space="preserve">               (Ф.И.О.)                                                    (Ф.И.О.)</w:t>
      </w:r>
    </w:p>
    <w:p w:rsidR="007B3C45" w:rsidRPr="004237DC" w:rsidRDefault="007B3C45" w:rsidP="00BE209C">
      <w:pPr>
        <w:autoSpaceDE w:val="0"/>
        <w:autoSpaceDN w:val="0"/>
        <w:adjustRightInd w:val="0"/>
        <w:rPr>
          <w:sz w:val="28"/>
          <w:szCs w:val="28"/>
        </w:rPr>
      </w:pPr>
      <w:r w:rsidRPr="004237DC">
        <w:rPr>
          <w:sz w:val="28"/>
          <w:szCs w:val="28"/>
        </w:rPr>
        <w:t xml:space="preserve">                                         М.П.                                                  М.П.</w:t>
      </w:r>
    </w:p>
    <w:p w:rsidR="007B3C45" w:rsidRPr="004237DC" w:rsidRDefault="007B3C45" w:rsidP="00BE209C">
      <w:pPr>
        <w:rPr>
          <w:sz w:val="28"/>
          <w:szCs w:val="28"/>
        </w:rPr>
      </w:pPr>
    </w:p>
    <w:p w:rsidR="007B3C45" w:rsidRPr="004237DC" w:rsidRDefault="007B3C45" w:rsidP="00BE209C">
      <w:pPr>
        <w:autoSpaceDE w:val="0"/>
        <w:autoSpaceDN w:val="0"/>
        <w:adjustRightInd w:val="0"/>
        <w:ind w:firstLine="709"/>
        <w:jc w:val="both"/>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092547" w:rsidRDefault="00092547" w:rsidP="00301816">
      <w:pPr>
        <w:autoSpaceDE w:val="0"/>
        <w:autoSpaceDN w:val="0"/>
        <w:adjustRightInd w:val="0"/>
        <w:ind w:left="5812"/>
        <w:jc w:val="center"/>
        <w:outlineLvl w:val="0"/>
        <w:rPr>
          <w:sz w:val="28"/>
          <w:szCs w:val="28"/>
        </w:rPr>
      </w:pPr>
    </w:p>
    <w:p w:rsidR="007B3C45" w:rsidRPr="004237DC" w:rsidRDefault="007B3C45" w:rsidP="00301816">
      <w:pPr>
        <w:autoSpaceDE w:val="0"/>
        <w:autoSpaceDN w:val="0"/>
        <w:adjustRightInd w:val="0"/>
        <w:ind w:left="5812"/>
        <w:jc w:val="center"/>
        <w:outlineLvl w:val="0"/>
        <w:rPr>
          <w:sz w:val="28"/>
          <w:szCs w:val="28"/>
        </w:rPr>
      </w:pPr>
      <w:r w:rsidRPr="004237DC">
        <w:rPr>
          <w:sz w:val="28"/>
          <w:szCs w:val="28"/>
        </w:rPr>
        <w:lastRenderedPageBreak/>
        <w:t>Приложение № 2</w:t>
      </w:r>
    </w:p>
    <w:p w:rsidR="007B3C45" w:rsidRPr="004237DC" w:rsidRDefault="007B3C45" w:rsidP="00301816">
      <w:pPr>
        <w:autoSpaceDE w:val="0"/>
        <w:autoSpaceDN w:val="0"/>
        <w:adjustRightInd w:val="0"/>
        <w:ind w:left="5812"/>
        <w:jc w:val="center"/>
        <w:outlineLvl w:val="0"/>
        <w:rPr>
          <w:sz w:val="28"/>
          <w:szCs w:val="28"/>
        </w:rPr>
      </w:pPr>
      <w:r w:rsidRPr="004237DC">
        <w:rPr>
          <w:sz w:val="28"/>
          <w:szCs w:val="28"/>
        </w:rPr>
        <w:t>к постановлению</w:t>
      </w:r>
    </w:p>
    <w:p w:rsidR="007B3C45" w:rsidRPr="004237DC" w:rsidRDefault="008E61C4" w:rsidP="00301816">
      <w:pPr>
        <w:autoSpaceDE w:val="0"/>
        <w:autoSpaceDN w:val="0"/>
        <w:adjustRightInd w:val="0"/>
        <w:ind w:left="5812"/>
        <w:jc w:val="center"/>
        <w:outlineLvl w:val="0"/>
        <w:rPr>
          <w:sz w:val="28"/>
          <w:szCs w:val="28"/>
        </w:rPr>
      </w:pPr>
      <w:r>
        <w:rPr>
          <w:sz w:val="28"/>
          <w:szCs w:val="28"/>
        </w:rPr>
        <w:t>Администрации Аксайского</w:t>
      </w:r>
    </w:p>
    <w:p w:rsidR="008E61C4" w:rsidRDefault="0097004C" w:rsidP="00301816">
      <w:pPr>
        <w:autoSpaceDE w:val="0"/>
        <w:autoSpaceDN w:val="0"/>
        <w:adjustRightInd w:val="0"/>
        <w:ind w:left="5812"/>
        <w:jc w:val="center"/>
        <w:outlineLvl w:val="0"/>
        <w:rPr>
          <w:sz w:val="28"/>
          <w:szCs w:val="28"/>
        </w:rPr>
      </w:pPr>
      <w:r>
        <w:rPr>
          <w:sz w:val="28"/>
          <w:szCs w:val="28"/>
        </w:rPr>
        <w:t>г</w:t>
      </w:r>
      <w:r w:rsidR="008E61C4">
        <w:rPr>
          <w:sz w:val="28"/>
          <w:szCs w:val="28"/>
        </w:rPr>
        <w:t>ородского поселения</w:t>
      </w:r>
    </w:p>
    <w:p w:rsidR="007B3C45" w:rsidRPr="004237DC" w:rsidRDefault="007B3C45" w:rsidP="00301816">
      <w:pPr>
        <w:autoSpaceDE w:val="0"/>
        <w:autoSpaceDN w:val="0"/>
        <w:adjustRightInd w:val="0"/>
        <w:ind w:left="5812"/>
        <w:jc w:val="center"/>
        <w:outlineLvl w:val="0"/>
        <w:rPr>
          <w:sz w:val="28"/>
          <w:szCs w:val="28"/>
        </w:rPr>
      </w:pPr>
      <w:r w:rsidRPr="004237DC">
        <w:rPr>
          <w:sz w:val="28"/>
          <w:szCs w:val="28"/>
        </w:rPr>
        <w:t xml:space="preserve"> от </w:t>
      </w:r>
      <w:r w:rsidR="008E61C4">
        <w:rPr>
          <w:sz w:val="28"/>
          <w:szCs w:val="28"/>
        </w:rPr>
        <w:t>______№ ____</w:t>
      </w:r>
    </w:p>
    <w:p w:rsidR="007B3C45" w:rsidRPr="004237DC" w:rsidRDefault="007B3C45" w:rsidP="00BE209C">
      <w:pPr>
        <w:autoSpaceDE w:val="0"/>
        <w:autoSpaceDN w:val="0"/>
        <w:adjustRightInd w:val="0"/>
        <w:ind w:firstLine="709"/>
        <w:jc w:val="both"/>
        <w:outlineLvl w:val="0"/>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МЕТОДИКА</w:t>
      </w:r>
    </w:p>
    <w:p w:rsidR="007B3C45" w:rsidRPr="004237DC" w:rsidRDefault="007B3C45" w:rsidP="00BE209C">
      <w:pPr>
        <w:autoSpaceDE w:val="0"/>
        <w:autoSpaceDN w:val="0"/>
        <w:adjustRightInd w:val="0"/>
        <w:jc w:val="center"/>
        <w:outlineLvl w:val="0"/>
        <w:rPr>
          <w:sz w:val="28"/>
          <w:szCs w:val="28"/>
        </w:rPr>
      </w:pPr>
      <w:r w:rsidRPr="004237DC">
        <w:rPr>
          <w:sz w:val="28"/>
          <w:szCs w:val="28"/>
        </w:rPr>
        <w:t xml:space="preserve">определения нормативных затрат на оказание </w:t>
      </w:r>
      <w:r w:rsidR="00EB00B7">
        <w:rPr>
          <w:sz w:val="28"/>
          <w:szCs w:val="28"/>
        </w:rPr>
        <w:br/>
      </w:r>
      <w:r w:rsidR="008603D3">
        <w:rPr>
          <w:sz w:val="28"/>
          <w:szCs w:val="28"/>
        </w:rPr>
        <w:t>муниципальных</w:t>
      </w:r>
      <w:r w:rsidRPr="004237DC">
        <w:rPr>
          <w:sz w:val="28"/>
          <w:szCs w:val="28"/>
        </w:rPr>
        <w:t xml:space="preserve"> услуг (выполнение работ) и нормативных </w:t>
      </w:r>
      <w:r w:rsidR="00EB00B7">
        <w:rPr>
          <w:sz w:val="28"/>
          <w:szCs w:val="28"/>
        </w:rPr>
        <w:br/>
      </w:r>
      <w:r w:rsidRPr="004237DC">
        <w:rPr>
          <w:sz w:val="28"/>
          <w:szCs w:val="28"/>
        </w:rPr>
        <w:t xml:space="preserve">затрат на содержание недвижимого имущества и особо ценного </w:t>
      </w:r>
      <w:r w:rsidR="00EB00B7">
        <w:rPr>
          <w:sz w:val="28"/>
          <w:szCs w:val="28"/>
        </w:rPr>
        <w:br/>
      </w:r>
      <w:r w:rsidRPr="004237DC">
        <w:rPr>
          <w:sz w:val="28"/>
          <w:szCs w:val="28"/>
        </w:rPr>
        <w:t xml:space="preserve">движимого имущества </w:t>
      </w:r>
      <w:r w:rsidR="00AA12EE">
        <w:rPr>
          <w:sz w:val="28"/>
          <w:szCs w:val="28"/>
        </w:rPr>
        <w:t>муниципальными</w:t>
      </w:r>
      <w:r w:rsidRPr="004237DC">
        <w:rPr>
          <w:sz w:val="28"/>
          <w:szCs w:val="28"/>
        </w:rPr>
        <w:t xml:space="preserve"> учреждениями </w:t>
      </w:r>
      <w:r w:rsidR="008E61C4">
        <w:rPr>
          <w:sz w:val="28"/>
          <w:szCs w:val="28"/>
        </w:rPr>
        <w:t>Аксайского городского поселения</w:t>
      </w:r>
    </w:p>
    <w:p w:rsidR="007B3C45" w:rsidRPr="004237DC" w:rsidRDefault="007B3C45" w:rsidP="00BE209C">
      <w:pPr>
        <w:autoSpaceDE w:val="0"/>
        <w:autoSpaceDN w:val="0"/>
        <w:adjustRightInd w:val="0"/>
        <w:jc w:val="center"/>
        <w:outlineLvl w:val="0"/>
        <w:rPr>
          <w:sz w:val="28"/>
          <w:szCs w:val="28"/>
        </w:rPr>
      </w:pPr>
    </w:p>
    <w:p w:rsidR="007B3C45" w:rsidRPr="004237DC" w:rsidRDefault="007B3C45" w:rsidP="00BE209C">
      <w:pPr>
        <w:numPr>
          <w:ilvl w:val="0"/>
          <w:numId w:val="14"/>
        </w:numPr>
        <w:autoSpaceDE w:val="0"/>
        <w:autoSpaceDN w:val="0"/>
        <w:adjustRightInd w:val="0"/>
        <w:ind w:left="0" w:firstLine="0"/>
        <w:jc w:val="center"/>
        <w:outlineLvl w:val="0"/>
        <w:rPr>
          <w:sz w:val="28"/>
          <w:szCs w:val="28"/>
        </w:rPr>
      </w:pPr>
      <w:r w:rsidRPr="004237DC">
        <w:rPr>
          <w:sz w:val="28"/>
          <w:szCs w:val="28"/>
        </w:rPr>
        <w:t>Общие положения</w:t>
      </w:r>
    </w:p>
    <w:p w:rsidR="007B3C45" w:rsidRPr="004237DC" w:rsidRDefault="007B3C45" w:rsidP="00BE209C">
      <w:pPr>
        <w:autoSpaceDE w:val="0"/>
        <w:autoSpaceDN w:val="0"/>
        <w:adjustRightInd w:val="0"/>
        <w:ind w:left="540"/>
        <w:outlineLvl w:val="0"/>
        <w:rPr>
          <w:sz w:val="28"/>
          <w:szCs w:val="28"/>
        </w:rPr>
      </w:pPr>
    </w:p>
    <w:p w:rsidR="007B3C45" w:rsidRPr="004237DC" w:rsidRDefault="007B3C45" w:rsidP="00232521">
      <w:pPr>
        <w:autoSpaceDE w:val="0"/>
        <w:autoSpaceDN w:val="0"/>
        <w:adjustRightInd w:val="0"/>
        <w:ind w:firstLine="709"/>
        <w:outlineLvl w:val="0"/>
        <w:rPr>
          <w:sz w:val="28"/>
          <w:szCs w:val="28"/>
        </w:rPr>
      </w:pPr>
      <w:r w:rsidRPr="004237DC">
        <w:rPr>
          <w:sz w:val="28"/>
          <w:szCs w:val="28"/>
        </w:rPr>
        <w:t xml:space="preserve">1.1. Настоящая Методика предназначена для определения: </w:t>
      </w:r>
    </w:p>
    <w:p w:rsidR="007B3C45" w:rsidRPr="004237DC" w:rsidRDefault="007B3C45" w:rsidP="00232521">
      <w:pPr>
        <w:autoSpaceDE w:val="0"/>
        <w:autoSpaceDN w:val="0"/>
        <w:adjustRightInd w:val="0"/>
        <w:ind w:firstLine="709"/>
        <w:outlineLvl w:val="0"/>
        <w:rPr>
          <w:sz w:val="28"/>
          <w:szCs w:val="28"/>
        </w:rPr>
      </w:pPr>
      <w:r w:rsidRPr="004237DC">
        <w:rPr>
          <w:sz w:val="28"/>
          <w:szCs w:val="28"/>
        </w:rPr>
        <w:t xml:space="preserve">нормативных затрат на оказание </w:t>
      </w:r>
      <w:r w:rsidR="008603D3">
        <w:rPr>
          <w:sz w:val="28"/>
          <w:szCs w:val="28"/>
        </w:rPr>
        <w:t>муниципальных</w:t>
      </w:r>
      <w:r w:rsidRPr="004237DC">
        <w:rPr>
          <w:sz w:val="28"/>
          <w:szCs w:val="28"/>
        </w:rPr>
        <w:t xml:space="preserve"> услуг (выполнение работ);</w:t>
      </w:r>
    </w:p>
    <w:p w:rsidR="007B3C45" w:rsidRPr="004237DC" w:rsidRDefault="007B3C45" w:rsidP="00232521">
      <w:pPr>
        <w:autoSpaceDE w:val="0"/>
        <w:autoSpaceDN w:val="0"/>
        <w:adjustRightInd w:val="0"/>
        <w:outlineLvl w:val="0"/>
        <w:rPr>
          <w:sz w:val="28"/>
          <w:szCs w:val="28"/>
        </w:rPr>
      </w:pPr>
      <w:r w:rsidRPr="004237DC">
        <w:rPr>
          <w:sz w:val="28"/>
          <w:szCs w:val="28"/>
        </w:rPr>
        <w:t xml:space="preserve">нормативных затрат на содержание недвижимого имущества и особо ценного движимого имущества </w:t>
      </w:r>
      <w:r w:rsidR="008603D3">
        <w:rPr>
          <w:sz w:val="28"/>
          <w:szCs w:val="28"/>
        </w:rPr>
        <w:t>муниципальных</w:t>
      </w:r>
      <w:r w:rsidRPr="004237DC">
        <w:rPr>
          <w:sz w:val="28"/>
          <w:szCs w:val="28"/>
        </w:rPr>
        <w:t xml:space="preserve"> учреждений </w:t>
      </w:r>
      <w:r w:rsidR="00232521">
        <w:rPr>
          <w:sz w:val="28"/>
          <w:szCs w:val="28"/>
        </w:rPr>
        <w:t>Аксайского городского поселения</w:t>
      </w:r>
      <w:r w:rsidRPr="004237DC">
        <w:rPr>
          <w:sz w:val="28"/>
          <w:szCs w:val="28"/>
        </w:rPr>
        <w:t>.</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1.2. Нормативные затраты на оказание </w:t>
      </w:r>
      <w:r w:rsidR="008603D3">
        <w:rPr>
          <w:sz w:val="28"/>
          <w:szCs w:val="28"/>
        </w:rPr>
        <w:t>муниципальных</w:t>
      </w:r>
      <w:r w:rsidRPr="004237DC">
        <w:rPr>
          <w:sz w:val="28"/>
          <w:szCs w:val="28"/>
        </w:rPr>
        <w:t xml:space="preserve"> услуг (выполнение работ) и нормативные затраты на содержание недвижимого имущества и особо ценного движимого имущества применяются для определения объема субсидии на финансовое обеспечение </w:t>
      </w:r>
      <w:r w:rsidR="00AA12EE">
        <w:rPr>
          <w:sz w:val="28"/>
          <w:szCs w:val="28"/>
        </w:rPr>
        <w:t>муниципального</w:t>
      </w:r>
      <w:r w:rsidRPr="004237DC">
        <w:rPr>
          <w:sz w:val="28"/>
          <w:szCs w:val="28"/>
        </w:rPr>
        <w:t xml:space="preserve"> задания на оказание </w:t>
      </w:r>
      <w:r w:rsidR="008603D3">
        <w:rPr>
          <w:sz w:val="28"/>
          <w:szCs w:val="28"/>
        </w:rPr>
        <w:t>муниципальных</w:t>
      </w:r>
      <w:r w:rsidRPr="004237DC">
        <w:rPr>
          <w:sz w:val="28"/>
          <w:szCs w:val="28"/>
        </w:rPr>
        <w:t xml:space="preserve"> услуг (выполнение работ) физическим и юридическим лицам за счет бюджетных ассигнований (далее </w:t>
      </w:r>
      <w:r w:rsidR="00276F0E">
        <w:rPr>
          <w:sz w:val="28"/>
          <w:szCs w:val="28"/>
        </w:rPr>
        <w:t>–</w:t>
      </w:r>
      <w:r w:rsidRPr="004237DC">
        <w:rPr>
          <w:sz w:val="28"/>
          <w:szCs w:val="28"/>
        </w:rPr>
        <w:t xml:space="preserve"> субсидия).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1.3. Объем субсидии является основой для формирования плана финансово-хозяйственной деятельности </w:t>
      </w:r>
      <w:r w:rsidR="008603D3">
        <w:rPr>
          <w:sz w:val="28"/>
          <w:szCs w:val="28"/>
        </w:rPr>
        <w:t>муниципальных</w:t>
      </w:r>
      <w:r w:rsidRPr="004237DC">
        <w:rPr>
          <w:sz w:val="28"/>
          <w:szCs w:val="28"/>
        </w:rPr>
        <w:t xml:space="preserve"> бюджетных и автономных учреждений.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1.4. При формировании плана финансово-хозяйственной деятельности учреждения субсидия распределяется по направлениям расходования средств  учреждением самостоятельно с учетом потребности в соответствующих расходах.</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1.5. Нормативные затраты на оказание услуг определяются на основе нормативных затрат на оказание единицы </w:t>
      </w:r>
      <w:r w:rsidR="001027D3">
        <w:rPr>
          <w:sz w:val="28"/>
          <w:szCs w:val="28"/>
        </w:rPr>
        <w:t>муниципальной</w:t>
      </w:r>
      <w:r w:rsidRPr="004237DC">
        <w:rPr>
          <w:sz w:val="28"/>
          <w:szCs w:val="28"/>
        </w:rPr>
        <w:t xml:space="preserve"> услуги и объема </w:t>
      </w:r>
      <w:r w:rsidR="00AA12EE">
        <w:rPr>
          <w:sz w:val="28"/>
          <w:szCs w:val="28"/>
        </w:rPr>
        <w:t>муниципального</w:t>
      </w:r>
      <w:r w:rsidRPr="004237DC">
        <w:rPr>
          <w:sz w:val="28"/>
          <w:szCs w:val="28"/>
        </w:rPr>
        <w:t xml:space="preserve"> задания на оказание соответствующих </w:t>
      </w:r>
      <w:r w:rsidR="008603D3">
        <w:rPr>
          <w:sz w:val="28"/>
          <w:szCs w:val="28"/>
        </w:rPr>
        <w:t>муниципальных</w:t>
      </w:r>
      <w:r w:rsidRPr="004237DC">
        <w:rPr>
          <w:sz w:val="28"/>
          <w:szCs w:val="28"/>
        </w:rPr>
        <w:t xml:space="preserve"> услуг.</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1.6. Нормативные затраты на оказание единицы </w:t>
      </w:r>
      <w:r w:rsidR="001027D3">
        <w:rPr>
          <w:sz w:val="28"/>
          <w:szCs w:val="28"/>
        </w:rPr>
        <w:t>муниципальной</w:t>
      </w:r>
      <w:r w:rsidRPr="004237DC">
        <w:rPr>
          <w:sz w:val="28"/>
          <w:szCs w:val="28"/>
        </w:rPr>
        <w:t xml:space="preserve"> услуги определяются на основе утверждаемых в установл</w:t>
      </w:r>
      <w:r w:rsidR="00ED228C">
        <w:rPr>
          <w:sz w:val="28"/>
          <w:szCs w:val="28"/>
        </w:rPr>
        <w:t>енном порядке натуральных норм</w:t>
      </w:r>
      <w:r w:rsidRPr="004237DC">
        <w:rPr>
          <w:sz w:val="28"/>
          <w:szCs w:val="28"/>
        </w:rPr>
        <w:t xml:space="preserve"> потребления ресурсов, используемых в проц</w:t>
      </w:r>
      <w:r w:rsidR="00ED228C">
        <w:rPr>
          <w:sz w:val="28"/>
          <w:szCs w:val="28"/>
        </w:rPr>
        <w:t>ессе оказания услуги, нормативов</w:t>
      </w:r>
      <w:r w:rsidRPr="004237DC">
        <w:rPr>
          <w:sz w:val="28"/>
          <w:szCs w:val="28"/>
        </w:rPr>
        <w:t xml:space="preserve"> опл</w:t>
      </w:r>
      <w:r w:rsidR="00ED228C">
        <w:rPr>
          <w:sz w:val="28"/>
          <w:szCs w:val="28"/>
        </w:rPr>
        <w:t>аты труда, социальных стандартов</w:t>
      </w:r>
      <w:r w:rsidR="00445250">
        <w:rPr>
          <w:sz w:val="28"/>
          <w:szCs w:val="28"/>
        </w:rPr>
        <w:t>, регламентов оказания услуги, иных сведений</w:t>
      </w:r>
      <w:r w:rsidRPr="004237DC">
        <w:rPr>
          <w:sz w:val="28"/>
          <w:szCs w:val="28"/>
        </w:rPr>
        <w:t>, используемых в расчетах пока</w:t>
      </w:r>
      <w:r w:rsidR="00445250">
        <w:rPr>
          <w:sz w:val="28"/>
          <w:szCs w:val="28"/>
        </w:rPr>
        <w:t>зателей бюджета, и средних цен</w:t>
      </w:r>
      <w:r w:rsidRPr="004237DC">
        <w:rPr>
          <w:sz w:val="28"/>
          <w:szCs w:val="28"/>
        </w:rPr>
        <w:t xml:space="preserve"> на потребительские товары, по данным территориального органа Федеральной службы </w:t>
      </w:r>
      <w:r w:rsidR="001027D3">
        <w:rPr>
          <w:sz w:val="28"/>
          <w:szCs w:val="28"/>
        </w:rPr>
        <w:t>муниципальной</w:t>
      </w:r>
      <w:r w:rsidRPr="004237DC">
        <w:rPr>
          <w:sz w:val="28"/>
          <w:szCs w:val="28"/>
        </w:rPr>
        <w:t xml:space="preserve"> статистики (далее </w:t>
      </w:r>
      <w:r w:rsidR="00EB00B7">
        <w:rPr>
          <w:sz w:val="28"/>
          <w:szCs w:val="28"/>
        </w:rPr>
        <w:t>–</w:t>
      </w:r>
      <w:r w:rsidRPr="004237DC">
        <w:rPr>
          <w:sz w:val="28"/>
          <w:szCs w:val="28"/>
        </w:rPr>
        <w:t xml:space="preserve"> средние цены).</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1.7. Если по какому-то виду затрат натуральные нормы потребления ресурсов, используемых в процессе оказания услуги (выполнения работы), </w:t>
      </w:r>
      <w:r w:rsidRPr="004237DC">
        <w:rPr>
          <w:sz w:val="28"/>
          <w:szCs w:val="28"/>
        </w:rPr>
        <w:lastRenderedPageBreak/>
        <w:t xml:space="preserve">нормативы оплаты труда, социальные стандарты, регламенты оказания услуги не утверждены в установленном порядке, то при расчете нормативных затрат на оказание </w:t>
      </w:r>
      <w:r w:rsidR="001027D3">
        <w:rPr>
          <w:sz w:val="28"/>
          <w:szCs w:val="28"/>
        </w:rPr>
        <w:t>муниципальной</w:t>
      </w:r>
      <w:r w:rsidRPr="004237DC">
        <w:rPr>
          <w:sz w:val="28"/>
          <w:szCs w:val="28"/>
        </w:rPr>
        <w:t xml:space="preserve"> услуги используются средние для каждой услуги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161B07" w:rsidRDefault="007B3C45" w:rsidP="00161B07">
      <w:pPr>
        <w:autoSpaceDE w:val="0"/>
        <w:autoSpaceDN w:val="0"/>
        <w:adjustRightInd w:val="0"/>
        <w:ind w:firstLine="709"/>
        <w:jc w:val="both"/>
        <w:outlineLvl w:val="0"/>
        <w:rPr>
          <w:sz w:val="28"/>
          <w:szCs w:val="28"/>
        </w:rPr>
      </w:pPr>
      <w:r w:rsidRPr="00D534BF">
        <w:rPr>
          <w:sz w:val="28"/>
          <w:szCs w:val="28"/>
        </w:rPr>
        <w:t xml:space="preserve">1.8. Для </w:t>
      </w:r>
      <w:r w:rsidR="008603D3" w:rsidRPr="00D534BF">
        <w:rPr>
          <w:sz w:val="28"/>
          <w:szCs w:val="28"/>
        </w:rPr>
        <w:t>муниципальных</w:t>
      </w:r>
      <w:r w:rsidRPr="00D534BF">
        <w:rPr>
          <w:sz w:val="28"/>
          <w:szCs w:val="28"/>
        </w:rPr>
        <w:t xml:space="preserve"> услуг (работ), в отношении которых невозможно или нецелесообразно установить нормы потребления ресурсов (как правило, для работ и услуг, предоставление которых носит творческий, неповторимый характер, нормативные затраты не определяются. Финансовое обеспечение </w:t>
      </w:r>
      <w:r w:rsidR="00AA12EE" w:rsidRPr="00D534BF">
        <w:rPr>
          <w:sz w:val="28"/>
          <w:szCs w:val="28"/>
        </w:rPr>
        <w:t>муниципального</w:t>
      </w:r>
      <w:r w:rsidRPr="00D534BF">
        <w:rPr>
          <w:sz w:val="28"/>
          <w:szCs w:val="28"/>
        </w:rPr>
        <w:t xml:space="preserve"> задания учреждениям, выполняющим такие работы и предоставляющим такие услуги, формируется в индивидуальном порядке.</w:t>
      </w:r>
      <w:bookmarkStart w:id="0" w:name="Par2764"/>
      <w:bookmarkEnd w:id="0"/>
    </w:p>
    <w:p w:rsidR="00161B07" w:rsidRDefault="00161B07" w:rsidP="00161B07">
      <w:pPr>
        <w:autoSpaceDE w:val="0"/>
        <w:autoSpaceDN w:val="0"/>
        <w:adjustRightInd w:val="0"/>
        <w:ind w:firstLine="709"/>
        <w:jc w:val="both"/>
        <w:outlineLvl w:val="0"/>
        <w:rPr>
          <w:sz w:val="28"/>
          <w:szCs w:val="28"/>
        </w:rPr>
      </w:pPr>
    </w:p>
    <w:p w:rsidR="007B3C45" w:rsidRPr="004237DC" w:rsidRDefault="007B3C45" w:rsidP="00161B07">
      <w:pPr>
        <w:autoSpaceDE w:val="0"/>
        <w:autoSpaceDN w:val="0"/>
        <w:adjustRightInd w:val="0"/>
        <w:ind w:firstLine="709"/>
        <w:jc w:val="both"/>
        <w:outlineLvl w:val="0"/>
        <w:rPr>
          <w:sz w:val="28"/>
          <w:szCs w:val="28"/>
        </w:rPr>
      </w:pPr>
      <w:r w:rsidRPr="004237DC">
        <w:rPr>
          <w:sz w:val="28"/>
          <w:szCs w:val="28"/>
        </w:rPr>
        <w:t xml:space="preserve">Расчет финансового обеспечения выполнения </w:t>
      </w:r>
      <w:r w:rsidR="00AA12EE">
        <w:rPr>
          <w:sz w:val="28"/>
          <w:szCs w:val="28"/>
        </w:rPr>
        <w:t>муниципального</w:t>
      </w:r>
      <w:r w:rsidRPr="004237DC">
        <w:rPr>
          <w:sz w:val="28"/>
          <w:szCs w:val="28"/>
        </w:rPr>
        <w:t xml:space="preserve"> задания</w:t>
      </w:r>
    </w:p>
    <w:p w:rsidR="007B3C45" w:rsidRPr="004237DC" w:rsidRDefault="007B3C45" w:rsidP="00BE209C">
      <w:pPr>
        <w:autoSpaceDE w:val="0"/>
        <w:autoSpaceDN w:val="0"/>
        <w:adjustRightInd w:val="0"/>
        <w:ind w:left="900"/>
        <w:outlineLvl w:val="0"/>
        <w:rPr>
          <w:sz w:val="28"/>
          <w:szCs w:val="28"/>
        </w:rPr>
      </w:pPr>
    </w:p>
    <w:p w:rsidR="007B3C45" w:rsidRPr="004237DC" w:rsidRDefault="007B3C45" w:rsidP="00BE209C">
      <w:pPr>
        <w:autoSpaceDE w:val="0"/>
        <w:autoSpaceDN w:val="0"/>
        <w:adjustRightInd w:val="0"/>
        <w:ind w:firstLine="540"/>
        <w:jc w:val="both"/>
        <w:outlineLvl w:val="0"/>
        <w:rPr>
          <w:sz w:val="28"/>
          <w:szCs w:val="28"/>
        </w:rPr>
      </w:pPr>
      <w:r w:rsidRPr="004237DC">
        <w:rPr>
          <w:sz w:val="28"/>
          <w:szCs w:val="28"/>
        </w:rPr>
        <w:t>2.1. Объем субсидии (ФОЗ) определяется по следующей формуле:</w:t>
      </w:r>
    </w:p>
    <w:p w:rsidR="007B3C45" w:rsidRPr="004237DC" w:rsidRDefault="007B3C45" w:rsidP="00BE209C">
      <w:pPr>
        <w:autoSpaceDE w:val="0"/>
        <w:autoSpaceDN w:val="0"/>
        <w:adjustRightInd w:val="0"/>
        <w:ind w:firstLine="540"/>
        <w:jc w:val="both"/>
        <w:outlineLvl w:val="0"/>
        <w:rPr>
          <w:sz w:val="28"/>
          <w:szCs w:val="28"/>
        </w:rPr>
      </w:pPr>
    </w:p>
    <w:p w:rsidR="007B3C45" w:rsidRPr="004237DC" w:rsidRDefault="007B3C45" w:rsidP="00BE209C">
      <w:pPr>
        <w:jc w:val="center"/>
      </w:pPr>
      <m:oMath>
        <m:r>
          <w:rPr>
            <w:rFonts w:ascii="Cambria Math"/>
            <w:sz w:val="24"/>
            <w:szCs w:val="24"/>
          </w:rPr>
          <m:t>ФОЗ</m:t>
        </m:r>
        <m:r>
          <w:rPr>
            <w:rFonts w:ascii="Cambria Math"/>
            <w:sz w:val="24"/>
            <w:szCs w:val="24"/>
          </w:rPr>
          <m:t>=</m:t>
        </m:r>
        <m:d>
          <m:dPr>
            <m:ctrlPr>
              <w:rPr>
                <w:rFonts w:ascii="Cambria Math" w:hAnsi="Cambria Math"/>
                <w:i/>
                <w:sz w:val="24"/>
                <w:szCs w:val="24"/>
              </w:rPr>
            </m:ctrlPr>
          </m:dPr>
          <m:e>
            <m:nary>
              <m:naryPr>
                <m:chr m:val="∑"/>
                <m:limLoc m:val="subSup"/>
                <m:ctrlPr>
                  <w:rPr>
                    <w:rFonts w:ascii="Cambria Math" w:hAnsi="Cambria Math"/>
                    <w:i/>
                    <w:sz w:val="24"/>
                    <w:szCs w:val="24"/>
                  </w:rPr>
                </m:ctrlPr>
              </m:naryPr>
              <m:sub>
                <m:r>
                  <w:rPr>
                    <w:rFonts w:ascii="Cambria Math" w:hAnsi="Cambria Math"/>
                    <w:sz w:val="24"/>
                    <w:szCs w:val="24"/>
                  </w:rPr>
                  <m:t>i</m:t>
                </m:r>
                <m:r>
                  <w:rPr>
                    <w:rFonts w:ascii="Cambria Math"/>
                    <w:sz w:val="24"/>
                    <w:szCs w:val="24"/>
                  </w:rPr>
                  <m:t>=1</m:t>
                </m:r>
              </m:sub>
              <m:sup>
                <m:r>
                  <w:rPr>
                    <w:rFonts w:ascii="Cambria Math" w:hAnsi="Cambria Math"/>
                    <w:sz w:val="24"/>
                    <w:szCs w:val="24"/>
                  </w:rPr>
                  <m:t>n</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sz w:val="24"/>
                            <w:szCs w:val="24"/>
                          </w:rPr>
                          <m:t>усл</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i</m:t>
                        </m:r>
                      </m:sub>
                      <m:sup>
                        <m:r>
                          <w:rPr>
                            <w:rFonts w:ascii="Cambria Math"/>
                            <w:sz w:val="24"/>
                            <w:szCs w:val="24"/>
                          </w:rPr>
                          <m:t>усл</m:t>
                        </m:r>
                      </m:sup>
                    </m:sSubSup>
                  </m:e>
                </m:d>
              </m:e>
            </m:nary>
          </m:e>
        </m:d>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N</m:t>
            </m:r>
          </m:e>
          <m:sup>
            <m:r>
              <w:rPr>
                <w:rFonts w:ascii="Cambria Math"/>
                <w:sz w:val="24"/>
                <w:szCs w:val="24"/>
              </w:rPr>
              <m:t>им</m:t>
            </m:r>
          </m:sup>
        </m:sSup>
      </m:oMath>
      <w:r w:rsidRPr="004237DC">
        <w:t>- П,</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где:</w:t>
      </w:r>
    </w:p>
    <w:p w:rsidR="007B3C45" w:rsidRPr="004237DC" w:rsidRDefault="00B60EEB" w:rsidP="008E25ED">
      <w:pPr>
        <w:autoSpaceDE w:val="0"/>
        <w:autoSpaceDN w:val="0"/>
        <w:adjustRightInd w:val="0"/>
        <w:ind w:firstLine="709"/>
        <w:jc w:val="both"/>
        <w:outlineLvl w:val="0"/>
        <w:rPr>
          <w:sz w:val="28"/>
          <w:szCs w:val="28"/>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sz w:val="24"/>
                <w:szCs w:val="24"/>
              </w:rPr>
              <m:t>усл</m:t>
            </m:r>
          </m:sup>
        </m:sSubSup>
      </m:oMath>
      <w:r w:rsidR="007B3C45" w:rsidRPr="004237DC">
        <w:rPr>
          <w:sz w:val="28"/>
          <w:szCs w:val="28"/>
        </w:rPr>
        <w:t> </w:t>
      </w:r>
      <w:r w:rsidR="00EB00B7">
        <w:rPr>
          <w:sz w:val="28"/>
          <w:szCs w:val="28"/>
        </w:rPr>
        <w:t>–</w:t>
      </w:r>
      <w:r w:rsidR="007B3C45" w:rsidRPr="004237DC">
        <w:rPr>
          <w:sz w:val="28"/>
          <w:szCs w:val="28"/>
        </w:rPr>
        <w:t> нор</w:t>
      </w:r>
      <w:r w:rsidR="00445250">
        <w:rPr>
          <w:sz w:val="28"/>
          <w:szCs w:val="28"/>
        </w:rPr>
        <w:t>мативные затраты на оказание i-</w:t>
      </w:r>
      <w:r w:rsidR="007B3C45" w:rsidRPr="004237DC">
        <w:rPr>
          <w:sz w:val="28"/>
          <w:szCs w:val="28"/>
        </w:rPr>
        <w:t xml:space="preserve">й </w:t>
      </w:r>
      <w:r w:rsidR="001027D3">
        <w:rPr>
          <w:sz w:val="28"/>
          <w:szCs w:val="28"/>
        </w:rPr>
        <w:t>муниципальной</w:t>
      </w:r>
      <w:r w:rsidR="00445250">
        <w:rPr>
          <w:sz w:val="28"/>
          <w:szCs w:val="28"/>
        </w:rPr>
        <w:t xml:space="preserve"> услуги (выполнения i-</w:t>
      </w:r>
      <w:r w:rsidR="007B3C45" w:rsidRPr="004237DC">
        <w:rPr>
          <w:sz w:val="28"/>
          <w:szCs w:val="28"/>
        </w:rPr>
        <w:t>й работы), утвержденные на соответствующий финансовый год;</w:t>
      </w:r>
    </w:p>
    <w:p w:rsidR="007B3C45" w:rsidRPr="004237DC" w:rsidRDefault="00B60EEB" w:rsidP="008E25ED">
      <w:pPr>
        <w:autoSpaceDE w:val="0"/>
        <w:autoSpaceDN w:val="0"/>
        <w:adjustRightInd w:val="0"/>
        <w:ind w:firstLine="709"/>
        <w:jc w:val="both"/>
        <w:outlineLvl w:val="0"/>
        <w:rPr>
          <w:sz w:val="28"/>
          <w:szCs w:val="28"/>
        </w:rPr>
      </w:pPr>
      <m:oMath>
        <m:sSubSup>
          <m:sSubSupPr>
            <m:ctrlPr>
              <w:rPr>
                <w:rFonts w:ascii="Cambria Math" w:hAnsi="Cambria Math"/>
                <w:sz w:val="24"/>
                <w:szCs w:val="24"/>
              </w:rPr>
            </m:ctrlPr>
          </m:sSubSupPr>
          <m:e>
            <m:r>
              <w:rPr>
                <w:rFonts w:ascii="Cambria Math" w:hAnsi="Cambria Math"/>
                <w:sz w:val="24"/>
                <w:szCs w:val="24"/>
              </w:rPr>
              <m:t>Q</m:t>
            </m:r>
          </m:e>
          <m:sub>
            <m:r>
              <w:rPr>
                <w:rFonts w:ascii="Cambria Math" w:hAnsi="Cambria Math"/>
                <w:sz w:val="24"/>
                <w:szCs w:val="24"/>
              </w:rPr>
              <m:t>i</m:t>
            </m:r>
          </m:sub>
          <m:sup>
            <m:r>
              <m:rPr>
                <m:sty m:val="p"/>
              </m:rPr>
              <w:rPr>
                <w:rFonts w:ascii="Cambria Math" w:hAnsi="Cambria Math"/>
                <w:sz w:val="24"/>
                <w:szCs w:val="24"/>
              </w:rPr>
              <m:t>усл</m:t>
            </m:r>
          </m:sup>
        </m:sSubSup>
      </m:oMath>
      <w:r w:rsidR="007B3C45" w:rsidRPr="004237DC">
        <w:rPr>
          <w:sz w:val="28"/>
          <w:szCs w:val="28"/>
        </w:rPr>
        <w:t> </w:t>
      </w:r>
      <w:r w:rsidR="00EB00B7">
        <w:rPr>
          <w:sz w:val="28"/>
          <w:szCs w:val="28"/>
        </w:rPr>
        <w:t>–</w:t>
      </w:r>
      <w:r w:rsidR="00445250">
        <w:rPr>
          <w:sz w:val="28"/>
          <w:szCs w:val="28"/>
        </w:rPr>
        <w:t> планируемый объем i-</w:t>
      </w:r>
      <w:r w:rsidR="007B3C45" w:rsidRPr="004237DC">
        <w:rPr>
          <w:sz w:val="28"/>
          <w:szCs w:val="28"/>
        </w:rPr>
        <w:t xml:space="preserve">й </w:t>
      </w:r>
      <w:r w:rsidR="001027D3">
        <w:rPr>
          <w:sz w:val="28"/>
          <w:szCs w:val="28"/>
        </w:rPr>
        <w:t>муниципальной</w:t>
      </w:r>
      <w:r w:rsidR="007B3C45" w:rsidRPr="004237DC">
        <w:rPr>
          <w:sz w:val="28"/>
          <w:szCs w:val="28"/>
        </w:rPr>
        <w:t xml:space="preserve"> услуги (выполнения </w:t>
      </w:r>
      <w:r w:rsidR="00EB00B7">
        <w:rPr>
          <w:sz w:val="28"/>
          <w:szCs w:val="28"/>
        </w:rPr>
        <w:br/>
      </w:r>
      <w:r w:rsidR="00445250">
        <w:rPr>
          <w:sz w:val="28"/>
          <w:szCs w:val="28"/>
        </w:rPr>
        <w:t>i-</w:t>
      </w:r>
      <w:r w:rsidR="007B3C45" w:rsidRPr="004237DC">
        <w:rPr>
          <w:sz w:val="28"/>
          <w:szCs w:val="28"/>
        </w:rPr>
        <w:t xml:space="preserve">й работы) согласно </w:t>
      </w:r>
      <w:r w:rsidR="00D534BF">
        <w:rPr>
          <w:sz w:val="28"/>
          <w:szCs w:val="28"/>
        </w:rPr>
        <w:t>муниципальному</w:t>
      </w:r>
      <w:r w:rsidR="007B3C45" w:rsidRPr="004237DC">
        <w:rPr>
          <w:sz w:val="28"/>
          <w:szCs w:val="28"/>
        </w:rPr>
        <w:t xml:space="preserve"> заданию, утвержденному на соответствующий финансовый год;</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n </w:t>
      </w:r>
      <w:r w:rsidR="00EB00B7">
        <w:rPr>
          <w:sz w:val="28"/>
          <w:szCs w:val="28"/>
        </w:rPr>
        <w:t>–</w:t>
      </w:r>
      <w:r w:rsidRPr="004237DC">
        <w:rPr>
          <w:sz w:val="28"/>
          <w:szCs w:val="28"/>
        </w:rPr>
        <w:t xml:space="preserve"> количество услуг (работ), оказываемых (выполняемых) учреждением согласно </w:t>
      </w:r>
      <w:r w:rsidR="00D534BF">
        <w:rPr>
          <w:sz w:val="28"/>
          <w:szCs w:val="28"/>
        </w:rPr>
        <w:t>муниципальному</w:t>
      </w:r>
      <w:r w:rsidRPr="004237DC">
        <w:rPr>
          <w:sz w:val="28"/>
          <w:szCs w:val="28"/>
        </w:rPr>
        <w:t xml:space="preserve"> заданию, утвержденному на соответствующий финансовый год;</w:t>
      </w:r>
    </w:p>
    <w:p w:rsidR="007B3C45" w:rsidRPr="004237DC" w:rsidRDefault="00B60EEB" w:rsidP="008E25ED">
      <w:pPr>
        <w:autoSpaceDE w:val="0"/>
        <w:autoSpaceDN w:val="0"/>
        <w:adjustRightInd w:val="0"/>
        <w:ind w:firstLine="709"/>
        <w:jc w:val="both"/>
        <w:outlineLvl w:val="0"/>
        <w:rPr>
          <w:sz w:val="28"/>
          <w:szCs w:val="28"/>
        </w:rPr>
      </w:pPr>
      <m:oMath>
        <m:sSup>
          <m:sSupPr>
            <m:ctrlPr>
              <w:rPr>
                <w:rFonts w:ascii="Cambria Math" w:hAnsi="Cambria Math"/>
                <w:i/>
                <w:sz w:val="24"/>
                <w:szCs w:val="24"/>
              </w:rPr>
            </m:ctrlPr>
          </m:sSupPr>
          <m:e>
            <m:r>
              <w:rPr>
                <w:rFonts w:ascii="Cambria Math" w:hAnsi="Cambria Math"/>
                <w:sz w:val="24"/>
                <w:szCs w:val="24"/>
              </w:rPr>
              <m:t>N</m:t>
            </m:r>
          </m:e>
          <m:sup>
            <m:r>
              <w:rPr>
                <w:rFonts w:ascii="Cambria Math"/>
                <w:sz w:val="24"/>
                <w:szCs w:val="24"/>
              </w:rPr>
              <m:t>им</m:t>
            </m:r>
          </m:sup>
        </m:sSup>
      </m:oMath>
      <w:r w:rsidR="007B3C45" w:rsidRPr="004237DC">
        <w:rPr>
          <w:sz w:val="28"/>
          <w:szCs w:val="28"/>
        </w:rPr>
        <w:t> </w:t>
      </w:r>
      <w:r w:rsidR="00EB00B7">
        <w:rPr>
          <w:sz w:val="28"/>
          <w:szCs w:val="28"/>
        </w:rPr>
        <w:t>–</w:t>
      </w:r>
      <w:r w:rsidR="007B3C45" w:rsidRPr="004237DC">
        <w:rPr>
          <w:sz w:val="28"/>
          <w:szCs w:val="28"/>
        </w:rPr>
        <w:t> нормативные затраты на содержание недвижимого имущества и особо ценного движимого имущества учреждения, утвержденные на соответствующий финансовый год.</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П </w:t>
      </w:r>
      <w:r w:rsidR="00EB00B7">
        <w:rPr>
          <w:sz w:val="28"/>
          <w:szCs w:val="28"/>
        </w:rPr>
        <w:t>–</w:t>
      </w:r>
      <w:r w:rsidRPr="004237DC">
        <w:rPr>
          <w:sz w:val="28"/>
          <w:szCs w:val="28"/>
        </w:rPr>
        <w:t xml:space="preserve"> планируемый объем поступлений от потребителей услуг, оказываемых на платной или частично платной основе в пределах установленного </w:t>
      </w:r>
      <w:r w:rsidR="00AA12EE">
        <w:rPr>
          <w:sz w:val="28"/>
          <w:szCs w:val="28"/>
        </w:rPr>
        <w:t>муниципального</w:t>
      </w:r>
      <w:r w:rsidRPr="004237DC">
        <w:rPr>
          <w:sz w:val="28"/>
          <w:szCs w:val="28"/>
        </w:rPr>
        <w:t xml:space="preserve"> задания, в случаях, установленных законодательством, в части нормативных затрат, участвующих в расчете субсидии на финансовое обеспечение выполнения </w:t>
      </w:r>
      <w:r w:rsidR="00AA12EE">
        <w:rPr>
          <w:sz w:val="28"/>
          <w:szCs w:val="28"/>
        </w:rPr>
        <w:t>муниципального</w:t>
      </w:r>
      <w:r w:rsidRPr="004237DC">
        <w:rPr>
          <w:sz w:val="28"/>
          <w:szCs w:val="28"/>
        </w:rPr>
        <w:t xml:space="preserve"> задания.</w:t>
      </w:r>
    </w:p>
    <w:p w:rsidR="007B3C45" w:rsidRPr="004237DC" w:rsidRDefault="007B3C45" w:rsidP="008E25ED">
      <w:pPr>
        <w:autoSpaceDE w:val="0"/>
        <w:autoSpaceDN w:val="0"/>
        <w:adjustRightInd w:val="0"/>
        <w:ind w:firstLine="709"/>
        <w:jc w:val="both"/>
        <w:outlineLvl w:val="0"/>
        <w:rPr>
          <w:sz w:val="28"/>
          <w:szCs w:val="28"/>
        </w:rPr>
      </w:pPr>
      <w:bookmarkStart w:id="1" w:name="Par2782"/>
      <w:bookmarkEnd w:id="1"/>
    </w:p>
    <w:p w:rsidR="007B3C45" w:rsidRPr="004237DC" w:rsidRDefault="007B3C45" w:rsidP="00BE209C">
      <w:pPr>
        <w:autoSpaceDE w:val="0"/>
        <w:autoSpaceDN w:val="0"/>
        <w:adjustRightInd w:val="0"/>
        <w:jc w:val="center"/>
        <w:outlineLvl w:val="0"/>
        <w:rPr>
          <w:sz w:val="28"/>
          <w:szCs w:val="28"/>
        </w:rPr>
      </w:pPr>
      <w:r w:rsidRPr="004237DC">
        <w:rPr>
          <w:sz w:val="28"/>
          <w:szCs w:val="28"/>
        </w:rPr>
        <w:t xml:space="preserve">3. Расчет нормативных затрат на оказание </w:t>
      </w:r>
      <w:r w:rsidR="008603D3">
        <w:rPr>
          <w:sz w:val="28"/>
          <w:szCs w:val="28"/>
        </w:rPr>
        <w:t>муниципальных</w:t>
      </w:r>
      <w:r w:rsidRPr="004237DC">
        <w:rPr>
          <w:sz w:val="28"/>
          <w:szCs w:val="28"/>
        </w:rPr>
        <w:t xml:space="preserve"> услуг</w:t>
      </w:r>
    </w:p>
    <w:p w:rsidR="007B3C45" w:rsidRPr="004237DC" w:rsidRDefault="007B3C45" w:rsidP="00BE209C">
      <w:pPr>
        <w:autoSpaceDE w:val="0"/>
        <w:autoSpaceDN w:val="0"/>
        <w:adjustRightInd w:val="0"/>
        <w:ind w:firstLine="540"/>
        <w:jc w:val="both"/>
        <w:outlineLvl w:val="0"/>
        <w:rPr>
          <w:sz w:val="28"/>
          <w:szCs w:val="28"/>
        </w:rPr>
      </w:pP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3.1. Нор</w:t>
      </w:r>
      <w:r w:rsidR="00445250">
        <w:rPr>
          <w:sz w:val="28"/>
          <w:szCs w:val="28"/>
        </w:rPr>
        <w:t>мативные затраты на оказание i-</w:t>
      </w:r>
      <w:r w:rsidRPr="004237DC">
        <w:rPr>
          <w:sz w:val="28"/>
          <w:szCs w:val="28"/>
        </w:rPr>
        <w:t xml:space="preserve">й </w:t>
      </w:r>
      <w:r w:rsidR="001027D3">
        <w:rPr>
          <w:sz w:val="28"/>
          <w:szCs w:val="28"/>
        </w:rPr>
        <w:t>муниципальной</w:t>
      </w:r>
      <w:r w:rsidRPr="004237DC">
        <w:rPr>
          <w:sz w:val="28"/>
          <w:szCs w:val="28"/>
        </w:rPr>
        <w:t xml:space="preserve"> услуги (</w:t>
      </w: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sz w:val="24"/>
                <w:szCs w:val="24"/>
              </w:rPr>
              <m:t>усл</m:t>
            </m:r>
          </m:sup>
        </m:sSubSup>
      </m:oMath>
      <w:r w:rsidRPr="004237DC">
        <w:rPr>
          <w:sz w:val="28"/>
          <w:szCs w:val="28"/>
        </w:rPr>
        <w:t>) определяется по формуле:</w:t>
      </w:r>
    </w:p>
    <w:p w:rsidR="007B3C45" w:rsidRPr="004237DC" w:rsidRDefault="007B3C45" w:rsidP="00BE209C">
      <w:pPr>
        <w:autoSpaceDE w:val="0"/>
        <w:autoSpaceDN w:val="0"/>
        <w:adjustRightInd w:val="0"/>
        <w:ind w:firstLine="540"/>
        <w:jc w:val="both"/>
        <w:outlineLvl w:val="0"/>
        <w:rPr>
          <w:sz w:val="28"/>
          <w:szCs w:val="28"/>
        </w:rPr>
      </w:pPr>
    </w:p>
    <w:p w:rsidR="007B3C45" w:rsidRPr="004237DC" w:rsidRDefault="00B60EEB" w:rsidP="00BE209C">
      <w:pPr>
        <w:autoSpaceDE w:val="0"/>
        <w:autoSpaceDN w:val="0"/>
        <w:adjustRightInd w:val="0"/>
        <w:ind w:firstLine="540"/>
        <w:jc w:val="center"/>
        <w:outlineLvl w:val="0"/>
        <w:rPr>
          <w:sz w:val="28"/>
          <w:szCs w:val="28"/>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sz w:val="24"/>
                <w:szCs w:val="24"/>
              </w:rPr>
              <m:t>усл</m:t>
            </m:r>
          </m:sup>
        </m:sSubSup>
      </m:oMath>
      <w:r w:rsidR="007B3C45" w:rsidRPr="004237DC">
        <w:rPr>
          <w:sz w:val="28"/>
          <w:szCs w:val="28"/>
        </w:rPr>
        <w:t xml:space="preserve"> = НЗопi + НЗмзi + НЗппi + НЗохнi, </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где:</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НЗопi </w:t>
      </w:r>
      <w:r w:rsidR="00EB00B7">
        <w:rPr>
          <w:sz w:val="28"/>
          <w:szCs w:val="28"/>
        </w:rPr>
        <w:t>–</w:t>
      </w:r>
      <w:r w:rsidRPr="004237DC">
        <w:rPr>
          <w:sz w:val="28"/>
          <w:szCs w:val="28"/>
        </w:rPr>
        <w:t> нормативные затраты на основной персонал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НЗмзi </w:t>
      </w:r>
      <w:r w:rsidR="00EB00B7">
        <w:rPr>
          <w:sz w:val="28"/>
          <w:szCs w:val="28"/>
        </w:rPr>
        <w:t>–</w:t>
      </w:r>
      <w:r w:rsidRPr="004237DC">
        <w:rPr>
          <w:sz w:val="28"/>
          <w:szCs w:val="28"/>
        </w:rPr>
        <w:t xml:space="preserve"> нормативные затраты на приобретение материальных запасов и приравненных к ним расходов, потребляемых в процессе оказания </w:t>
      </w:r>
      <w:r w:rsidR="001027D3">
        <w:rPr>
          <w:sz w:val="28"/>
          <w:szCs w:val="28"/>
        </w:rPr>
        <w:t>муниципальной</w:t>
      </w:r>
      <w:r w:rsidRPr="004237DC">
        <w:rPr>
          <w:sz w:val="28"/>
          <w:szCs w:val="28"/>
        </w:rPr>
        <w:t xml:space="preserve"> услуги (далее </w:t>
      </w:r>
      <w:r w:rsidR="00EB00B7">
        <w:rPr>
          <w:sz w:val="28"/>
          <w:szCs w:val="28"/>
        </w:rPr>
        <w:t>–</w:t>
      </w:r>
      <w:r w:rsidRPr="004237DC">
        <w:rPr>
          <w:sz w:val="28"/>
          <w:szCs w:val="28"/>
        </w:rPr>
        <w:t xml:space="preserve"> материальные запасы);</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lastRenderedPageBreak/>
        <w:t>НЗппi </w:t>
      </w:r>
      <w:r w:rsidR="00EB00B7">
        <w:rPr>
          <w:sz w:val="28"/>
          <w:szCs w:val="28"/>
        </w:rPr>
        <w:t>–</w:t>
      </w:r>
      <w:r w:rsidRPr="004237DC">
        <w:rPr>
          <w:sz w:val="28"/>
          <w:szCs w:val="28"/>
        </w:rPr>
        <w:t> нормативные затраты на прочий персонал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НЗохнi – нормативные затраты на общехозяйственные нужды, связанные </w:t>
      </w:r>
      <w:r w:rsidR="00EB00B7">
        <w:rPr>
          <w:sz w:val="28"/>
          <w:szCs w:val="28"/>
        </w:rPr>
        <w:br/>
      </w:r>
      <w:r w:rsidRPr="004237DC">
        <w:rPr>
          <w:sz w:val="28"/>
          <w:szCs w:val="28"/>
        </w:rPr>
        <w:t xml:space="preserve">с оказанием </w:t>
      </w:r>
      <w:r w:rsidR="001027D3">
        <w:rPr>
          <w:sz w:val="28"/>
          <w:szCs w:val="28"/>
        </w:rPr>
        <w:t>муниципальной</w:t>
      </w:r>
      <w:r w:rsidRPr="004237DC">
        <w:rPr>
          <w:sz w:val="28"/>
          <w:szCs w:val="28"/>
        </w:rPr>
        <w:t xml:space="preserve"> услуги (далее </w:t>
      </w:r>
      <w:r w:rsidR="00EB00B7">
        <w:rPr>
          <w:sz w:val="28"/>
          <w:szCs w:val="28"/>
        </w:rPr>
        <w:t>–</w:t>
      </w:r>
      <w:r w:rsidRPr="004237DC">
        <w:rPr>
          <w:sz w:val="28"/>
          <w:szCs w:val="28"/>
        </w:rPr>
        <w:t xml:space="preserve"> нормативные затраты на общехозяйственные нужды).</w:t>
      </w:r>
    </w:p>
    <w:p w:rsidR="007B3C45" w:rsidRPr="004237DC" w:rsidRDefault="007B3C45" w:rsidP="008E25ED">
      <w:pPr>
        <w:autoSpaceDE w:val="0"/>
        <w:autoSpaceDN w:val="0"/>
        <w:adjustRightInd w:val="0"/>
        <w:ind w:firstLine="709"/>
        <w:jc w:val="both"/>
        <w:outlineLvl w:val="0"/>
        <w:rPr>
          <w:sz w:val="28"/>
          <w:szCs w:val="28"/>
        </w:rPr>
      </w:pP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3.2. Нормативные затраты на основной персонал (в зависимости от отраслевой специфики) включают в себя: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оплату труда и начисления на выплаты по оплате труда основного персонала;</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повышение квалификации основного персонала в случаях, установленных законодательством;</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командировочные расходы</w:t>
      </w:r>
      <w:r w:rsidR="00445250">
        <w:rPr>
          <w:sz w:val="28"/>
          <w:szCs w:val="28"/>
        </w:rPr>
        <w:t>,</w:t>
      </w:r>
      <w:r w:rsidRPr="004237DC">
        <w:rPr>
          <w:sz w:val="28"/>
          <w:szCs w:val="28"/>
        </w:rPr>
        <w:t xml:space="preserve"> связанные с повышение квалификации основного персонала;</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услуги по медосмотру основного персонала в случаях, установленных законодательством.</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Нормативные затраты на оплату труда и начисления на выплаты по оплате труда основного персонала складываются из утвержденных в установленном порядке штатных окладов и условий оплаты труда, установленных </w:t>
      </w:r>
      <w:r w:rsidR="00161B07">
        <w:rPr>
          <w:sz w:val="28"/>
          <w:szCs w:val="28"/>
        </w:rPr>
        <w:t>Администрацией Аксайского городского поселения</w:t>
      </w:r>
      <w:r w:rsidRPr="004237DC">
        <w:rPr>
          <w:sz w:val="28"/>
          <w:szCs w:val="28"/>
        </w:rPr>
        <w:t>.</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3.3. Нормативные затраты на приобретение материальных запасов </w:t>
      </w:r>
      <w:r w:rsidR="00EB00B7">
        <w:rPr>
          <w:sz w:val="28"/>
          <w:szCs w:val="28"/>
        </w:rPr>
        <w:br/>
      </w:r>
      <w:r w:rsidRPr="004237DC">
        <w:rPr>
          <w:sz w:val="28"/>
          <w:szCs w:val="28"/>
        </w:rPr>
        <w:t>(в зависимости от отраслевой специфики) включают в себя: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медикаменты, перевязочные средства, медицинские расходные материалы и изделия медицинского назначения;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медицинский инструментарий;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продукты питания;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нормативные затраты на подписку на периодические издания и пополнение фондов библиотек </w:t>
      </w:r>
      <w:r w:rsidR="008603D3">
        <w:rPr>
          <w:sz w:val="28"/>
          <w:szCs w:val="28"/>
        </w:rPr>
        <w:t>муниципальных</w:t>
      </w:r>
      <w:r w:rsidRPr="004237DC">
        <w:rPr>
          <w:sz w:val="28"/>
          <w:szCs w:val="28"/>
        </w:rPr>
        <w:t xml:space="preserve"> библиотечных учреждений;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приобретение и реставрацию музейных предметов;</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учебники и учебные пособия, а также учебно-методические материалы, средства обучения и воспитания.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3.4. Нормативные затраты на прочий персонал (вспомогательный, учебно-вспомогательный, технический, административно-управленческий и прочий персонал учреждения, не принимающий непосредственного участия в оказании </w:t>
      </w:r>
      <w:r w:rsidR="001027D3">
        <w:rPr>
          <w:sz w:val="28"/>
          <w:szCs w:val="28"/>
        </w:rPr>
        <w:t>муниципальной</w:t>
      </w:r>
      <w:r w:rsidRPr="004237DC">
        <w:rPr>
          <w:sz w:val="28"/>
          <w:szCs w:val="28"/>
        </w:rPr>
        <w:t xml:space="preserve"> услуги) включают в себя (в зависимости от отраслевой специфики) нормативные затраты на оплату труда и начисления на выплаты по оплате труда прочего персонала.</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Нормативные затраты на прочий персонал (вспомогательный, учебно-вспомогательный, технический, административно-управленческий и прочий персонал учреждения, не принимающий непосредственного участия в оказании </w:t>
      </w:r>
      <w:r w:rsidR="001027D3">
        <w:rPr>
          <w:sz w:val="28"/>
          <w:szCs w:val="28"/>
        </w:rPr>
        <w:t>муниципальной</w:t>
      </w:r>
      <w:r w:rsidRPr="004237DC">
        <w:rPr>
          <w:sz w:val="28"/>
          <w:szCs w:val="28"/>
        </w:rPr>
        <w:t xml:space="preserve"> услуги) в случае оказания учреждением нескольких услуг (выполнении нескольких работ) распределяются между услу</w:t>
      </w:r>
      <w:r w:rsidR="00445250">
        <w:rPr>
          <w:sz w:val="28"/>
          <w:szCs w:val="28"/>
        </w:rPr>
        <w:t>гами пропорционально нормативным</w:t>
      </w:r>
      <w:r w:rsidRPr="004237DC">
        <w:rPr>
          <w:sz w:val="28"/>
          <w:szCs w:val="28"/>
        </w:rPr>
        <w:t xml:space="preserve"> затратам на основной персонал.</w:t>
      </w:r>
    </w:p>
    <w:p w:rsidR="007B3C45" w:rsidRPr="004237DC" w:rsidRDefault="007B3C45" w:rsidP="008E25ED">
      <w:pPr>
        <w:autoSpaceDE w:val="0"/>
        <w:autoSpaceDN w:val="0"/>
        <w:adjustRightInd w:val="0"/>
        <w:ind w:firstLine="709"/>
        <w:jc w:val="both"/>
        <w:outlineLvl w:val="0"/>
        <w:rPr>
          <w:sz w:val="28"/>
          <w:szCs w:val="28"/>
        </w:rPr>
      </w:pPr>
      <w:bookmarkStart w:id="2" w:name="Par2860"/>
      <w:bookmarkEnd w:id="2"/>
      <w:r w:rsidRPr="004237DC">
        <w:rPr>
          <w:sz w:val="28"/>
          <w:szCs w:val="28"/>
        </w:rPr>
        <w:t>3.5. Нормативные затраты на общехозяйственные нужды (в зависимости от отраслевой специфики) включают в себя: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услуги связи;</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lastRenderedPageBreak/>
        <w:t>нормативные затраты на транспортные услуги;</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услуги банков;</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нормативные затраты на услуги в области информационных технологий </w:t>
      </w:r>
      <w:r w:rsidR="00EB00B7">
        <w:rPr>
          <w:sz w:val="28"/>
          <w:szCs w:val="28"/>
        </w:rPr>
        <w:br/>
      </w:r>
      <w:r w:rsidRPr="004237DC">
        <w:rPr>
          <w:sz w:val="28"/>
          <w:szCs w:val="28"/>
        </w:rPr>
        <w:t>(в том числе приобретение неисключительных (пользовательских) прав на программное обеспечение);</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захоронение биоматериалов;</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услуги прачечных;</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хозяйственный инвентарь, канцелярские товары, расходные материалы к компьютерной и оргтехнике;</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приобретение моющих и дезинфицирующих средств;</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уборку помещений, в случае отсутствия в штатном расписании уборщиков служебных помещений.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3.6. </w:t>
      </w:r>
      <w:r w:rsidR="00795490">
        <w:rPr>
          <w:sz w:val="28"/>
          <w:szCs w:val="28"/>
        </w:rPr>
        <w:t>Муниципальным</w:t>
      </w:r>
      <w:r w:rsidRPr="004237DC">
        <w:rPr>
          <w:sz w:val="28"/>
          <w:szCs w:val="28"/>
        </w:rPr>
        <w:t xml:space="preserve"> бюджетным, автономным и казенным учреждениям </w:t>
      </w:r>
      <w:r w:rsidR="00161B07">
        <w:rPr>
          <w:sz w:val="28"/>
          <w:szCs w:val="28"/>
        </w:rPr>
        <w:t>Аксайского городского поселения</w:t>
      </w:r>
      <w:r w:rsidRPr="004237DC">
        <w:rPr>
          <w:sz w:val="28"/>
          <w:szCs w:val="28"/>
        </w:rPr>
        <w:t>, предоставляющим услуги на платной или частично платной основе</w:t>
      </w:r>
      <w:r w:rsidRPr="004237DC">
        <w:rPr>
          <w:b/>
          <w:sz w:val="28"/>
          <w:szCs w:val="28"/>
        </w:rPr>
        <w:t>,</w:t>
      </w:r>
      <w:r w:rsidRPr="004237DC">
        <w:rPr>
          <w:sz w:val="28"/>
          <w:szCs w:val="28"/>
        </w:rPr>
        <w:t xml:space="preserve"> </w:t>
      </w:r>
      <w:r w:rsidR="00D534BF">
        <w:rPr>
          <w:sz w:val="28"/>
          <w:szCs w:val="28"/>
        </w:rPr>
        <w:t xml:space="preserve">ГРБС </w:t>
      </w:r>
      <w:r w:rsidRPr="004237DC">
        <w:rPr>
          <w:sz w:val="28"/>
          <w:szCs w:val="28"/>
        </w:rPr>
        <w:t xml:space="preserve">осуществляющий </w:t>
      </w:r>
      <w:r w:rsidR="00D534BF">
        <w:rPr>
          <w:sz w:val="28"/>
          <w:szCs w:val="28"/>
        </w:rPr>
        <w:t>функции и полномочия учредителя</w:t>
      </w:r>
      <w:r w:rsidRPr="004237DC">
        <w:rPr>
          <w:sz w:val="28"/>
          <w:szCs w:val="28"/>
        </w:rPr>
        <w:t xml:space="preserve">, наряду с </w:t>
      </w:r>
      <w:r w:rsidR="00795490">
        <w:rPr>
          <w:sz w:val="28"/>
          <w:szCs w:val="28"/>
        </w:rPr>
        <w:t>муниципальным</w:t>
      </w:r>
      <w:r w:rsidRPr="004237DC">
        <w:rPr>
          <w:sz w:val="28"/>
          <w:szCs w:val="28"/>
        </w:rPr>
        <w:t xml:space="preserve"> заданием на оказание услуг, дает учреждению задание на установленный размер вырученных средств от предоставления услуг на платной или частично платной основе. При этом нормативные затраты определяются по всему объему услуг, предоставляемых учреждением (как по услугам, предоставляемым полностью за счет бюджетных средств, так и по услугам, предоставляемым на платной или частично платной основе).</w:t>
      </w:r>
    </w:p>
    <w:p w:rsidR="007B3C45" w:rsidRPr="004237DC" w:rsidRDefault="008603D3" w:rsidP="008E25ED">
      <w:pPr>
        <w:autoSpaceDE w:val="0"/>
        <w:autoSpaceDN w:val="0"/>
        <w:adjustRightInd w:val="0"/>
        <w:ind w:firstLine="709"/>
        <w:jc w:val="both"/>
        <w:outlineLvl w:val="0"/>
        <w:rPr>
          <w:sz w:val="28"/>
          <w:szCs w:val="28"/>
        </w:rPr>
      </w:pPr>
      <w:r>
        <w:rPr>
          <w:sz w:val="28"/>
          <w:szCs w:val="28"/>
        </w:rPr>
        <w:t>Муниципальное</w:t>
      </w:r>
      <w:r w:rsidR="007B3C45" w:rsidRPr="004237DC">
        <w:rPr>
          <w:sz w:val="28"/>
          <w:szCs w:val="28"/>
        </w:rPr>
        <w:t xml:space="preserve"> задание на размер вырученных средств от предоставления услуг на платной или частично платной основе устанавливается исходя из среднего объема фактически вырученных средств за последние три года.</w:t>
      </w:r>
    </w:p>
    <w:p w:rsidR="007B3C45" w:rsidRPr="004237DC" w:rsidRDefault="007B3C45" w:rsidP="008E25ED">
      <w:pPr>
        <w:autoSpaceDE w:val="0"/>
        <w:autoSpaceDN w:val="0"/>
        <w:adjustRightInd w:val="0"/>
        <w:ind w:firstLine="709"/>
        <w:jc w:val="both"/>
        <w:outlineLvl w:val="0"/>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 xml:space="preserve">4. Расчет нормативных затрат на содержание </w:t>
      </w:r>
      <w:r w:rsidR="003560B3">
        <w:rPr>
          <w:sz w:val="28"/>
          <w:szCs w:val="28"/>
        </w:rPr>
        <w:br/>
      </w:r>
      <w:r w:rsidRPr="004237DC">
        <w:rPr>
          <w:sz w:val="28"/>
          <w:szCs w:val="28"/>
        </w:rPr>
        <w:t>недвижимого имущества и особо ценного движимого имущества</w:t>
      </w:r>
    </w:p>
    <w:p w:rsidR="007B3C45" w:rsidRPr="004237DC" w:rsidRDefault="007B3C45" w:rsidP="00BE209C">
      <w:pPr>
        <w:autoSpaceDE w:val="0"/>
        <w:autoSpaceDN w:val="0"/>
        <w:adjustRightInd w:val="0"/>
        <w:jc w:val="center"/>
        <w:outlineLvl w:val="0"/>
        <w:rPr>
          <w:sz w:val="28"/>
          <w:szCs w:val="28"/>
        </w:rPr>
      </w:pP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4.1. Нормативные затраты на содержание недвижимого имущества и особо ценного движимого имущества определяются индивидуально для каждого учреждения без распределения по оказываемым учреждением услугам (выполняемым работам).</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К нормативным затратам на содержание данного имущества относятся: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коммунальные услуги;</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охрану (обслуживание систем видеонаблюдения, тревожных кнопок, контроля доступа в здание);</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противопожарную безопасность (обслуживание оборудования, систем ОПС);</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текущий ремонт и техническое обслуживание зданий и сооружений;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текущий ремонт и техническое обслуживание особо ценного движимого имущества;</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нормативные затраты на арендную плату за пользование имуществом </w:t>
      </w:r>
      <w:r w:rsidR="003560B3">
        <w:rPr>
          <w:sz w:val="28"/>
          <w:szCs w:val="28"/>
        </w:rPr>
        <w:br/>
      </w:r>
      <w:r w:rsidRPr="004237DC">
        <w:rPr>
          <w:sz w:val="28"/>
          <w:szCs w:val="28"/>
        </w:rPr>
        <w:t xml:space="preserve">(в случае если аренда необходима для выполнения </w:t>
      </w:r>
      <w:r w:rsidR="00AA12EE">
        <w:rPr>
          <w:sz w:val="28"/>
          <w:szCs w:val="28"/>
        </w:rPr>
        <w:t>муниципального</w:t>
      </w:r>
      <w:r w:rsidRPr="004237DC">
        <w:rPr>
          <w:sz w:val="28"/>
          <w:szCs w:val="28"/>
        </w:rPr>
        <w:t xml:space="preserve"> задания);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lastRenderedPageBreak/>
        <w:t xml:space="preserve">нормативные затраты на уборку помещений, не связанные с оказанием </w:t>
      </w:r>
      <w:r w:rsidR="001027D3">
        <w:rPr>
          <w:sz w:val="28"/>
          <w:szCs w:val="28"/>
        </w:rPr>
        <w:t>муниципальной</w:t>
      </w:r>
      <w:r w:rsidRPr="004237DC">
        <w:rPr>
          <w:sz w:val="28"/>
          <w:szCs w:val="28"/>
        </w:rPr>
        <w:t xml:space="preserve"> услуги, в случае отсутствия в штатном расписании уборщиков служебных помещений;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содержание транспорта, включая затраты на обязательное страхование гражданской ответственности владельца автотранспортных средств;</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приобретение топлива для котельных;</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санитарную обработку помещений;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вывоз ТБО;</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нормативные затраты на уплату налогов, сборов и иных обязательных платежей в бюджеты всех уровней.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4.2. Нормативные затраты на содержание недвижимого и особо ценного движимого имущества определяются исходя из утвержденных в установленном порядке требований к содержанию такого имущества, в том числе к содержанию общего имущества в здании, строении, сооружении, помещение в котором принадлежит на праве оперативного управления </w:t>
      </w:r>
      <w:r w:rsidR="00161B07">
        <w:rPr>
          <w:sz w:val="28"/>
          <w:szCs w:val="28"/>
        </w:rPr>
        <w:t>муниципальному</w:t>
      </w:r>
      <w:r w:rsidRPr="004237DC">
        <w:rPr>
          <w:sz w:val="28"/>
          <w:szCs w:val="28"/>
        </w:rPr>
        <w:t xml:space="preserve"> учреждению </w:t>
      </w:r>
      <w:r w:rsidR="00161B07">
        <w:rPr>
          <w:sz w:val="28"/>
          <w:szCs w:val="28"/>
        </w:rPr>
        <w:t>Аксайского городского поселения</w:t>
      </w:r>
      <w:r w:rsidRPr="004237DC">
        <w:rPr>
          <w:sz w:val="28"/>
          <w:szCs w:val="28"/>
        </w:rPr>
        <w:t>, а также исходя из утвержденных графиков ремонта и норматива затрат на текущий ремонт. В случае отсутствия утвержденного норматива величина затрат может быть определена по средней доле затрат на ремонт к балансовой стоимости основных фондов или оборудования, сложившейся за последние три года, с учетом возможностей бюджета</w:t>
      </w:r>
      <w:r w:rsidR="00161B07">
        <w:rPr>
          <w:sz w:val="28"/>
          <w:szCs w:val="28"/>
        </w:rPr>
        <w:t xml:space="preserve"> </w:t>
      </w:r>
      <w:r w:rsidR="00D534BF">
        <w:rPr>
          <w:sz w:val="28"/>
          <w:szCs w:val="28"/>
        </w:rPr>
        <w:t xml:space="preserve">Аксайского </w:t>
      </w:r>
      <w:r w:rsidR="00161B07">
        <w:rPr>
          <w:sz w:val="28"/>
          <w:szCs w:val="28"/>
        </w:rPr>
        <w:t>городского поселения</w:t>
      </w:r>
      <w:r w:rsidRPr="004237DC">
        <w:rPr>
          <w:sz w:val="28"/>
          <w:szCs w:val="28"/>
        </w:rPr>
        <w:t>.</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В случае постановки на баланс вновь принимаемого </w:t>
      </w:r>
      <w:r w:rsidR="00445250">
        <w:rPr>
          <w:sz w:val="28"/>
          <w:szCs w:val="28"/>
        </w:rPr>
        <w:t>в эксплуатацию</w:t>
      </w:r>
      <w:r w:rsidRPr="004237DC">
        <w:rPr>
          <w:sz w:val="28"/>
          <w:szCs w:val="28"/>
        </w:rPr>
        <w:t xml:space="preserve"> имущества, по которому отсутствуют как нормативы затрат на его содержание, так и данные о средних затратах за последние три года, величина затрат, св</w:t>
      </w:r>
      <w:r w:rsidR="00445250">
        <w:rPr>
          <w:sz w:val="28"/>
          <w:szCs w:val="28"/>
        </w:rPr>
        <w:t>язанных с содержанием имущества</w:t>
      </w:r>
      <w:r w:rsidRPr="004237DC">
        <w:rPr>
          <w:sz w:val="28"/>
          <w:szCs w:val="28"/>
        </w:rPr>
        <w:t xml:space="preserve"> в первый год его эксплуатации может определяться исходя из средних затрат, связанных с содержанием аналогичного по характеристикам имущества, или на основе экспертной оценки, проведенной </w:t>
      </w:r>
      <w:r w:rsidR="00BB58DA">
        <w:rPr>
          <w:sz w:val="28"/>
          <w:szCs w:val="28"/>
        </w:rPr>
        <w:t>ГРБС</w:t>
      </w:r>
      <w:r w:rsidRPr="004237DC">
        <w:rPr>
          <w:sz w:val="28"/>
          <w:szCs w:val="28"/>
        </w:rPr>
        <w:t>, осуществляющим функции и полномочия учредителя. Во второй год эксплуатации имущества нормативы затрат на его содержание определяются исходя из данных о затратах, произведенных в первый год эксплуатации (с учетом возможностей бюджета</w:t>
      </w:r>
      <w:r w:rsidR="00161B07">
        <w:rPr>
          <w:sz w:val="28"/>
          <w:szCs w:val="28"/>
        </w:rPr>
        <w:t xml:space="preserve"> </w:t>
      </w:r>
      <w:r w:rsidR="00BB58DA">
        <w:rPr>
          <w:sz w:val="28"/>
          <w:szCs w:val="28"/>
        </w:rPr>
        <w:t xml:space="preserve">Аксайского </w:t>
      </w:r>
      <w:r w:rsidR="00161B07">
        <w:rPr>
          <w:sz w:val="28"/>
          <w:szCs w:val="28"/>
        </w:rPr>
        <w:t>городского поселения</w:t>
      </w:r>
      <w:r w:rsidRPr="004237DC">
        <w:rPr>
          <w:sz w:val="28"/>
          <w:szCs w:val="28"/>
        </w:rPr>
        <w:t xml:space="preserve">); в третий год эксплуатации </w:t>
      </w:r>
      <w:r w:rsidR="003560B3">
        <w:rPr>
          <w:sz w:val="28"/>
          <w:szCs w:val="28"/>
        </w:rPr>
        <w:t>–</w:t>
      </w:r>
      <w:r w:rsidRPr="004237DC">
        <w:rPr>
          <w:sz w:val="28"/>
          <w:szCs w:val="28"/>
        </w:rPr>
        <w:t xml:space="preserve"> исходя из данных о средних затратах за последние два года (с учетом возможностей бюджета</w:t>
      </w:r>
      <w:r w:rsidR="00161B07">
        <w:rPr>
          <w:sz w:val="28"/>
          <w:szCs w:val="28"/>
        </w:rPr>
        <w:t xml:space="preserve"> </w:t>
      </w:r>
      <w:r w:rsidR="00BB58DA">
        <w:rPr>
          <w:sz w:val="28"/>
          <w:szCs w:val="28"/>
        </w:rPr>
        <w:t xml:space="preserve">Аксайского </w:t>
      </w:r>
      <w:r w:rsidR="00161B07">
        <w:rPr>
          <w:sz w:val="28"/>
          <w:szCs w:val="28"/>
        </w:rPr>
        <w:t>городского поселения</w:t>
      </w:r>
      <w:r w:rsidRPr="004237DC">
        <w:rPr>
          <w:sz w:val="28"/>
          <w:szCs w:val="28"/>
        </w:rPr>
        <w:t>).</w:t>
      </w:r>
    </w:p>
    <w:p w:rsidR="007B3C45" w:rsidRPr="004237DC" w:rsidRDefault="007B3C45" w:rsidP="008E25ED">
      <w:pPr>
        <w:autoSpaceDE w:val="0"/>
        <w:autoSpaceDN w:val="0"/>
        <w:adjustRightInd w:val="0"/>
        <w:ind w:firstLine="709"/>
        <w:jc w:val="both"/>
        <w:outlineLvl w:val="0"/>
        <w:rPr>
          <w:sz w:val="28"/>
          <w:szCs w:val="28"/>
        </w:rPr>
      </w:pPr>
    </w:p>
    <w:p w:rsidR="007B3C45" w:rsidRPr="004237DC" w:rsidRDefault="007B3C45" w:rsidP="00BE209C">
      <w:pPr>
        <w:autoSpaceDE w:val="0"/>
        <w:autoSpaceDN w:val="0"/>
        <w:adjustRightInd w:val="0"/>
        <w:jc w:val="center"/>
        <w:outlineLvl w:val="0"/>
        <w:rPr>
          <w:sz w:val="28"/>
          <w:szCs w:val="28"/>
        </w:rPr>
      </w:pPr>
      <w:bookmarkStart w:id="3" w:name="Par2900"/>
      <w:bookmarkStart w:id="4" w:name="Par2909"/>
      <w:bookmarkEnd w:id="3"/>
      <w:bookmarkEnd w:id="4"/>
      <w:r w:rsidRPr="004237DC">
        <w:rPr>
          <w:sz w:val="28"/>
          <w:szCs w:val="28"/>
        </w:rPr>
        <w:t xml:space="preserve">5. Расчет нормативных затрат на оказание услуг в случаях выполнения </w:t>
      </w:r>
      <w:r w:rsidR="00AA12EE">
        <w:rPr>
          <w:sz w:val="28"/>
          <w:szCs w:val="28"/>
        </w:rPr>
        <w:t>муниципального</w:t>
      </w:r>
      <w:r w:rsidRPr="004237DC">
        <w:rPr>
          <w:sz w:val="28"/>
          <w:szCs w:val="28"/>
        </w:rPr>
        <w:t xml:space="preserve"> задания не</w:t>
      </w:r>
      <w:r w:rsidR="00AA12EE">
        <w:rPr>
          <w:sz w:val="28"/>
          <w:szCs w:val="28"/>
        </w:rPr>
        <w:t>муниципальными</w:t>
      </w:r>
      <w:r w:rsidRPr="004237DC">
        <w:rPr>
          <w:sz w:val="28"/>
          <w:szCs w:val="28"/>
        </w:rPr>
        <w:t xml:space="preserve"> организациями</w:t>
      </w:r>
    </w:p>
    <w:p w:rsidR="007B3C45" w:rsidRPr="004237DC" w:rsidRDefault="007B3C45" w:rsidP="00BE209C">
      <w:pPr>
        <w:autoSpaceDE w:val="0"/>
        <w:autoSpaceDN w:val="0"/>
        <w:adjustRightInd w:val="0"/>
        <w:jc w:val="center"/>
        <w:outlineLvl w:val="0"/>
        <w:rPr>
          <w:sz w:val="28"/>
          <w:szCs w:val="28"/>
        </w:rPr>
      </w:pP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5.1. Данный способ оценки нормативных затрат на оказание услуг применяется в случае выполнения </w:t>
      </w:r>
      <w:r w:rsidR="00AA12EE">
        <w:rPr>
          <w:sz w:val="28"/>
          <w:szCs w:val="28"/>
        </w:rPr>
        <w:t>муниципального</w:t>
      </w:r>
      <w:r w:rsidRPr="004237DC">
        <w:rPr>
          <w:sz w:val="28"/>
          <w:szCs w:val="28"/>
        </w:rPr>
        <w:t xml:space="preserve"> задания организациями не</w:t>
      </w:r>
      <w:r w:rsidR="00AA12EE">
        <w:rPr>
          <w:sz w:val="28"/>
          <w:szCs w:val="28"/>
        </w:rPr>
        <w:t>муниципального</w:t>
      </w:r>
      <w:r w:rsidRPr="004237DC">
        <w:rPr>
          <w:sz w:val="28"/>
          <w:szCs w:val="28"/>
        </w:rPr>
        <w:t xml:space="preserve"> сектора через процедуры открытого конкурса, аукциона или запроса котировок.</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5.2. Расчет нормативных затрат на оказание услуг организациями не</w:t>
      </w:r>
      <w:r w:rsidR="00AA12EE">
        <w:rPr>
          <w:sz w:val="28"/>
          <w:szCs w:val="28"/>
        </w:rPr>
        <w:t>муниципального</w:t>
      </w:r>
      <w:r w:rsidRPr="004237DC">
        <w:rPr>
          <w:sz w:val="28"/>
          <w:szCs w:val="28"/>
        </w:rPr>
        <w:t xml:space="preserve"> сектора производится на основе оценки затрат бюджетных или автономных учреждений, оказывающих одноименную услугу.</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lastRenderedPageBreak/>
        <w:t>5.3. Особенностью расчета нормативных затрат на оказание услуг организациями не</w:t>
      </w:r>
      <w:r w:rsidR="00AA12EE">
        <w:rPr>
          <w:sz w:val="28"/>
          <w:szCs w:val="28"/>
        </w:rPr>
        <w:t>муниципального</w:t>
      </w:r>
      <w:r w:rsidRPr="004237DC">
        <w:rPr>
          <w:sz w:val="28"/>
          <w:szCs w:val="28"/>
        </w:rPr>
        <w:t xml:space="preserve"> сектора является необходимость распределения по услугам всех затрат, включая затраты на содержание недвижимого имущества и особо ценного движимого имущества, затраты на уплату налогов (кроме налогов на фонд оплаты труда), пошлины и иные обязательные платежи, а также амортизационные отчисления.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5.4. Средства на социальные выплаты (поддержку), стипендии выделяются организациям не</w:t>
      </w:r>
      <w:r w:rsidR="00AA12EE">
        <w:rPr>
          <w:sz w:val="28"/>
          <w:szCs w:val="28"/>
        </w:rPr>
        <w:t>муниципального</w:t>
      </w:r>
      <w:r w:rsidRPr="004237DC">
        <w:rPr>
          <w:sz w:val="28"/>
          <w:szCs w:val="28"/>
        </w:rPr>
        <w:t xml:space="preserve"> сектора в порядке целевого финансирования.</w:t>
      </w:r>
    </w:p>
    <w:p w:rsidR="007B3C45" w:rsidRDefault="007B3C45" w:rsidP="00BE209C">
      <w:pPr>
        <w:autoSpaceDE w:val="0"/>
        <w:autoSpaceDN w:val="0"/>
        <w:adjustRightInd w:val="0"/>
        <w:ind w:firstLine="709"/>
        <w:jc w:val="both"/>
        <w:outlineLvl w:val="0"/>
        <w:rPr>
          <w:sz w:val="24"/>
          <w:szCs w:val="24"/>
        </w:rPr>
      </w:pPr>
      <w:bookmarkStart w:id="5" w:name="Par2919"/>
      <w:bookmarkEnd w:id="5"/>
    </w:p>
    <w:p w:rsidR="00BB58DA" w:rsidRDefault="00BB58DA" w:rsidP="00BE209C">
      <w:pPr>
        <w:autoSpaceDE w:val="0"/>
        <w:autoSpaceDN w:val="0"/>
        <w:adjustRightInd w:val="0"/>
        <w:ind w:firstLine="709"/>
        <w:jc w:val="both"/>
        <w:outlineLvl w:val="0"/>
        <w:rPr>
          <w:sz w:val="28"/>
          <w:szCs w:val="28"/>
        </w:rPr>
      </w:pPr>
    </w:p>
    <w:p w:rsidR="00092547" w:rsidRPr="00BB58DA" w:rsidRDefault="00092547" w:rsidP="00BE209C">
      <w:pPr>
        <w:autoSpaceDE w:val="0"/>
        <w:autoSpaceDN w:val="0"/>
        <w:adjustRightInd w:val="0"/>
        <w:ind w:firstLine="709"/>
        <w:jc w:val="both"/>
        <w:outlineLvl w:val="0"/>
        <w:rPr>
          <w:sz w:val="28"/>
          <w:szCs w:val="28"/>
        </w:rPr>
      </w:pPr>
    </w:p>
    <w:p w:rsidR="00BB58DA" w:rsidRPr="00BB58DA" w:rsidRDefault="00BB58DA" w:rsidP="00BE209C">
      <w:pPr>
        <w:autoSpaceDE w:val="0"/>
        <w:autoSpaceDN w:val="0"/>
        <w:adjustRightInd w:val="0"/>
        <w:ind w:firstLine="709"/>
        <w:jc w:val="both"/>
        <w:outlineLvl w:val="0"/>
        <w:rPr>
          <w:sz w:val="28"/>
          <w:szCs w:val="28"/>
        </w:rPr>
      </w:pPr>
      <w:r w:rsidRPr="00BB58DA">
        <w:rPr>
          <w:sz w:val="28"/>
          <w:szCs w:val="28"/>
        </w:rPr>
        <w:t>Начальник общего отдела                                        Л.В. Савельева</w:t>
      </w:r>
    </w:p>
    <w:p w:rsidR="00BB58DA" w:rsidRPr="00BB58DA" w:rsidRDefault="00BB58DA" w:rsidP="00301816">
      <w:pPr>
        <w:autoSpaceDE w:val="0"/>
        <w:autoSpaceDN w:val="0"/>
        <w:adjustRightInd w:val="0"/>
        <w:ind w:left="5670"/>
        <w:jc w:val="center"/>
        <w:outlineLvl w:val="0"/>
        <w:rPr>
          <w:sz w:val="28"/>
          <w:szCs w:val="28"/>
        </w:rPr>
      </w:pPr>
    </w:p>
    <w:p w:rsidR="00BB58DA" w:rsidRDefault="00BB58DA" w:rsidP="00BB58DA">
      <w:pPr>
        <w:autoSpaceDE w:val="0"/>
        <w:autoSpaceDN w:val="0"/>
        <w:adjustRightInd w:val="0"/>
        <w:ind w:left="5670"/>
        <w:outlineLvl w:val="0"/>
        <w:rPr>
          <w:sz w:val="28"/>
          <w:szCs w:val="28"/>
        </w:rPr>
      </w:pPr>
    </w:p>
    <w:p w:rsidR="00BB58DA" w:rsidRDefault="00BB58DA" w:rsidP="00301816">
      <w:pPr>
        <w:autoSpaceDE w:val="0"/>
        <w:autoSpaceDN w:val="0"/>
        <w:adjustRightInd w:val="0"/>
        <w:ind w:left="5670"/>
        <w:jc w:val="center"/>
        <w:outlineLvl w:val="0"/>
        <w:rPr>
          <w:sz w:val="28"/>
          <w:szCs w:val="28"/>
        </w:rPr>
      </w:pPr>
    </w:p>
    <w:p w:rsidR="00BB58DA" w:rsidRDefault="00BB58DA"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092547" w:rsidRDefault="00092547" w:rsidP="00301816">
      <w:pPr>
        <w:autoSpaceDE w:val="0"/>
        <w:autoSpaceDN w:val="0"/>
        <w:adjustRightInd w:val="0"/>
        <w:ind w:left="5670"/>
        <w:jc w:val="center"/>
        <w:outlineLvl w:val="0"/>
        <w:rPr>
          <w:sz w:val="28"/>
          <w:szCs w:val="28"/>
        </w:rPr>
      </w:pPr>
    </w:p>
    <w:p w:rsidR="00BB58DA" w:rsidRDefault="00BB58DA" w:rsidP="00301816">
      <w:pPr>
        <w:autoSpaceDE w:val="0"/>
        <w:autoSpaceDN w:val="0"/>
        <w:adjustRightInd w:val="0"/>
        <w:ind w:left="5670"/>
        <w:jc w:val="center"/>
        <w:outlineLvl w:val="0"/>
        <w:rPr>
          <w:sz w:val="28"/>
          <w:szCs w:val="28"/>
        </w:rPr>
      </w:pPr>
    </w:p>
    <w:p w:rsidR="00BB58DA" w:rsidRDefault="00BB58DA" w:rsidP="00301816">
      <w:pPr>
        <w:autoSpaceDE w:val="0"/>
        <w:autoSpaceDN w:val="0"/>
        <w:adjustRightInd w:val="0"/>
        <w:ind w:left="5670"/>
        <w:jc w:val="center"/>
        <w:outlineLvl w:val="0"/>
        <w:rPr>
          <w:sz w:val="28"/>
          <w:szCs w:val="28"/>
        </w:rPr>
      </w:pPr>
    </w:p>
    <w:p w:rsidR="00BB58DA" w:rsidRDefault="00BB58DA" w:rsidP="00301816">
      <w:pPr>
        <w:autoSpaceDE w:val="0"/>
        <w:autoSpaceDN w:val="0"/>
        <w:adjustRightInd w:val="0"/>
        <w:ind w:left="5670"/>
        <w:jc w:val="center"/>
        <w:outlineLvl w:val="0"/>
        <w:rPr>
          <w:sz w:val="28"/>
          <w:szCs w:val="28"/>
        </w:rPr>
      </w:pPr>
    </w:p>
    <w:p w:rsidR="007B3C45" w:rsidRPr="004237DC" w:rsidRDefault="007B3C45" w:rsidP="00301816">
      <w:pPr>
        <w:autoSpaceDE w:val="0"/>
        <w:autoSpaceDN w:val="0"/>
        <w:adjustRightInd w:val="0"/>
        <w:ind w:left="5670"/>
        <w:jc w:val="center"/>
        <w:outlineLvl w:val="0"/>
        <w:rPr>
          <w:sz w:val="28"/>
          <w:szCs w:val="28"/>
        </w:rPr>
      </w:pPr>
      <w:r w:rsidRPr="004237DC">
        <w:rPr>
          <w:sz w:val="28"/>
          <w:szCs w:val="28"/>
        </w:rPr>
        <w:lastRenderedPageBreak/>
        <w:t>Приложение № 3</w:t>
      </w:r>
    </w:p>
    <w:p w:rsidR="0097004C" w:rsidRPr="004237DC" w:rsidRDefault="0097004C" w:rsidP="0097004C">
      <w:pPr>
        <w:autoSpaceDE w:val="0"/>
        <w:autoSpaceDN w:val="0"/>
        <w:adjustRightInd w:val="0"/>
        <w:ind w:left="5812"/>
        <w:jc w:val="center"/>
        <w:outlineLvl w:val="0"/>
        <w:rPr>
          <w:sz w:val="28"/>
          <w:szCs w:val="28"/>
        </w:rPr>
      </w:pPr>
      <w:r w:rsidRPr="004237DC">
        <w:rPr>
          <w:sz w:val="28"/>
          <w:szCs w:val="28"/>
        </w:rPr>
        <w:t>к постановлению</w:t>
      </w:r>
    </w:p>
    <w:p w:rsidR="0097004C" w:rsidRPr="004237DC" w:rsidRDefault="0097004C" w:rsidP="0097004C">
      <w:pPr>
        <w:autoSpaceDE w:val="0"/>
        <w:autoSpaceDN w:val="0"/>
        <w:adjustRightInd w:val="0"/>
        <w:ind w:left="5812"/>
        <w:jc w:val="center"/>
        <w:outlineLvl w:val="0"/>
        <w:rPr>
          <w:sz w:val="28"/>
          <w:szCs w:val="28"/>
        </w:rPr>
      </w:pPr>
      <w:r>
        <w:rPr>
          <w:sz w:val="28"/>
          <w:szCs w:val="28"/>
        </w:rPr>
        <w:t>Администрации Аксайского</w:t>
      </w:r>
    </w:p>
    <w:p w:rsidR="0097004C" w:rsidRDefault="0097004C" w:rsidP="0097004C">
      <w:pPr>
        <w:autoSpaceDE w:val="0"/>
        <w:autoSpaceDN w:val="0"/>
        <w:adjustRightInd w:val="0"/>
        <w:ind w:left="5812"/>
        <w:jc w:val="center"/>
        <w:outlineLvl w:val="0"/>
        <w:rPr>
          <w:sz w:val="28"/>
          <w:szCs w:val="28"/>
        </w:rPr>
      </w:pPr>
      <w:r>
        <w:rPr>
          <w:sz w:val="28"/>
          <w:szCs w:val="28"/>
        </w:rPr>
        <w:t>городского поселения</w:t>
      </w:r>
    </w:p>
    <w:p w:rsidR="0097004C" w:rsidRPr="004237DC" w:rsidRDefault="0097004C" w:rsidP="0097004C">
      <w:pPr>
        <w:autoSpaceDE w:val="0"/>
        <w:autoSpaceDN w:val="0"/>
        <w:adjustRightInd w:val="0"/>
        <w:ind w:left="5812"/>
        <w:jc w:val="center"/>
        <w:outlineLvl w:val="0"/>
        <w:rPr>
          <w:sz w:val="28"/>
          <w:szCs w:val="28"/>
        </w:rPr>
      </w:pPr>
      <w:r w:rsidRPr="004237DC">
        <w:rPr>
          <w:sz w:val="28"/>
          <w:szCs w:val="28"/>
        </w:rPr>
        <w:t xml:space="preserve"> от </w:t>
      </w:r>
      <w:r>
        <w:rPr>
          <w:sz w:val="28"/>
          <w:szCs w:val="28"/>
        </w:rPr>
        <w:t>______</w:t>
      </w:r>
      <w:r w:rsidR="00BB58DA">
        <w:rPr>
          <w:sz w:val="28"/>
          <w:szCs w:val="28"/>
        </w:rPr>
        <w:t xml:space="preserve">2015 г. </w:t>
      </w:r>
      <w:r>
        <w:rPr>
          <w:sz w:val="28"/>
          <w:szCs w:val="28"/>
        </w:rPr>
        <w:t>№ ____</w:t>
      </w:r>
    </w:p>
    <w:p w:rsidR="007B3C45" w:rsidRDefault="007B3C45" w:rsidP="00BE209C">
      <w:pPr>
        <w:autoSpaceDE w:val="0"/>
        <w:autoSpaceDN w:val="0"/>
        <w:adjustRightInd w:val="0"/>
        <w:ind w:firstLine="709"/>
        <w:jc w:val="right"/>
        <w:outlineLvl w:val="0"/>
        <w:rPr>
          <w:sz w:val="24"/>
          <w:szCs w:val="24"/>
        </w:rPr>
      </w:pPr>
    </w:p>
    <w:p w:rsidR="00AA0E81" w:rsidRPr="004237DC" w:rsidRDefault="00AA0E81" w:rsidP="00BE209C">
      <w:pPr>
        <w:autoSpaceDE w:val="0"/>
        <w:autoSpaceDN w:val="0"/>
        <w:adjustRightInd w:val="0"/>
        <w:ind w:firstLine="709"/>
        <w:jc w:val="right"/>
        <w:outlineLvl w:val="0"/>
        <w:rPr>
          <w:sz w:val="24"/>
          <w:szCs w:val="24"/>
        </w:rPr>
      </w:pPr>
    </w:p>
    <w:p w:rsidR="007B3C45" w:rsidRPr="004237DC" w:rsidRDefault="007B3C45" w:rsidP="00BE209C">
      <w:pPr>
        <w:autoSpaceDE w:val="0"/>
        <w:autoSpaceDN w:val="0"/>
        <w:adjustRightInd w:val="0"/>
        <w:jc w:val="center"/>
        <w:outlineLvl w:val="0"/>
        <w:rPr>
          <w:sz w:val="28"/>
          <w:szCs w:val="28"/>
        </w:rPr>
      </w:pPr>
      <w:r w:rsidRPr="004237DC">
        <w:rPr>
          <w:sz w:val="28"/>
          <w:szCs w:val="28"/>
        </w:rPr>
        <w:t>ПОРЯДОК</w:t>
      </w:r>
    </w:p>
    <w:p w:rsidR="007B3C45" w:rsidRPr="00B40F7A" w:rsidRDefault="007B3C45" w:rsidP="00BE209C">
      <w:pPr>
        <w:autoSpaceDE w:val="0"/>
        <w:autoSpaceDN w:val="0"/>
        <w:adjustRightInd w:val="0"/>
        <w:jc w:val="center"/>
        <w:outlineLvl w:val="0"/>
        <w:rPr>
          <w:sz w:val="28"/>
          <w:szCs w:val="28"/>
        </w:rPr>
      </w:pPr>
      <w:r w:rsidRPr="004237DC">
        <w:rPr>
          <w:sz w:val="28"/>
          <w:szCs w:val="28"/>
        </w:rPr>
        <w:t>проведения мониторинга и контроля</w:t>
      </w:r>
      <w:r w:rsidR="00B40F7A">
        <w:rPr>
          <w:sz w:val="28"/>
          <w:szCs w:val="28"/>
        </w:rPr>
        <w:t xml:space="preserve"> </w:t>
      </w:r>
      <w:r w:rsidRPr="004237DC">
        <w:rPr>
          <w:sz w:val="28"/>
          <w:szCs w:val="28"/>
        </w:rPr>
        <w:t xml:space="preserve">выполнения </w:t>
      </w:r>
      <w:r w:rsidR="008603D3">
        <w:rPr>
          <w:sz w:val="28"/>
          <w:szCs w:val="28"/>
        </w:rPr>
        <w:t>муниципальных</w:t>
      </w:r>
      <w:r w:rsidRPr="004237DC">
        <w:rPr>
          <w:sz w:val="28"/>
          <w:szCs w:val="28"/>
        </w:rPr>
        <w:t xml:space="preserve"> заданий </w:t>
      </w:r>
      <w:r w:rsidR="003560B3">
        <w:rPr>
          <w:sz w:val="28"/>
          <w:szCs w:val="28"/>
        </w:rPr>
        <w:br/>
      </w:r>
      <w:r w:rsidR="00AA12EE" w:rsidRPr="00B40F7A">
        <w:rPr>
          <w:sz w:val="28"/>
          <w:szCs w:val="28"/>
        </w:rPr>
        <w:t>муниципальными</w:t>
      </w:r>
      <w:r w:rsidRPr="00B40F7A">
        <w:rPr>
          <w:sz w:val="28"/>
          <w:szCs w:val="28"/>
        </w:rPr>
        <w:t xml:space="preserve"> учреждениями </w:t>
      </w:r>
      <w:r w:rsidR="0097004C" w:rsidRPr="00B40F7A">
        <w:rPr>
          <w:sz w:val="28"/>
          <w:szCs w:val="28"/>
        </w:rPr>
        <w:t>Аксайского городского поселения</w:t>
      </w:r>
    </w:p>
    <w:p w:rsidR="007B3C45" w:rsidRPr="00B40F7A" w:rsidRDefault="007B3C45" w:rsidP="00BE209C">
      <w:pPr>
        <w:autoSpaceDE w:val="0"/>
        <w:autoSpaceDN w:val="0"/>
        <w:adjustRightInd w:val="0"/>
        <w:jc w:val="center"/>
        <w:outlineLvl w:val="0"/>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1. Общие положения</w:t>
      </w:r>
    </w:p>
    <w:p w:rsidR="007B3C45" w:rsidRPr="004237DC" w:rsidRDefault="007B3C45" w:rsidP="00BE209C">
      <w:pPr>
        <w:autoSpaceDE w:val="0"/>
        <w:autoSpaceDN w:val="0"/>
        <w:adjustRightInd w:val="0"/>
        <w:ind w:firstLine="540"/>
        <w:jc w:val="both"/>
        <w:rPr>
          <w:sz w:val="24"/>
          <w:szCs w:val="24"/>
        </w:rPr>
      </w:pP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1.1. Мониторинг и контроль выполнения </w:t>
      </w:r>
      <w:r w:rsidR="008603D3">
        <w:rPr>
          <w:sz w:val="28"/>
          <w:szCs w:val="28"/>
        </w:rPr>
        <w:t>муниципальных</w:t>
      </w:r>
      <w:r w:rsidRPr="004237DC">
        <w:rPr>
          <w:sz w:val="28"/>
          <w:szCs w:val="28"/>
        </w:rPr>
        <w:t xml:space="preserve"> заданий на оказание </w:t>
      </w:r>
      <w:r w:rsidR="008603D3">
        <w:rPr>
          <w:sz w:val="28"/>
          <w:szCs w:val="28"/>
        </w:rPr>
        <w:t>муниципальных</w:t>
      </w:r>
      <w:r w:rsidRPr="004237DC">
        <w:rPr>
          <w:sz w:val="28"/>
          <w:szCs w:val="28"/>
        </w:rPr>
        <w:t xml:space="preserve"> услуг (выполнение работ) (далее </w:t>
      </w:r>
      <w:r w:rsidR="003560B3">
        <w:rPr>
          <w:sz w:val="28"/>
          <w:szCs w:val="28"/>
        </w:rPr>
        <w:t>–</w:t>
      </w:r>
      <w:r w:rsidRPr="004237DC">
        <w:rPr>
          <w:sz w:val="28"/>
          <w:szCs w:val="28"/>
        </w:rPr>
        <w:t xml:space="preserve"> мониторинг) проводятся </w:t>
      </w:r>
      <w:r w:rsidR="00BB58DA">
        <w:rPr>
          <w:sz w:val="28"/>
          <w:szCs w:val="28"/>
        </w:rPr>
        <w:t xml:space="preserve">ГРБС, </w:t>
      </w:r>
      <w:r w:rsidRPr="004237DC">
        <w:rPr>
          <w:sz w:val="28"/>
          <w:szCs w:val="28"/>
        </w:rPr>
        <w:t xml:space="preserve">осуществляющими функции и полномочия учредителей  на основании установленных настоящим Порядком форм мониторинга. </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1.2. Мониторинг распространяется на все </w:t>
      </w:r>
      <w:r w:rsidR="00AF2AF9">
        <w:rPr>
          <w:sz w:val="28"/>
          <w:szCs w:val="28"/>
        </w:rPr>
        <w:t>муниципальные</w:t>
      </w:r>
      <w:r w:rsidRPr="004237DC">
        <w:rPr>
          <w:sz w:val="28"/>
          <w:szCs w:val="28"/>
        </w:rPr>
        <w:t xml:space="preserve"> учреждения </w:t>
      </w:r>
      <w:r w:rsidR="0097004C">
        <w:rPr>
          <w:sz w:val="28"/>
          <w:szCs w:val="28"/>
        </w:rPr>
        <w:t>Аксайского городского поселения</w:t>
      </w:r>
      <w:r w:rsidRPr="004237DC">
        <w:rPr>
          <w:sz w:val="28"/>
          <w:szCs w:val="28"/>
        </w:rPr>
        <w:t xml:space="preserve">, выполняющие </w:t>
      </w:r>
      <w:r w:rsidR="00AF2AF9">
        <w:rPr>
          <w:sz w:val="28"/>
          <w:szCs w:val="28"/>
        </w:rPr>
        <w:t>муниципальные</w:t>
      </w:r>
      <w:r w:rsidRPr="004237DC">
        <w:rPr>
          <w:sz w:val="28"/>
          <w:szCs w:val="28"/>
        </w:rPr>
        <w:t xml:space="preserve"> задания на оказание </w:t>
      </w:r>
      <w:r w:rsidR="008603D3">
        <w:rPr>
          <w:sz w:val="28"/>
          <w:szCs w:val="28"/>
        </w:rPr>
        <w:t>муниципальных</w:t>
      </w:r>
      <w:r w:rsidRPr="004237DC">
        <w:rPr>
          <w:sz w:val="28"/>
          <w:szCs w:val="28"/>
        </w:rPr>
        <w:t xml:space="preserve"> услуг (выполнение работ).</w:t>
      </w:r>
    </w:p>
    <w:p w:rsidR="007B3C45" w:rsidRPr="004237DC" w:rsidRDefault="007B3C45" w:rsidP="008E25ED">
      <w:pPr>
        <w:autoSpaceDE w:val="0"/>
        <w:autoSpaceDN w:val="0"/>
        <w:adjustRightInd w:val="0"/>
        <w:ind w:firstLine="709"/>
        <w:jc w:val="both"/>
        <w:outlineLvl w:val="0"/>
        <w:rPr>
          <w:sz w:val="16"/>
          <w:szCs w:val="16"/>
        </w:rPr>
      </w:pPr>
      <w:bookmarkStart w:id="6" w:name="Par2959"/>
      <w:bookmarkEnd w:id="6"/>
    </w:p>
    <w:p w:rsidR="007B3C45" w:rsidRPr="004237DC" w:rsidRDefault="007B3C45" w:rsidP="00BE209C">
      <w:pPr>
        <w:autoSpaceDE w:val="0"/>
        <w:autoSpaceDN w:val="0"/>
        <w:adjustRightInd w:val="0"/>
        <w:jc w:val="center"/>
        <w:outlineLvl w:val="0"/>
        <w:rPr>
          <w:sz w:val="28"/>
          <w:szCs w:val="28"/>
        </w:rPr>
      </w:pPr>
      <w:r w:rsidRPr="004237DC">
        <w:rPr>
          <w:sz w:val="28"/>
          <w:szCs w:val="28"/>
        </w:rPr>
        <w:t>2. Направления мониторинга</w:t>
      </w:r>
    </w:p>
    <w:p w:rsidR="007B3C45" w:rsidRPr="004237DC" w:rsidRDefault="007B3C45" w:rsidP="00BE209C">
      <w:pPr>
        <w:autoSpaceDE w:val="0"/>
        <w:autoSpaceDN w:val="0"/>
        <w:adjustRightInd w:val="0"/>
        <w:jc w:val="center"/>
        <w:outlineLvl w:val="0"/>
        <w:rPr>
          <w:sz w:val="24"/>
          <w:szCs w:val="24"/>
        </w:rPr>
      </w:pPr>
      <w:bookmarkStart w:id="7" w:name="Par2961"/>
      <w:bookmarkEnd w:id="7"/>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2.1. Мониторинг проводится по следующим направлениям:</w:t>
      </w:r>
    </w:p>
    <w:p w:rsidR="007B3C45" w:rsidRPr="004237DC" w:rsidRDefault="007B3C45" w:rsidP="008E25ED">
      <w:pPr>
        <w:autoSpaceDE w:val="0"/>
        <w:autoSpaceDN w:val="0"/>
        <w:adjustRightInd w:val="0"/>
        <w:ind w:firstLine="709"/>
        <w:jc w:val="both"/>
        <w:outlineLvl w:val="0"/>
        <w:rPr>
          <w:sz w:val="28"/>
          <w:szCs w:val="28"/>
        </w:rPr>
      </w:pPr>
      <w:bookmarkStart w:id="8" w:name="Par2967"/>
      <w:bookmarkEnd w:id="8"/>
      <w:r w:rsidRPr="004237DC">
        <w:rPr>
          <w:sz w:val="28"/>
          <w:szCs w:val="28"/>
        </w:rPr>
        <w:t xml:space="preserve">соответствие объема предоставленных учреждением </w:t>
      </w:r>
      <w:r w:rsidR="008603D3">
        <w:rPr>
          <w:sz w:val="28"/>
          <w:szCs w:val="28"/>
        </w:rPr>
        <w:t>муниципальных</w:t>
      </w:r>
      <w:r w:rsidRPr="004237DC">
        <w:rPr>
          <w:sz w:val="28"/>
          <w:szCs w:val="28"/>
        </w:rPr>
        <w:t xml:space="preserve"> услуг показателям, установленным в </w:t>
      </w:r>
      <w:r w:rsidR="0097004C">
        <w:rPr>
          <w:sz w:val="28"/>
          <w:szCs w:val="28"/>
        </w:rPr>
        <w:t>муниципаль</w:t>
      </w:r>
      <w:r w:rsidRPr="004237DC">
        <w:rPr>
          <w:sz w:val="28"/>
          <w:szCs w:val="28"/>
        </w:rPr>
        <w:t>ном задании;</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соответствие фактических значений показателей качества оказания </w:t>
      </w:r>
      <w:r w:rsidR="008603D3">
        <w:rPr>
          <w:sz w:val="28"/>
          <w:szCs w:val="28"/>
        </w:rPr>
        <w:t>муниципальных</w:t>
      </w:r>
      <w:r w:rsidRPr="004237DC">
        <w:rPr>
          <w:sz w:val="28"/>
          <w:szCs w:val="28"/>
        </w:rPr>
        <w:t xml:space="preserve"> услуг плановым значениям, установленным в </w:t>
      </w:r>
      <w:r w:rsidR="0097004C">
        <w:rPr>
          <w:sz w:val="28"/>
          <w:szCs w:val="28"/>
        </w:rPr>
        <w:t>муниципаль</w:t>
      </w:r>
      <w:r w:rsidRPr="004237DC">
        <w:rPr>
          <w:sz w:val="28"/>
          <w:szCs w:val="28"/>
        </w:rPr>
        <w:t>ном задании;</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соотношение нормативных и фактических затрат на оказание единицы </w:t>
      </w:r>
      <w:r w:rsidR="001027D3">
        <w:rPr>
          <w:sz w:val="28"/>
          <w:szCs w:val="28"/>
        </w:rPr>
        <w:t>муниципальной</w:t>
      </w:r>
      <w:r w:rsidRPr="004237DC">
        <w:rPr>
          <w:sz w:val="28"/>
          <w:szCs w:val="28"/>
        </w:rPr>
        <w:t xml:space="preserve"> услуги;</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соответствие объема выполненных учреждением работ показателям, установленным в </w:t>
      </w:r>
      <w:r w:rsidR="0097004C">
        <w:rPr>
          <w:sz w:val="28"/>
          <w:szCs w:val="28"/>
        </w:rPr>
        <w:t>муниципаль</w:t>
      </w:r>
      <w:r w:rsidR="0097004C" w:rsidRPr="004237DC">
        <w:rPr>
          <w:sz w:val="28"/>
          <w:szCs w:val="28"/>
        </w:rPr>
        <w:t xml:space="preserve">ном </w:t>
      </w:r>
      <w:r w:rsidRPr="004237DC">
        <w:rPr>
          <w:sz w:val="28"/>
          <w:szCs w:val="28"/>
        </w:rPr>
        <w:t>задании.</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2.2. Мониторинг соответствия объема предоставленных учреждением в отчетном периоде </w:t>
      </w:r>
      <w:r w:rsidR="008603D3">
        <w:rPr>
          <w:sz w:val="28"/>
          <w:szCs w:val="28"/>
        </w:rPr>
        <w:t>муниципальных</w:t>
      </w:r>
      <w:r w:rsidRPr="004237DC">
        <w:rPr>
          <w:sz w:val="28"/>
          <w:szCs w:val="28"/>
        </w:rPr>
        <w:t xml:space="preserve"> услуг показателям, установленным в </w:t>
      </w:r>
      <w:r w:rsidR="0097004C">
        <w:rPr>
          <w:sz w:val="28"/>
          <w:szCs w:val="28"/>
        </w:rPr>
        <w:t>муниципаль</w:t>
      </w:r>
      <w:r w:rsidR="0097004C" w:rsidRPr="004237DC">
        <w:rPr>
          <w:sz w:val="28"/>
          <w:szCs w:val="28"/>
        </w:rPr>
        <w:t>ном</w:t>
      </w:r>
      <w:r w:rsidRPr="004237DC">
        <w:rPr>
          <w:sz w:val="28"/>
          <w:szCs w:val="28"/>
        </w:rPr>
        <w:t xml:space="preserve"> задании, осуществляется в результате анализа информации, представленной учреждением по форме № 1 согласно приложению № 1 к настоящему Порядку.</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2.3. Мониторинг соответствия фактических значений показателей качества оказания </w:t>
      </w:r>
      <w:r w:rsidR="008603D3">
        <w:rPr>
          <w:sz w:val="28"/>
          <w:szCs w:val="28"/>
        </w:rPr>
        <w:t>муниципальных</w:t>
      </w:r>
      <w:r w:rsidRPr="004237DC">
        <w:rPr>
          <w:sz w:val="28"/>
          <w:szCs w:val="28"/>
        </w:rPr>
        <w:t xml:space="preserve"> услуг плановым значениям, установленным в </w:t>
      </w:r>
      <w:r w:rsidR="0097004C">
        <w:rPr>
          <w:sz w:val="28"/>
          <w:szCs w:val="28"/>
        </w:rPr>
        <w:t>муниципаль</w:t>
      </w:r>
      <w:r w:rsidR="0097004C" w:rsidRPr="004237DC">
        <w:rPr>
          <w:sz w:val="28"/>
          <w:szCs w:val="28"/>
        </w:rPr>
        <w:t xml:space="preserve">ном </w:t>
      </w:r>
      <w:r w:rsidRPr="004237DC">
        <w:rPr>
          <w:sz w:val="28"/>
          <w:szCs w:val="28"/>
        </w:rPr>
        <w:t>задании</w:t>
      </w:r>
      <w:r w:rsidR="00445250">
        <w:rPr>
          <w:sz w:val="28"/>
          <w:szCs w:val="28"/>
        </w:rPr>
        <w:t>,</w:t>
      </w:r>
      <w:r w:rsidRPr="004237DC">
        <w:rPr>
          <w:sz w:val="28"/>
          <w:szCs w:val="28"/>
        </w:rPr>
        <w:t xml:space="preserve"> осуществляется в результате анализа информации, представленной Учреждением по форме № 2 согласно приложению № 1 к настоящему Порядку.</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2.4. Мониторинг соотношения нормативной и фактической стоимости предоставления единицы </w:t>
      </w:r>
      <w:r w:rsidR="001027D3">
        <w:rPr>
          <w:sz w:val="28"/>
          <w:szCs w:val="28"/>
        </w:rPr>
        <w:t>муниципальной</w:t>
      </w:r>
      <w:r w:rsidRPr="004237DC">
        <w:rPr>
          <w:sz w:val="28"/>
          <w:szCs w:val="28"/>
        </w:rPr>
        <w:t xml:space="preserve"> услуги осуществляется в результате анализа информации, представленной Учреждением по форме № 3 согласно приложению № 1 к настоящему Порядку.</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lastRenderedPageBreak/>
        <w:t xml:space="preserve">2.5. Мониторинг соответствия объема выполненных работ показателям, установленным в </w:t>
      </w:r>
      <w:r w:rsidR="0097004C">
        <w:rPr>
          <w:sz w:val="28"/>
          <w:szCs w:val="28"/>
        </w:rPr>
        <w:t>муниципаль</w:t>
      </w:r>
      <w:r w:rsidR="0097004C" w:rsidRPr="004237DC">
        <w:rPr>
          <w:sz w:val="28"/>
          <w:szCs w:val="28"/>
        </w:rPr>
        <w:t>ном</w:t>
      </w:r>
      <w:r w:rsidRPr="004237DC">
        <w:rPr>
          <w:sz w:val="28"/>
          <w:szCs w:val="28"/>
        </w:rPr>
        <w:t xml:space="preserve"> задании</w:t>
      </w:r>
      <w:r w:rsidR="00445250">
        <w:rPr>
          <w:sz w:val="28"/>
          <w:szCs w:val="28"/>
        </w:rPr>
        <w:t>,</w:t>
      </w:r>
      <w:r w:rsidRPr="004237DC">
        <w:rPr>
          <w:sz w:val="28"/>
          <w:szCs w:val="28"/>
        </w:rPr>
        <w:t xml:space="preserve"> осуществляется в результате анализа информации, представленной Учреждением по форме № 4 согласно приложению № 1 к настоящему Порядку.</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2.6. Дополнительными источниками информации для проведения мониторинга являются: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проведение контрольных мероприятий, осуществляемых в соответствии с </w:t>
      </w:r>
      <w:hyperlink w:anchor="Par3220" w:history="1">
        <w:r w:rsidRPr="004237DC">
          <w:rPr>
            <w:sz w:val="28"/>
            <w:szCs w:val="28"/>
          </w:rPr>
          <w:t xml:space="preserve">приложением </w:t>
        </w:r>
      </w:hyperlink>
      <w:r w:rsidRPr="004237DC">
        <w:rPr>
          <w:sz w:val="28"/>
          <w:szCs w:val="28"/>
        </w:rPr>
        <w:t>№ 2 к настоящему Порядку;</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рассмотрение обращений граждан, поступающих:</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в устной форме (звонки по «горячей линии», а также в ходе приема граждан должностными лицами </w:t>
      </w:r>
      <w:r w:rsidR="00B40F7A">
        <w:rPr>
          <w:sz w:val="28"/>
          <w:szCs w:val="28"/>
        </w:rPr>
        <w:t>Администрации Аксайского городского поселения</w:t>
      </w:r>
      <w:r w:rsidRPr="004237DC">
        <w:rPr>
          <w:sz w:val="28"/>
          <w:szCs w:val="28"/>
        </w:rPr>
        <w:t>);</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в письменной форме </w:t>
      </w:r>
      <w:r w:rsidR="003560B3">
        <w:rPr>
          <w:sz w:val="28"/>
          <w:szCs w:val="28"/>
        </w:rPr>
        <w:t>–</w:t>
      </w:r>
      <w:r w:rsidRPr="004237DC">
        <w:rPr>
          <w:sz w:val="28"/>
          <w:szCs w:val="28"/>
        </w:rPr>
        <w:t xml:space="preserve"> переданные </w:t>
      </w:r>
      <w:r w:rsidR="00B40F7A">
        <w:rPr>
          <w:sz w:val="28"/>
          <w:szCs w:val="28"/>
        </w:rPr>
        <w:t>Администрации</w:t>
      </w:r>
      <w:r w:rsidRPr="004237DC">
        <w:rPr>
          <w:sz w:val="28"/>
          <w:szCs w:val="28"/>
        </w:rPr>
        <w:t xml:space="preserve"> </w:t>
      </w:r>
      <w:r w:rsidR="0097004C">
        <w:rPr>
          <w:sz w:val="28"/>
          <w:szCs w:val="28"/>
        </w:rPr>
        <w:t>Аксайского городского поселения</w:t>
      </w:r>
      <w:r w:rsidRPr="004237DC">
        <w:rPr>
          <w:sz w:val="28"/>
          <w:szCs w:val="28"/>
        </w:rPr>
        <w:t xml:space="preserve"> по почте, по факсу, по </w:t>
      </w:r>
      <w:r w:rsidR="0097004C">
        <w:rPr>
          <w:sz w:val="28"/>
          <w:szCs w:val="28"/>
        </w:rPr>
        <w:t>электронной почте</w:t>
      </w:r>
      <w:r w:rsidRPr="004237DC">
        <w:rPr>
          <w:sz w:val="28"/>
          <w:szCs w:val="28"/>
        </w:rPr>
        <w:t xml:space="preserve"> </w:t>
      </w:r>
      <w:r w:rsidR="00445250">
        <w:rPr>
          <w:sz w:val="28"/>
          <w:szCs w:val="28"/>
        </w:rPr>
        <w:t>и другие</w:t>
      </w:r>
      <w:r w:rsidRPr="004237DC">
        <w:rPr>
          <w:sz w:val="28"/>
          <w:szCs w:val="28"/>
        </w:rPr>
        <w:t>;</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в форме заявлений, жалоб и предложений, зафиксированных в книге обращений, обязательной к ведению во всех учреждениях, оказывающих </w:t>
      </w:r>
      <w:r w:rsidR="00AF2AF9">
        <w:rPr>
          <w:sz w:val="28"/>
          <w:szCs w:val="28"/>
        </w:rPr>
        <w:t>муниципальные</w:t>
      </w:r>
      <w:r w:rsidRPr="004237DC">
        <w:rPr>
          <w:sz w:val="28"/>
          <w:szCs w:val="28"/>
        </w:rPr>
        <w:t xml:space="preserve"> услуги (выполняющих работы) в соответствии с приложением № 3 к настоящему Порядку.</w:t>
      </w:r>
    </w:p>
    <w:p w:rsidR="007B3C45" w:rsidRPr="004237DC" w:rsidRDefault="007B3C45" w:rsidP="00BE209C">
      <w:pPr>
        <w:autoSpaceDE w:val="0"/>
        <w:autoSpaceDN w:val="0"/>
        <w:adjustRightInd w:val="0"/>
        <w:jc w:val="center"/>
        <w:outlineLvl w:val="1"/>
        <w:rPr>
          <w:sz w:val="16"/>
          <w:szCs w:val="16"/>
        </w:rPr>
      </w:pPr>
      <w:bookmarkStart w:id="9" w:name="Par3188"/>
      <w:bookmarkEnd w:id="9"/>
    </w:p>
    <w:p w:rsidR="007B3C45" w:rsidRPr="004237DC" w:rsidRDefault="007B3C45" w:rsidP="00BE209C">
      <w:pPr>
        <w:autoSpaceDE w:val="0"/>
        <w:autoSpaceDN w:val="0"/>
        <w:adjustRightInd w:val="0"/>
        <w:jc w:val="center"/>
        <w:outlineLvl w:val="0"/>
        <w:rPr>
          <w:sz w:val="28"/>
          <w:szCs w:val="28"/>
        </w:rPr>
      </w:pPr>
      <w:r w:rsidRPr="004237DC">
        <w:rPr>
          <w:sz w:val="28"/>
          <w:szCs w:val="28"/>
        </w:rPr>
        <w:t xml:space="preserve">3. Корректировка параметров </w:t>
      </w:r>
      <w:r w:rsidR="003560B3">
        <w:rPr>
          <w:sz w:val="28"/>
          <w:szCs w:val="28"/>
        </w:rPr>
        <w:br/>
      </w:r>
      <w:r w:rsidR="00AA12EE">
        <w:rPr>
          <w:sz w:val="28"/>
          <w:szCs w:val="28"/>
        </w:rPr>
        <w:t>муниципального</w:t>
      </w:r>
      <w:r w:rsidRPr="004237DC">
        <w:rPr>
          <w:sz w:val="28"/>
          <w:szCs w:val="28"/>
        </w:rPr>
        <w:t xml:space="preserve"> задания</w:t>
      </w:r>
      <w:r w:rsidR="003560B3">
        <w:rPr>
          <w:sz w:val="28"/>
          <w:szCs w:val="28"/>
        </w:rPr>
        <w:t xml:space="preserve"> </w:t>
      </w:r>
      <w:r w:rsidRPr="004237DC">
        <w:rPr>
          <w:sz w:val="28"/>
          <w:szCs w:val="28"/>
        </w:rPr>
        <w:t>по результатам мониторинга</w:t>
      </w:r>
    </w:p>
    <w:p w:rsidR="007B3C45" w:rsidRPr="004237DC" w:rsidRDefault="007B3C45" w:rsidP="00BE209C">
      <w:pPr>
        <w:autoSpaceDE w:val="0"/>
        <w:autoSpaceDN w:val="0"/>
        <w:adjustRightInd w:val="0"/>
        <w:jc w:val="center"/>
        <w:outlineLvl w:val="0"/>
        <w:rPr>
          <w:sz w:val="24"/>
          <w:szCs w:val="24"/>
        </w:rPr>
      </w:pP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3.1. На основании результатов мониторинга, а также результатов проверок учреждения, ГРБС, </w:t>
      </w:r>
      <w:r w:rsidR="00B40F7A">
        <w:rPr>
          <w:sz w:val="28"/>
          <w:szCs w:val="28"/>
        </w:rPr>
        <w:t>имеющий соответствующие полномочия,</w:t>
      </w:r>
      <w:r w:rsidRPr="004237DC">
        <w:rPr>
          <w:sz w:val="28"/>
          <w:szCs w:val="28"/>
        </w:rPr>
        <w:t xml:space="preserve"> принимает решение о корректировке </w:t>
      </w:r>
      <w:r w:rsidR="00AA12EE">
        <w:rPr>
          <w:sz w:val="28"/>
          <w:szCs w:val="28"/>
        </w:rPr>
        <w:t>муниципального</w:t>
      </w:r>
      <w:r w:rsidRPr="004237DC">
        <w:rPr>
          <w:sz w:val="28"/>
          <w:szCs w:val="28"/>
        </w:rPr>
        <w:t xml:space="preserve"> задания учреждению на текущий год и (или) на плановый период.</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3.2. В зависимости от полученных результатов решения о дальнейшей деятельности Учреждения могут касаться следующих вопросов:</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о сохранении (увеличении, уменьшении) показателей </w:t>
      </w:r>
      <w:r w:rsidR="00AA12EE">
        <w:rPr>
          <w:sz w:val="28"/>
          <w:szCs w:val="28"/>
        </w:rPr>
        <w:t>муниципального</w:t>
      </w:r>
      <w:r w:rsidRPr="004237DC">
        <w:rPr>
          <w:sz w:val="28"/>
          <w:szCs w:val="28"/>
        </w:rPr>
        <w:t xml:space="preserve"> задания и объемов бюджетных ассигнований;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о перепрофилировании деятельности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об изменении типа, реорганизации или ликвидации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о внесении изменений в учредительные документы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о применении мер ответственности к руководителю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иные решения, не противоречащие законодательству Российской Федерации</w:t>
      </w:r>
      <w:r w:rsidR="001523D8">
        <w:rPr>
          <w:sz w:val="28"/>
          <w:szCs w:val="28"/>
        </w:rPr>
        <w:t>, Ростовской области</w:t>
      </w:r>
      <w:r w:rsidRPr="004237DC">
        <w:rPr>
          <w:sz w:val="28"/>
          <w:szCs w:val="28"/>
        </w:rPr>
        <w:t xml:space="preserve"> и нормативным правовым актам </w:t>
      </w:r>
      <w:r w:rsidR="0097004C">
        <w:rPr>
          <w:sz w:val="28"/>
          <w:szCs w:val="28"/>
        </w:rPr>
        <w:t>Аксайского городского поселения</w:t>
      </w:r>
      <w:r w:rsidRPr="004237DC">
        <w:rPr>
          <w:sz w:val="28"/>
          <w:szCs w:val="28"/>
        </w:rPr>
        <w:t>.</w:t>
      </w:r>
    </w:p>
    <w:p w:rsidR="007B3C45" w:rsidRPr="004237DC" w:rsidRDefault="007B3C45" w:rsidP="00BE209C">
      <w:pPr>
        <w:autoSpaceDE w:val="0"/>
        <w:autoSpaceDN w:val="0"/>
        <w:adjustRightInd w:val="0"/>
        <w:jc w:val="center"/>
        <w:outlineLvl w:val="1"/>
        <w:rPr>
          <w:sz w:val="16"/>
          <w:szCs w:val="16"/>
        </w:rPr>
      </w:pPr>
      <w:bookmarkStart w:id="10" w:name="Par3200"/>
      <w:bookmarkEnd w:id="10"/>
    </w:p>
    <w:p w:rsidR="007B3C45" w:rsidRPr="004237DC" w:rsidRDefault="007B3C45" w:rsidP="00BE209C">
      <w:pPr>
        <w:autoSpaceDE w:val="0"/>
        <w:autoSpaceDN w:val="0"/>
        <w:adjustRightInd w:val="0"/>
        <w:jc w:val="center"/>
        <w:outlineLvl w:val="0"/>
        <w:rPr>
          <w:sz w:val="28"/>
          <w:szCs w:val="28"/>
        </w:rPr>
      </w:pPr>
      <w:r w:rsidRPr="004237DC">
        <w:rPr>
          <w:sz w:val="28"/>
          <w:szCs w:val="28"/>
        </w:rPr>
        <w:t>4. Публикация результатов мониторинга</w:t>
      </w:r>
    </w:p>
    <w:p w:rsidR="007B3C45" w:rsidRPr="004237DC" w:rsidRDefault="007B3C45" w:rsidP="00BE209C">
      <w:pPr>
        <w:autoSpaceDE w:val="0"/>
        <w:autoSpaceDN w:val="0"/>
        <w:adjustRightInd w:val="0"/>
        <w:ind w:firstLine="540"/>
        <w:jc w:val="both"/>
        <w:rPr>
          <w:sz w:val="24"/>
          <w:szCs w:val="24"/>
        </w:rPr>
      </w:pPr>
    </w:p>
    <w:p w:rsidR="007B3C45" w:rsidRDefault="007B3C45" w:rsidP="008E25ED">
      <w:pPr>
        <w:autoSpaceDE w:val="0"/>
        <w:autoSpaceDN w:val="0"/>
        <w:adjustRightInd w:val="0"/>
        <w:ind w:firstLine="709"/>
        <w:jc w:val="both"/>
        <w:outlineLvl w:val="0"/>
        <w:rPr>
          <w:sz w:val="28"/>
          <w:szCs w:val="28"/>
        </w:rPr>
      </w:pPr>
      <w:r w:rsidRPr="004237DC">
        <w:rPr>
          <w:sz w:val="28"/>
          <w:szCs w:val="28"/>
        </w:rPr>
        <w:t xml:space="preserve">4.1. Результаты мониторинга публикуются на официальных сайтах органов исполнительной власти </w:t>
      </w:r>
      <w:r w:rsidR="001523D8">
        <w:rPr>
          <w:sz w:val="28"/>
          <w:szCs w:val="28"/>
        </w:rPr>
        <w:t>Аксайского городского поселения</w:t>
      </w:r>
      <w:r w:rsidRPr="004237DC">
        <w:rPr>
          <w:sz w:val="28"/>
          <w:szCs w:val="28"/>
        </w:rPr>
        <w:t>.</w:t>
      </w:r>
    </w:p>
    <w:p w:rsidR="00B40F7A" w:rsidRDefault="00B40F7A" w:rsidP="008E25ED">
      <w:pPr>
        <w:autoSpaceDE w:val="0"/>
        <w:autoSpaceDN w:val="0"/>
        <w:adjustRightInd w:val="0"/>
        <w:ind w:firstLine="709"/>
        <w:jc w:val="both"/>
        <w:outlineLvl w:val="0"/>
        <w:rPr>
          <w:sz w:val="28"/>
          <w:szCs w:val="28"/>
        </w:rPr>
      </w:pPr>
    </w:p>
    <w:p w:rsidR="00092547" w:rsidRDefault="00092547" w:rsidP="008E25ED">
      <w:pPr>
        <w:autoSpaceDE w:val="0"/>
        <w:autoSpaceDN w:val="0"/>
        <w:adjustRightInd w:val="0"/>
        <w:ind w:firstLine="709"/>
        <w:jc w:val="both"/>
        <w:outlineLvl w:val="0"/>
        <w:rPr>
          <w:sz w:val="28"/>
          <w:szCs w:val="28"/>
        </w:rPr>
      </w:pPr>
    </w:p>
    <w:p w:rsidR="00B40F7A" w:rsidRPr="004237DC" w:rsidRDefault="00B40F7A" w:rsidP="008E25ED">
      <w:pPr>
        <w:autoSpaceDE w:val="0"/>
        <w:autoSpaceDN w:val="0"/>
        <w:adjustRightInd w:val="0"/>
        <w:ind w:firstLine="709"/>
        <w:jc w:val="both"/>
        <w:outlineLvl w:val="0"/>
        <w:rPr>
          <w:sz w:val="28"/>
          <w:szCs w:val="28"/>
        </w:rPr>
      </w:pPr>
      <w:r>
        <w:rPr>
          <w:sz w:val="28"/>
          <w:szCs w:val="28"/>
        </w:rPr>
        <w:t>Начальник общего отдела                                      Л.В. Савельева</w:t>
      </w:r>
    </w:p>
    <w:p w:rsidR="007B3C45" w:rsidRPr="004237DC" w:rsidRDefault="007B3C45" w:rsidP="00301816">
      <w:pPr>
        <w:pageBreakBefore/>
        <w:autoSpaceDE w:val="0"/>
        <w:autoSpaceDN w:val="0"/>
        <w:adjustRightInd w:val="0"/>
        <w:ind w:left="5103"/>
        <w:jc w:val="center"/>
        <w:rPr>
          <w:sz w:val="28"/>
          <w:szCs w:val="28"/>
        </w:rPr>
      </w:pPr>
      <w:bookmarkStart w:id="11" w:name="Par2971"/>
      <w:bookmarkEnd w:id="11"/>
      <w:r w:rsidRPr="004237DC">
        <w:rPr>
          <w:sz w:val="28"/>
          <w:szCs w:val="28"/>
        </w:rPr>
        <w:lastRenderedPageBreak/>
        <w:t>Приложение № 1</w:t>
      </w:r>
    </w:p>
    <w:p w:rsidR="007B3C45" w:rsidRPr="004237DC" w:rsidRDefault="007B3C45" w:rsidP="00301816">
      <w:pPr>
        <w:autoSpaceDE w:val="0"/>
        <w:autoSpaceDN w:val="0"/>
        <w:adjustRightInd w:val="0"/>
        <w:ind w:left="5103"/>
        <w:jc w:val="center"/>
        <w:rPr>
          <w:sz w:val="28"/>
          <w:szCs w:val="28"/>
        </w:rPr>
      </w:pPr>
      <w:r w:rsidRPr="004237DC">
        <w:rPr>
          <w:sz w:val="28"/>
          <w:szCs w:val="28"/>
        </w:rPr>
        <w:t xml:space="preserve">к Порядку проведения </w:t>
      </w:r>
    </w:p>
    <w:p w:rsidR="007B3C45" w:rsidRPr="004237DC" w:rsidRDefault="007B3C45" w:rsidP="00301816">
      <w:pPr>
        <w:autoSpaceDE w:val="0"/>
        <w:autoSpaceDN w:val="0"/>
        <w:adjustRightInd w:val="0"/>
        <w:ind w:left="5103"/>
        <w:jc w:val="center"/>
        <w:rPr>
          <w:sz w:val="28"/>
          <w:szCs w:val="28"/>
        </w:rPr>
      </w:pPr>
      <w:r w:rsidRPr="004237DC">
        <w:rPr>
          <w:sz w:val="28"/>
          <w:szCs w:val="28"/>
        </w:rPr>
        <w:t>мониторинга и контроля выполнения</w:t>
      </w:r>
    </w:p>
    <w:p w:rsidR="007B3C45" w:rsidRPr="004237DC" w:rsidRDefault="008603D3" w:rsidP="00301816">
      <w:pPr>
        <w:autoSpaceDE w:val="0"/>
        <w:autoSpaceDN w:val="0"/>
        <w:adjustRightInd w:val="0"/>
        <w:ind w:left="5103"/>
        <w:jc w:val="center"/>
        <w:rPr>
          <w:sz w:val="28"/>
          <w:szCs w:val="28"/>
        </w:rPr>
      </w:pPr>
      <w:r>
        <w:rPr>
          <w:sz w:val="28"/>
          <w:szCs w:val="28"/>
        </w:rPr>
        <w:t>муниципальных</w:t>
      </w:r>
      <w:r w:rsidR="007B3C45" w:rsidRPr="004237DC">
        <w:rPr>
          <w:sz w:val="28"/>
          <w:szCs w:val="28"/>
        </w:rPr>
        <w:t xml:space="preserve"> заданий </w:t>
      </w:r>
    </w:p>
    <w:p w:rsidR="007B3C45" w:rsidRPr="004237DC" w:rsidRDefault="00AA12EE" w:rsidP="00301816">
      <w:pPr>
        <w:autoSpaceDE w:val="0"/>
        <w:autoSpaceDN w:val="0"/>
        <w:adjustRightInd w:val="0"/>
        <w:ind w:left="5103"/>
        <w:jc w:val="center"/>
        <w:rPr>
          <w:sz w:val="28"/>
          <w:szCs w:val="28"/>
        </w:rPr>
      </w:pPr>
      <w:r>
        <w:rPr>
          <w:sz w:val="28"/>
          <w:szCs w:val="28"/>
        </w:rPr>
        <w:t>муниципальными</w:t>
      </w:r>
      <w:r w:rsidR="007B3C45" w:rsidRPr="004237DC">
        <w:rPr>
          <w:sz w:val="28"/>
          <w:szCs w:val="28"/>
        </w:rPr>
        <w:t xml:space="preserve"> учреждениями </w:t>
      </w:r>
    </w:p>
    <w:p w:rsidR="007B3C45" w:rsidRPr="004237DC" w:rsidRDefault="001523D8" w:rsidP="00301816">
      <w:pPr>
        <w:autoSpaceDE w:val="0"/>
        <w:autoSpaceDN w:val="0"/>
        <w:adjustRightInd w:val="0"/>
        <w:ind w:left="5103"/>
        <w:jc w:val="center"/>
        <w:rPr>
          <w:sz w:val="28"/>
          <w:szCs w:val="28"/>
        </w:rPr>
      </w:pPr>
      <w:r>
        <w:rPr>
          <w:sz w:val="28"/>
          <w:szCs w:val="28"/>
        </w:rPr>
        <w:t>Аксайского городского поселения</w:t>
      </w:r>
    </w:p>
    <w:p w:rsidR="007B3C45" w:rsidRDefault="007B3C45" w:rsidP="00BE209C">
      <w:pPr>
        <w:autoSpaceDE w:val="0"/>
        <w:autoSpaceDN w:val="0"/>
        <w:adjustRightInd w:val="0"/>
        <w:jc w:val="center"/>
        <w:outlineLvl w:val="3"/>
        <w:rPr>
          <w:sz w:val="28"/>
          <w:szCs w:val="28"/>
        </w:rPr>
      </w:pPr>
    </w:p>
    <w:p w:rsidR="00E620AE" w:rsidRPr="004237DC" w:rsidRDefault="00E620AE" w:rsidP="00BE209C">
      <w:pPr>
        <w:autoSpaceDE w:val="0"/>
        <w:autoSpaceDN w:val="0"/>
        <w:adjustRightInd w:val="0"/>
        <w:jc w:val="center"/>
        <w:outlineLvl w:val="3"/>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ФОРМЫ</w:t>
      </w:r>
    </w:p>
    <w:p w:rsidR="007B3C45" w:rsidRPr="004237DC" w:rsidRDefault="007B3C45" w:rsidP="00BE209C">
      <w:pPr>
        <w:autoSpaceDE w:val="0"/>
        <w:autoSpaceDN w:val="0"/>
        <w:adjustRightInd w:val="0"/>
        <w:jc w:val="center"/>
        <w:outlineLvl w:val="0"/>
        <w:rPr>
          <w:sz w:val="28"/>
          <w:szCs w:val="28"/>
        </w:rPr>
      </w:pPr>
      <w:r w:rsidRPr="004237DC">
        <w:rPr>
          <w:sz w:val="28"/>
          <w:szCs w:val="28"/>
        </w:rPr>
        <w:t xml:space="preserve">мониторинга и контроля выполнения </w:t>
      </w:r>
      <w:r w:rsidR="008603D3">
        <w:rPr>
          <w:sz w:val="28"/>
          <w:szCs w:val="28"/>
        </w:rPr>
        <w:t>муниципальных</w:t>
      </w:r>
      <w:r w:rsidRPr="004237DC">
        <w:rPr>
          <w:sz w:val="28"/>
          <w:szCs w:val="28"/>
        </w:rPr>
        <w:t xml:space="preserve"> </w:t>
      </w:r>
      <w:r w:rsidR="003560B3">
        <w:rPr>
          <w:sz w:val="28"/>
          <w:szCs w:val="28"/>
        </w:rPr>
        <w:br/>
      </w:r>
      <w:r w:rsidRPr="004237DC">
        <w:rPr>
          <w:sz w:val="28"/>
          <w:szCs w:val="28"/>
        </w:rPr>
        <w:t>заданий</w:t>
      </w:r>
      <w:r w:rsidR="003560B3">
        <w:rPr>
          <w:sz w:val="28"/>
          <w:szCs w:val="28"/>
        </w:rPr>
        <w:t xml:space="preserve"> </w:t>
      </w:r>
      <w:r w:rsidR="00AA12EE">
        <w:rPr>
          <w:sz w:val="28"/>
          <w:szCs w:val="28"/>
        </w:rPr>
        <w:t>муниципальными</w:t>
      </w:r>
      <w:r w:rsidRPr="004237DC">
        <w:rPr>
          <w:sz w:val="28"/>
          <w:szCs w:val="28"/>
        </w:rPr>
        <w:t xml:space="preserve"> учреждениями </w:t>
      </w:r>
      <w:r w:rsidR="001523D8">
        <w:rPr>
          <w:sz w:val="28"/>
          <w:szCs w:val="28"/>
        </w:rPr>
        <w:t>Аксайского городского поселения</w:t>
      </w:r>
    </w:p>
    <w:p w:rsidR="003560B3" w:rsidRDefault="003560B3" w:rsidP="00BE209C">
      <w:pPr>
        <w:autoSpaceDE w:val="0"/>
        <w:autoSpaceDN w:val="0"/>
        <w:adjustRightInd w:val="0"/>
        <w:jc w:val="right"/>
        <w:outlineLvl w:val="3"/>
        <w:rPr>
          <w:sz w:val="28"/>
          <w:szCs w:val="28"/>
        </w:rPr>
      </w:pPr>
    </w:p>
    <w:p w:rsidR="007B3C45" w:rsidRPr="004237DC" w:rsidRDefault="007B3C45" w:rsidP="00BE209C">
      <w:pPr>
        <w:autoSpaceDE w:val="0"/>
        <w:autoSpaceDN w:val="0"/>
        <w:adjustRightInd w:val="0"/>
        <w:jc w:val="right"/>
        <w:outlineLvl w:val="3"/>
        <w:rPr>
          <w:sz w:val="28"/>
          <w:szCs w:val="28"/>
        </w:rPr>
      </w:pPr>
      <w:r w:rsidRPr="004237DC">
        <w:rPr>
          <w:sz w:val="28"/>
          <w:szCs w:val="28"/>
        </w:rPr>
        <w:t>Форма № 1</w:t>
      </w:r>
    </w:p>
    <w:p w:rsidR="003560B3" w:rsidRDefault="003560B3" w:rsidP="00BE209C">
      <w:pPr>
        <w:autoSpaceDE w:val="0"/>
        <w:autoSpaceDN w:val="0"/>
        <w:adjustRightInd w:val="0"/>
        <w:jc w:val="center"/>
        <w:outlineLvl w:val="0"/>
        <w:rPr>
          <w:sz w:val="28"/>
          <w:szCs w:val="28"/>
        </w:rPr>
      </w:pPr>
    </w:p>
    <w:p w:rsidR="00445250" w:rsidRDefault="00445250" w:rsidP="00BE209C">
      <w:pPr>
        <w:autoSpaceDE w:val="0"/>
        <w:autoSpaceDN w:val="0"/>
        <w:adjustRightInd w:val="0"/>
        <w:jc w:val="center"/>
        <w:outlineLvl w:val="0"/>
        <w:rPr>
          <w:sz w:val="28"/>
          <w:szCs w:val="28"/>
        </w:rPr>
      </w:pPr>
      <w:r w:rsidRPr="004237DC">
        <w:rPr>
          <w:sz w:val="28"/>
          <w:szCs w:val="28"/>
        </w:rPr>
        <w:t>СООТВЕТСТВИЕ</w:t>
      </w:r>
    </w:p>
    <w:p w:rsidR="007B3C45" w:rsidRPr="004237DC" w:rsidRDefault="007B3C45" w:rsidP="00BE209C">
      <w:pPr>
        <w:autoSpaceDE w:val="0"/>
        <w:autoSpaceDN w:val="0"/>
        <w:adjustRightInd w:val="0"/>
        <w:jc w:val="center"/>
        <w:outlineLvl w:val="0"/>
        <w:rPr>
          <w:sz w:val="28"/>
          <w:szCs w:val="28"/>
        </w:rPr>
      </w:pPr>
      <w:r w:rsidRPr="004237DC">
        <w:rPr>
          <w:sz w:val="28"/>
          <w:szCs w:val="28"/>
        </w:rPr>
        <w:t xml:space="preserve"> объема предоставленных </w:t>
      </w:r>
      <w:r w:rsidR="003560B3">
        <w:rPr>
          <w:sz w:val="28"/>
          <w:szCs w:val="28"/>
        </w:rPr>
        <w:br/>
      </w:r>
      <w:r w:rsidRPr="004237DC">
        <w:rPr>
          <w:sz w:val="28"/>
          <w:szCs w:val="28"/>
        </w:rPr>
        <w:t xml:space="preserve">учреждением </w:t>
      </w:r>
      <w:r w:rsidR="008603D3">
        <w:rPr>
          <w:sz w:val="28"/>
          <w:szCs w:val="28"/>
        </w:rPr>
        <w:t>муниципальных</w:t>
      </w:r>
      <w:r w:rsidRPr="004237DC">
        <w:rPr>
          <w:sz w:val="28"/>
          <w:szCs w:val="28"/>
        </w:rPr>
        <w:t xml:space="preserve"> услуг</w:t>
      </w:r>
    </w:p>
    <w:p w:rsidR="007B3C45" w:rsidRDefault="007B3C45" w:rsidP="00BE209C">
      <w:pPr>
        <w:autoSpaceDE w:val="0"/>
        <w:autoSpaceDN w:val="0"/>
        <w:adjustRightInd w:val="0"/>
        <w:jc w:val="center"/>
        <w:outlineLvl w:val="0"/>
        <w:rPr>
          <w:sz w:val="28"/>
          <w:szCs w:val="28"/>
        </w:rPr>
      </w:pPr>
      <w:r w:rsidRPr="004237DC">
        <w:rPr>
          <w:sz w:val="28"/>
          <w:szCs w:val="28"/>
        </w:rPr>
        <w:t xml:space="preserve">показателям, установленным в </w:t>
      </w:r>
      <w:r w:rsidR="001523D8">
        <w:rPr>
          <w:sz w:val="28"/>
          <w:szCs w:val="28"/>
        </w:rPr>
        <w:t>муниципальном</w:t>
      </w:r>
      <w:r w:rsidRPr="004237DC">
        <w:rPr>
          <w:sz w:val="28"/>
          <w:szCs w:val="28"/>
        </w:rPr>
        <w:t xml:space="preserve"> задании</w:t>
      </w:r>
    </w:p>
    <w:p w:rsidR="003560B3" w:rsidRPr="004237DC" w:rsidRDefault="003560B3" w:rsidP="00BE209C">
      <w:pPr>
        <w:autoSpaceDE w:val="0"/>
        <w:autoSpaceDN w:val="0"/>
        <w:adjustRightInd w:val="0"/>
        <w:jc w:val="center"/>
        <w:outlineLvl w:val="0"/>
        <w:rPr>
          <w:sz w:val="28"/>
          <w:szCs w:val="28"/>
        </w:rPr>
      </w:pPr>
    </w:p>
    <w:tbl>
      <w:tblPr>
        <w:tblW w:w="5000" w:type="pct"/>
        <w:tblCellSpacing w:w="5" w:type="nil"/>
        <w:tblLayout w:type="fixed"/>
        <w:tblCellMar>
          <w:left w:w="75" w:type="dxa"/>
          <w:right w:w="75" w:type="dxa"/>
        </w:tblCellMar>
        <w:tblLook w:val="0000"/>
      </w:tblPr>
      <w:tblGrid>
        <w:gridCol w:w="608"/>
        <w:gridCol w:w="1693"/>
        <w:gridCol w:w="1887"/>
        <w:gridCol w:w="2668"/>
        <w:gridCol w:w="1587"/>
        <w:gridCol w:w="1459"/>
      </w:tblGrid>
      <w:tr w:rsidR="007B3C45" w:rsidRPr="004237DC" w:rsidTr="00B52199">
        <w:trPr>
          <w:tblCellSpacing w:w="5" w:type="nil"/>
        </w:trPr>
        <w:tc>
          <w:tcPr>
            <w:tcW w:w="9755" w:type="dxa"/>
            <w:gridSpan w:val="6"/>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 xml:space="preserve">Название </w:t>
            </w:r>
            <w:r w:rsidR="00AA12EE">
              <w:rPr>
                <w:sz w:val="28"/>
                <w:szCs w:val="28"/>
              </w:rPr>
              <w:t>муниципального</w:t>
            </w:r>
            <w:r w:rsidRPr="004237DC">
              <w:rPr>
                <w:sz w:val="28"/>
                <w:szCs w:val="28"/>
              </w:rPr>
              <w:t xml:space="preserve"> учреждения, отчетный период</w:t>
            </w:r>
          </w:p>
        </w:tc>
      </w:tr>
      <w:tr w:rsidR="007B3C45" w:rsidRPr="004237DC" w:rsidTr="00B52199">
        <w:trPr>
          <w:tblCellSpacing w:w="5" w:type="nil"/>
        </w:trPr>
        <w:tc>
          <w:tcPr>
            <w:tcW w:w="600"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 п/п</w:t>
            </w:r>
          </w:p>
        </w:tc>
        <w:tc>
          <w:tcPr>
            <w:tcW w:w="1668"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наименование услуги</w:t>
            </w:r>
          </w:p>
        </w:tc>
        <w:tc>
          <w:tcPr>
            <w:tcW w:w="1859"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 xml:space="preserve">наименование показателя объема, единица измерения </w:t>
            </w:r>
          </w:p>
        </w:tc>
        <w:tc>
          <w:tcPr>
            <w:tcW w:w="2628"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 xml:space="preserve">значение показателя объема, установленное </w:t>
            </w:r>
            <w:r w:rsidR="00795490">
              <w:rPr>
                <w:sz w:val="24"/>
                <w:szCs w:val="24"/>
              </w:rPr>
              <w:t>муниципальным</w:t>
            </w:r>
            <w:r w:rsidRPr="004237DC">
              <w:rPr>
                <w:sz w:val="24"/>
                <w:szCs w:val="24"/>
              </w:rPr>
              <w:t xml:space="preserve"> заданием для отчетного периода (квартал, год)</w:t>
            </w:r>
          </w:p>
        </w:tc>
        <w:tc>
          <w:tcPr>
            <w:tcW w:w="1563"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фактическое значение показателя объема в отчетном периоде</w:t>
            </w:r>
          </w:p>
        </w:tc>
        <w:tc>
          <w:tcPr>
            <w:tcW w:w="1437"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процент исполнения [(5)/(4)] x 100%</w:t>
            </w:r>
          </w:p>
        </w:tc>
      </w:tr>
      <w:tr w:rsidR="007B3C45" w:rsidRPr="004237DC" w:rsidTr="00B52199">
        <w:trPr>
          <w:tblCellSpacing w:w="5" w:type="nil"/>
        </w:trPr>
        <w:tc>
          <w:tcPr>
            <w:tcW w:w="600"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1</w:t>
            </w:r>
          </w:p>
        </w:tc>
        <w:tc>
          <w:tcPr>
            <w:tcW w:w="1668"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2</w:t>
            </w:r>
          </w:p>
        </w:tc>
        <w:tc>
          <w:tcPr>
            <w:tcW w:w="1859"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3</w:t>
            </w:r>
          </w:p>
        </w:tc>
        <w:tc>
          <w:tcPr>
            <w:tcW w:w="2628"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4</w:t>
            </w:r>
          </w:p>
        </w:tc>
        <w:tc>
          <w:tcPr>
            <w:tcW w:w="1563"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5</w:t>
            </w:r>
          </w:p>
        </w:tc>
        <w:tc>
          <w:tcPr>
            <w:tcW w:w="1437"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6</w:t>
            </w:r>
          </w:p>
        </w:tc>
      </w:tr>
      <w:tr w:rsidR="007B3C45" w:rsidRPr="004237DC" w:rsidTr="00B52199">
        <w:trPr>
          <w:tblCellSpacing w:w="5" w:type="nil"/>
        </w:trPr>
        <w:tc>
          <w:tcPr>
            <w:tcW w:w="600"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p>
        </w:tc>
        <w:tc>
          <w:tcPr>
            <w:tcW w:w="1668"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1859"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2628"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1563"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1437"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r>
    </w:tbl>
    <w:p w:rsidR="007B3C45" w:rsidRPr="004237DC" w:rsidRDefault="007B3C45" w:rsidP="00BE209C">
      <w:pPr>
        <w:autoSpaceDE w:val="0"/>
        <w:autoSpaceDN w:val="0"/>
        <w:adjustRightInd w:val="0"/>
        <w:jc w:val="right"/>
        <w:outlineLvl w:val="3"/>
        <w:rPr>
          <w:sz w:val="28"/>
          <w:szCs w:val="28"/>
        </w:rPr>
      </w:pPr>
      <w:bookmarkStart w:id="12" w:name="Par3009"/>
      <w:bookmarkStart w:id="13" w:name="Par3013"/>
      <w:bookmarkEnd w:id="12"/>
      <w:bookmarkEnd w:id="13"/>
    </w:p>
    <w:p w:rsidR="007B3C45" w:rsidRPr="004237DC" w:rsidRDefault="007B3C45" w:rsidP="00BE209C">
      <w:pPr>
        <w:autoSpaceDE w:val="0"/>
        <w:autoSpaceDN w:val="0"/>
        <w:adjustRightInd w:val="0"/>
        <w:jc w:val="right"/>
        <w:outlineLvl w:val="3"/>
        <w:rPr>
          <w:sz w:val="28"/>
          <w:szCs w:val="28"/>
        </w:rPr>
      </w:pPr>
      <w:r w:rsidRPr="004237DC">
        <w:rPr>
          <w:sz w:val="28"/>
          <w:szCs w:val="28"/>
        </w:rPr>
        <w:t>Форма № 2</w:t>
      </w:r>
    </w:p>
    <w:p w:rsidR="003560B3" w:rsidRDefault="003560B3" w:rsidP="00BE209C">
      <w:pPr>
        <w:autoSpaceDE w:val="0"/>
        <w:autoSpaceDN w:val="0"/>
        <w:adjustRightInd w:val="0"/>
        <w:jc w:val="center"/>
        <w:outlineLvl w:val="0"/>
        <w:rPr>
          <w:sz w:val="28"/>
          <w:szCs w:val="28"/>
        </w:rPr>
      </w:pPr>
    </w:p>
    <w:p w:rsidR="00445250" w:rsidRDefault="00445250" w:rsidP="00BE209C">
      <w:pPr>
        <w:autoSpaceDE w:val="0"/>
        <w:autoSpaceDN w:val="0"/>
        <w:adjustRightInd w:val="0"/>
        <w:jc w:val="center"/>
        <w:outlineLvl w:val="0"/>
        <w:rPr>
          <w:sz w:val="28"/>
          <w:szCs w:val="28"/>
        </w:rPr>
      </w:pPr>
      <w:r w:rsidRPr="004237DC">
        <w:rPr>
          <w:sz w:val="28"/>
          <w:szCs w:val="28"/>
        </w:rPr>
        <w:t>СООТВЕТСТВИЕ</w:t>
      </w:r>
    </w:p>
    <w:p w:rsidR="007B3C45" w:rsidRDefault="00445250" w:rsidP="00BE209C">
      <w:pPr>
        <w:autoSpaceDE w:val="0"/>
        <w:autoSpaceDN w:val="0"/>
        <w:adjustRightInd w:val="0"/>
        <w:jc w:val="center"/>
        <w:outlineLvl w:val="0"/>
        <w:rPr>
          <w:sz w:val="28"/>
          <w:szCs w:val="28"/>
        </w:rPr>
      </w:pPr>
      <w:r w:rsidRPr="004237DC">
        <w:rPr>
          <w:sz w:val="28"/>
          <w:szCs w:val="28"/>
        </w:rPr>
        <w:t xml:space="preserve"> </w:t>
      </w:r>
      <w:r w:rsidR="007B3C45" w:rsidRPr="004237DC">
        <w:rPr>
          <w:sz w:val="28"/>
          <w:szCs w:val="28"/>
        </w:rPr>
        <w:t xml:space="preserve">фактических значений показателей </w:t>
      </w:r>
      <w:r w:rsidR="003560B3">
        <w:rPr>
          <w:sz w:val="28"/>
          <w:szCs w:val="28"/>
        </w:rPr>
        <w:br/>
      </w:r>
      <w:r w:rsidR="007B3C45" w:rsidRPr="004237DC">
        <w:rPr>
          <w:sz w:val="28"/>
          <w:szCs w:val="28"/>
        </w:rPr>
        <w:t xml:space="preserve">качества оказания </w:t>
      </w:r>
      <w:r w:rsidR="008603D3">
        <w:rPr>
          <w:sz w:val="28"/>
          <w:szCs w:val="28"/>
        </w:rPr>
        <w:t>муниципальных</w:t>
      </w:r>
      <w:r w:rsidR="007B3C45" w:rsidRPr="004237DC">
        <w:rPr>
          <w:sz w:val="28"/>
          <w:szCs w:val="28"/>
        </w:rPr>
        <w:t xml:space="preserve"> услуг плановым </w:t>
      </w:r>
      <w:r w:rsidR="003560B3">
        <w:rPr>
          <w:sz w:val="28"/>
          <w:szCs w:val="28"/>
        </w:rPr>
        <w:br/>
      </w:r>
      <w:r w:rsidR="007B3C45" w:rsidRPr="004237DC">
        <w:rPr>
          <w:sz w:val="28"/>
          <w:szCs w:val="28"/>
        </w:rPr>
        <w:t xml:space="preserve">значениям, установленным в </w:t>
      </w:r>
      <w:r w:rsidR="001523D8">
        <w:rPr>
          <w:sz w:val="28"/>
          <w:szCs w:val="28"/>
        </w:rPr>
        <w:t>муниципальном</w:t>
      </w:r>
      <w:r w:rsidR="007B3C45" w:rsidRPr="004237DC">
        <w:rPr>
          <w:sz w:val="28"/>
          <w:szCs w:val="28"/>
        </w:rPr>
        <w:t xml:space="preserve"> задании</w:t>
      </w:r>
    </w:p>
    <w:p w:rsidR="003560B3" w:rsidRPr="004237DC" w:rsidRDefault="003560B3" w:rsidP="00BE209C">
      <w:pPr>
        <w:autoSpaceDE w:val="0"/>
        <w:autoSpaceDN w:val="0"/>
        <w:adjustRightInd w:val="0"/>
        <w:jc w:val="center"/>
        <w:outlineLvl w:val="0"/>
        <w:rPr>
          <w:sz w:val="28"/>
          <w:szCs w:val="28"/>
        </w:rPr>
      </w:pPr>
    </w:p>
    <w:tbl>
      <w:tblPr>
        <w:tblW w:w="5000" w:type="pct"/>
        <w:tblCellSpacing w:w="5" w:type="nil"/>
        <w:tblLayout w:type="fixed"/>
        <w:tblCellMar>
          <w:left w:w="75" w:type="dxa"/>
          <w:right w:w="75" w:type="dxa"/>
        </w:tblCellMar>
        <w:tblLook w:val="0000"/>
      </w:tblPr>
      <w:tblGrid>
        <w:gridCol w:w="604"/>
        <w:gridCol w:w="1679"/>
        <w:gridCol w:w="1629"/>
        <w:gridCol w:w="2996"/>
        <w:gridCol w:w="1569"/>
        <w:gridCol w:w="1425"/>
      </w:tblGrid>
      <w:tr w:rsidR="007B3C45" w:rsidRPr="004237DC" w:rsidTr="00B52199">
        <w:trPr>
          <w:tblCellSpacing w:w="5" w:type="nil"/>
        </w:trPr>
        <w:tc>
          <w:tcPr>
            <w:tcW w:w="9839" w:type="dxa"/>
            <w:gridSpan w:val="6"/>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 xml:space="preserve">Название </w:t>
            </w:r>
            <w:r w:rsidR="00AA12EE">
              <w:rPr>
                <w:sz w:val="28"/>
                <w:szCs w:val="28"/>
              </w:rPr>
              <w:t>муниципального</w:t>
            </w:r>
            <w:r w:rsidRPr="004237DC">
              <w:rPr>
                <w:sz w:val="28"/>
                <w:szCs w:val="28"/>
              </w:rPr>
              <w:t xml:space="preserve"> учреждения, отчетный период</w:t>
            </w:r>
          </w:p>
        </w:tc>
      </w:tr>
      <w:tr w:rsidR="007B3C45" w:rsidRPr="004237DC" w:rsidTr="00B52199">
        <w:trPr>
          <w:tblCellSpacing w:w="5" w:type="nil"/>
        </w:trPr>
        <w:tc>
          <w:tcPr>
            <w:tcW w:w="600"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 п/п</w:t>
            </w:r>
          </w:p>
        </w:tc>
        <w:tc>
          <w:tcPr>
            <w:tcW w:w="1668"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наименование услуги</w:t>
            </w:r>
          </w:p>
        </w:tc>
        <w:tc>
          <w:tcPr>
            <w:tcW w:w="1619"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 xml:space="preserve">наименование показателя качества, единица измерения </w:t>
            </w:r>
          </w:p>
        </w:tc>
        <w:tc>
          <w:tcPr>
            <w:tcW w:w="2977"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 xml:space="preserve">значение показателя качества, установленное </w:t>
            </w:r>
            <w:r w:rsidR="00795490">
              <w:rPr>
                <w:sz w:val="24"/>
                <w:szCs w:val="24"/>
              </w:rPr>
              <w:t>муниципальным</w:t>
            </w:r>
            <w:r w:rsidRPr="004237DC">
              <w:rPr>
                <w:sz w:val="24"/>
                <w:szCs w:val="24"/>
              </w:rPr>
              <w:t xml:space="preserve"> заданием для отчетного периода (квартал, год)</w:t>
            </w:r>
          </w:p>
        </w:tc>
        <w:tc>
          <w:tcPr>
            <w:tcW w:w="1559"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ind w:left="-75"/>
              <w:jc w:val="center"/>
              <w:rPr>
                <w:sz w:val="24"/>
                <w:szCs w:val="24"/>
              </w:rPr>
            </w:pPr>
            <w:r w:rsidRPr="004237DC">
              <w:rPr>
                <w:sz w:val="24"/>
                <w:szCs w:val="24"/>
              </w:rPr>
              <w:t>фактическое значение показателя качества в отчетном периоде</w:t>
            </w:r>
          </w:p>
        </w:tc>
        <w:tc>
          <w:tcPr>
            <w:tcW w:w="1416"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процент исполнения [(5)/(4)] x 100%</w:t>
            </w:r>
          </w:p>
        </w:tc>
      </w:tr>
      <w:tr w:rsidR="007B3C45" w:rsidRPr="004237DC" w:rsidTr="00B52199">
        <w:trPr>
          <w:tblCellSpacing w:w="5" w:type="nil"/>
        </w:trPr>
        <w:tc>
          <w:tcPr>
            <w:tcW w:w="600"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1</w:t>
            </w:r>
          </w:p>
        </w:tc>
        <w:tc>
          <w:tcPr>
            <w:tcW w:w="1668"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2</w:t>
            </w:r>
          </w:p>
        </w:tc>
        <w:tc>
          <w:tcPr>
            <w:tcW w:w="1619"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5</w:t>
            </w:r>
          </w:p>
        </w:tc>
        <w:tc>
          <w:tcPr>
            <w:tcW w:w="1416"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6</w:t>
            </w:r>
          </w:p>
        </w:tc>
      </w:tr>
      <w:tr w:rsidR="007B3C45" w:rsidRPr="004237DC" w:rsidTr="00B52199">
        <w:trPr>
          <w:tblCellSpacing w:w="5" w:type="nil"/>
        </w:trPr>
        <w:tc>
          <w:tcPr>
            <w:tcW w:w="600"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p>
        </w:tc>
        <w:tc>
          <w:tcPr>
            <w:tcW w:w="1668"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1416"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r>
    </w:tbl>
    <w:p w:rsidR="003560B3" w:rsidRDefault="003560B3" w:rsidP="00BE209C">
      <w:pPr>
        <w:autoSpaceDE w:val="0"/>
        <w:autoSpaceDN w:val="0"/>
        <w:adjustRightInd w:val="0"/>
        <w:jc w:val="right"/>
        <w:outlineLvl w:val="3"/>
        <w:rPr>
          <w:sz w:val="28"/>
          <w:szCs w:val="28"/>
        </w:rPr>
      </w:pPr>
      <w:bookmarkStart w:id="14" w:name="Par3058"/>
      <w:bookmarkStart w:id="15" w:name="Par3068"/>
      <w:bookmarkStart w:id="16" w:name="Par3139"/>
      <w:bookmarkStart w:id="17" w:name="Par3143"/>
      <w:bookmarkEnd w:id="14"/>
      <w:bookmarkEnd w:id="15"/>
      <w:bookmarkEnd w:id="16"/>
      <w:bookmarkEnd w:id="17"/>
    </w:p>
    <w:p w:rsidR="007B3C45" w:rsidRPr="004237DC" w:rsidRDefault="007B3C45" w:rsidP="00E620AE">
      <w:pPr>
        <w:pageBreakBefore/>
        <w:autoSpaceDE w:val="0"/>
        <w:autoSpaceDN w:val="0"/>
        <w:adjustRightInd w:val="0"/>
        <w:jc w:val="right"/>
        <w:outlineLvl w:val="3"/>
        <w:rPr>
          <w:sz w:val="28"/>
          <w:szCs w:val="28"/>
        </w:rPr>
      </w:pPr>
      <w:r w:rsidRPr="004237DC">
        <w:rPr>
          <w:sz w:val="28"/>
          <w:szCs w:val="28"/>
        </w:rPr>
        <w:lastRenderedPageBreak/>
        <w:t>Форма № 3</w:t>
      </w:r>
    </w:p>
    <w:p w:rsidR="003560B3" w:rsidRDefault="003560B3" w:rsidP="00BE209C">
      <w:pPr>
        <w:autoSpaceDE w:val="0"/>
        <w:autoSpaceDN w:val="0"/>
        <w:adjustRightInd w:val="0"/>
        <w:jc w:val="center"/>
        <w:outlineLvl w:val="0"/>
        <w:rPr>
          <w:sz w:val="28"/>
          <w:szCs w:val="28"/>
        </w:rPr>
      </w:pPr>
    </w:p>
    <w:p w:rsidR="00445250" w:rsidRDefault="00445250" w:rsidP="00BE209C">
      <w:pPr>
        <w:autoSpaceDE w:val="0"/>
        <w:autoSpaceDN w:val="0"/>
        <w:adjustRightInd w:val="0"/>
        <w:jc w:val="center"/>
        <w:outlineLvl w:val="0"/>
        <w:rPr>
          <w:sz w:val="28"/>
          <w:szCs w:val="28"/>
        </w:rPr>
      </w:pPr>
      <w:r w:rsidRPr="004237DC">
        <w:rPr>
          <w:sz w:val="28"/>
          <w:szCs w:val="28"/>
        </w:rPr>
        <w:t>СООТНОШЕНИЕ</w:t>
      </w:r>
    </w:p>
    <w:p w:rsidR="007B3C45" w:rsidRDefault="007B3C45" w:rsidP="00BE209C">
      <w:pPr>
        <w:autoSpaceDE w:val="0"/>
        <w:autoSpaceDN w:val="0"/>
        <w:adjustRightInd w:val="0"/>
        <w:jc w:val="center"/>
        <w:outlineLvl w:val="0"/>
        <w:rPr>
          <w:sz w:val="28"/>
          <w:szCs w:val="28"/>
        </w:rPr>
      </w:pPr>
      <w:r w:rsidRPr="004237DC">
        <w:rPr>
          <w:sz w:val="28"/>
          <w:szCs w:val="28"/>
        </w:rPr>
        <w:t xml:space="preserve">нормативных и фактических затрат </w:t>
      </w:r>
      <w:r w:rsidR="003560B3">
        <w:rPr>
          <w:sz w:val="28"/>
          <w:szCs w:val="28"/>
        </w:rPr>
        <w:br/>
      </w:r>
      <w:r w:rsidRPr="004237DC">
        <w:rPr>
          <w:sz w:val="28"/>
          <w:szCs w:val="28"/>
        </w:rPr>
        <w:t>на оказание</w:t>
      </w:r>
      <w:r w:rsidR="003560B3">
        <w:rPr>
          <w:sz w:val="28"/>
          <w:szCs w:val="28"/>
        </w:rPr>
        <w:t xml:space="preserve"> </w:t>
      </w:r>
      <w:r w:rsidRPr="004237DC">
        <w:rPr>
          <w:sz w:val="28"/>
          <w:szCs w:val="28"/>
        </w:rPr>
        <w:t xml:space="preserve">единицы </w:t>
      </w:r>
      <w:r w:rsidR="001027D3">
        <w:rPr>
          <w:sz w:val="28"/>
          <w:szCs w:val="28"/>
        </w:rPr>
        <w:t>муниципальной</w:t>
      </w:r>
      <w:r w:rsidRPr="004237DC">
        <w:rPr>
          <w:sz w:val="28"/>
          <w:szCs w:val="28"/>
        </w:rPr>
        <w:t xml:space="preserve"> услуги</w:t>
      </w:r>
    </w:p>
    <w:p w:rsidR="003560B3" w:rsidRPr="004237DC" w:rsidRDefault="003560B3" w:rsidP="00BE209C">
      <w:pPr>
        <w:autoSpaceDE w:val="0"/>
        <w:autoSpaceDN w:val="0"/>
        <w:adjustRightInd w:val="0"/>
        <w:jc w:val="center"/>
        <w:outlineLvl w:val="0"/>
        <w:rPr>
          <w:sz w:val="28"/>
          <w:szCs w:val="28"/>
        </w:rPr>
      </w:pPr>
    </w:p>
    <w:tbl>
      <w:tblPr>
        <w:tblW w:w="5000" w:type="pct"/>
        <w:tblCellSpacing w:w="5" w:type="nil"/>
        <w:tblLayout w:type="fixed"/>
        <w:tblCellMar>
          <w:left w:w="75" w:type="dxa"/>
          <w:right w:w="75" w:type="dxa"/>
        </w:tblCellMar>
        <w:tblLook w:val="0000"/>
      </w:tblPr>
      <w:tblGrid>
        <w:gridCol w:w="886"/>
        <w:gridCol w:w="1710"/>
        <w:gridCol w:w="2577"/>
        <w:gridCol w:w="2540"/>
        <w:gridCol w:w="2189"/>
      </w:tblGrid>
      <w:tr w:rsidR="007B3C45" w:rsidRPr="004237DC" w:rsidTr="00B52199">
        <w:trPr>
          <w:tblCellSpacing w:w="5" w:type="nil"/>
        </w:trPr>
        <w:tc>
          <w:tcPr>
            <w:tcW w:w="9396" w:type="dxa"/>
            <w:gridSpan w:val="5"/>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 xml:space="preserve">Название </w:t>
            </w:r>
            <w:r w:rsidR="00AA12EE">
              <w:rPr>
                <w:sz w:val="28"/>
                <w:szCs w:val="28"/>
              </w:rPr>
              <w:t>муниципального</w:t>
            </w:r>
            <w:r w:rsidRPr="004237DC">
              <w:rPr>
                <w:sz w:val="28"/>
                <w:szCs w:val="28"/>
              </w:rPr>
              <w:t xml:space="preserve"> учреждения, отчетный период</w:t>
            </w:r>
          </w:p>
        </w:tc>
      </w:tr>
      <w:tr w:rsidR="007B3C45" w:rsidRPr="004237DC" w:rsidTr="00B52199">
        <w:trPr>
          <w:tblCellSpacing w:w="5" w:type="nil"/>
        </w:trPr>
        <w:tc>
          <w:tcPr>
            <w:tcW w:w="841"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 п/п</w:t>
            </w:r>
          </w:p>
        </w:tc>
        <w:tc>
          <w:tcPr>
            <w:tcW w:w="1623"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наименование услуги</w:t>
            </w:r>
          </w:p>
        </w:tc>
        <w:tc>
          <w:tcPr>
            <w:tcW w:w="2445"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нормативные затраты на оказание услуги</w:t>
            </w:r>
          </w:p>
        </w:tc>
        <w:tc>
          <w:tcPr>
            <w:tcW w:w="2410"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фактические затраты на оказание услуги</w:t>
            </w:r>
          </w:p>
        </w:tc>
        <w:tc>
          <w:tcPr>
            <w:tcW w:w="2077"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4"/>
                <w:szCs w:val="24"/>
              </w:rPr>
            </w:pPr>
            <w:r w:rsidRPr="004237DC">
              <w:rPr>
                <w:sz w:val="24"/>
                <w:szCs w:val="24"/>
              </w:rPr>
              <w:t xml:space="preserve">процент исполнения </w:t>
            </w:r>
          </w:p>
          <w:p w:rsidR="007B3C45" w:rsidRPr="004237DC" w:rsidRDefault="007B3C45" w:rsidP="00BE209C">
            <w:pPr>
              <w:autoSpaceDE w:val="0"/>
              <w:autoSpaceDN w:val="0"/>
              <w:adjustRightInd w:val="0"/>
              <w:jc w:val="center"/>
              <w:rPr>
                <w:sz w:val="24"/>
                <w:szCs w:val="24"/>
              </w:rPr>
            </w:pPr>
            <w:r w:rsidRPr="004237DC">
              <w:rPr>
                <w:sz w:val="24"/>
                <w:szCs w:val="24"/>
              </w:rPr>
              <w:t>[(4) / (3)] x 100%</w:t>
            </w:r>
          </w:p>
        </w:tc>
      </w:tr>
      <w:tr w:rsidR="007B3C45" w:rsidRPr="004237DC" w:rsidTr="00B52199">
        <w:trPr>
          <w:tblCellSpacing w:w="5" w:type="nil"/>
        </w:trPr>
        <w:tc>
          <w:tcPr>
            <w:tcW w:w="841"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1</w:t>
            </w:r>
          </w:p>
        </w:tc>
        <w:tc>
          <w:tcPr>
            <w:tcW w:w="1623"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4</w:t>
            </w:r>
          </w:p>
        </w:tc>
        <w:tc>
          <w:tcPr>
            <w:tcW w:w="2077"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jc w:val="center"/>
              <w:rPr>
                <w:sz w:val="28"/>
                <w:szCs w:val="28"/>
              </w:rPr>
            </w:pPr>
            <w:r w:rsidRPr="004237DC">
              <w:rPr>
                <w:sz w:val="28"/>
                <w:szCs w:val="28"/>
              </w:rPr>
              <w:t>5</w:t>
            </w:r>
          </w:p>
        </w:tc>
      </w:tr>
      <w:tr w:rsidR="007B3C45" w:rsidRPr="004237DC" w:rsidTr="00B52199">
        <w:trPr>
          <w:tblCellSpacing w:w="5" w:type="nil"/>
        </w:trPr>
        <w:tc>
          <w:tcPr>
            <w:tcW w:w="841"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1623"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c>
          <w:tcPr>
            <w:tcW w:w="2077" w:type="dxa"/>
            <w:tcBorders>
              <w:top w:val="single" w:sz="4" w:space="0" w:color="auto"/>
              <w:left w:val="single" w:sz="4" w:space="0" w:color="auto"/>
              <w:bottom w:val="single" w:sz="4" w:space="0" w:color="auto"/>
              <w:right w:val="single" w:sz="4" w:space="0" w:color="auto"/>
            </w:tcBorders>
          </w:tcPr>
          <w:p w:rsidR="007B3C45" w:rsidRPr="004237DC" w:rsidRDefault="007B3C45" w:rsidP="00BE209C">
            <w:pPr>
              <w:autoSpaceDE w:val="0"/>
              <w:autoSpaceDN w:val="0"/>
              <w:adjustRightInd w:val="0"/>
              <w:rPr>
                <w:sz w:val="28"/>
                <w:szCs w:val="28"/>
              </w:rPr>
            </w:pPr>
          </w:p>
        </w:tc>
      </w:tr>
    </w:tbl>
    <w:p w:rsidR="007B3C45" w:rsidRPr="004237DC" w:rsidRDefault="007B3C45" w:rsidP="00BE209C">
      <w:pPr>
        <w:autoSpaceDE w:val="0"/>
        <w:autoSpaceDN w:val="0"/>
        <w:adjustRightInd w:val="0"/>
        <w:ind w:firstLine="709"/>
        <w:jc w:val="center"/>
        <w:outlineLvl w:val="0"/>
        <w:rPr>
          <w:sz w:val="28"/>
          <w:szCs w:val="28"/>
        </w:rPr>
      </w:pPr>
    </w:p>
    <w:p w:rsidR="007B3C45" w:rsidRPr="004237DC" w:rsidRDefault="007B3C45" w:rsidP="00BE209C">
      <w:pPr>
        <w:autoSpaceDE w:val="0"/>
        <w:autoSpaceDN w:val="0"/>
        <w:adjustRightInd w:val="0"/>
        <w:ind w:firstLine="709"/>
        <w:jc w:val="right"/>
        <w:rPr>
          <w:sz w:val="28"/>
          <w:szCs w:val="28"/>
        </w:rPr>
      </w:pPr>
      <w:r w:rsidRPr="004237DC">
        <w:rPr>
          <w:sz w:val="28"/>
          <w:szCs w:val="28"/>
        </w:rPr>
        <w:t>Форма № 4</w:t>
      </w:r>
    </w:p>
    <w:p w:rsidR="007B3C45" w:rsidRPr="004237DC" w:rsidRDefault="007B3C45" w:rsidP="00BE209C">
      <w:pPr>
        <w:autoSpaceDE w:val="0"/>
        <w:autoSpaceDN w:val="0"/>
        <w:adjustRightInd w:val="0"/>
        <w:ind w:firstLine="709"/>
        <w:jc w:val="right"/>
        <w:rPr>
          <w:sz w:val="28"/>
          <w:szCs w:val="28"/>
        </w:rPr>
      </w:pPr>
    </w:p>
    <w:p w:rsidR="00445250" w:rsidRDefault="00445250" w:rsidP="00BE209C">
      <w:pPr>
        <w:autoSpaceDE w:val="0"/>
        <w:autoSpaceDN w:val="0"/>
        <w:adjustRightInd w:val="0"/>
        <w:jc w:val="center"/>
        <w:outlineLvl w:val="0"/>
        <w:rPr>
          <w:sz w:val="28"/>
          <w:szCs w:val="28"/>
        </w:rPr>
      </w:pPr>
      <w:r w:rsidRPr="004237DC">
        <w:rPr>
          <w:sz w:val="28"/>
          <w:szCs w:val="28"/>
        </w:rPr>
        <w:t>СООТВЕТСТВИЕ</w:t>
      </w:r>
    </w:p>
    <w:p w:rsidR="007B3C45" w:rsidRPr="004237DC" w:rsidRDefault="00445250" w:rsidP="00BE209C">
      <w:pPr>
        <w:autoSpaceDE w:val="0"/>
        <w:autoSpaceDN w:val="0"/>
        <w:adjustRightInd w:val="0"/>
        <w:jc w:val="center"/>
        <w:outlineLvl w:val="0"/>
        <w:rPr>
          <w:sz w:val="28"/>
          <w:szCs w:val="28"/>
        </w:rPr>
      </w:pPr>
      <w:r w:rsidRPr="004237DC">
        <w:rPr>
          <w:sz w:val="28"/>
          <w:szCs w:val="28"/>
        </w:rPr>
        <w:t xml:space="preserve"> </w:t>
      </w:r>
      <w:r w:rsidR="007B3C45" w:rsidRPr="004237DC">
        <w:rPr>
          <w:sz w:val="28"/>
          <w:szCs w:val="28"/>
        </w:rPr>
        <w:t xml:space="preserve">объема выполненных учреждением работ </w:t>
      </w:r>
      <w:r w:rsidR="003560B3">
        <w:rPr>
          <w:sz w:val="28"/>
          <w:szCs w:val="28"/>
        </w:rPr>
        <w:br/>
      </w:r>
      <w:r w:rsidR="007B3C45" w:rsidRPr="004237DC">
        <w:rPr>
          <w:sz w:val="28"/>
          <w:szCs w:val="28"/>
        </w:rPr>
        <w:t xml:space="preserve">показателям, установленным в </w:t>
      </w:r>
      <w:r w:rsidR="001523D8">
        <w:rPr>
          <w:sz w:val="28"/>
          <w:szCs w:val="28"/>
        </w:rPr>
        <w:t>муниципальном</w:t>
      </w:r>
      <w:r w:rsidR="001523D8" w:rsidRPr="004237DC">
        <w:rPr>
          <w:sz w:val="28"/>
          <w:szCs w:val="28"/>
        </w:rPr>
        <w:t xml:space="preserve"> </w:t>
      </w:r>
      <w:r w:rsidR="007B3C45" w:rsidRPr="004237DC">
        <w:rPr>
          <w:sz w:val="28"/>
          <w:szCs w:val="28"/>
        </w:rPr>
        <w:t>задании</w:t>
      </w:r>
    </w:p>
    <w:p w:rsidR="007B3C45" w:rsidRPr="004237DC" w:rsidRDefault="007B3C45" w:rsidP="00BE209C">
      <w:pPr>
        <w:autoSpaceDE w:val="0"/>
        <w:autoSpaceDN w:val="0"/>
        <w:adjustRightInd w:val="0"/>
        <w:jc w:val="center"/>
        <w:outlineLvl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9"/>
        <w:gridCol w:w="1892"/>
        <w:gridCol w:w="1640"/>
        <w:gridCol w:w="2295"/>
        <w:gridCol w:w="1898"/>
        <w:gridCol w:w="1622"/>
      </w:tblGrid>
      <w:tr w:rsidR="007B3C45" w:rsidRPr="004237DC" w:rsidTr="00301816">
        <w:tc>
          <w:tcPr>
            <w:tcW w:w="5000" w:type="pct"/>
            <w:gridSpan w:val="6"/>
            <w:shd w:val="clear" w:color="auto" w:fill="auto"/>
            <w:hideMark/>
          </w:tcPr>
          <w:p w:rsidR="007B3C45" w:rsidRPr="004237DC" w:rsidRDefault="007B3C45" w:rsidP="00BE209C">
            <w:pPr>
              <w:autoSpaceDE w:val="0"/>
              <w:autoSpaceDN w:val="0"/>
              <w:adjustRightInd w:val="0"/>
              <w:jc w:val="center"/>
              <w:rPr>
                <w:sz w:val="28"/>
                <w:szCs w:val="28"/>
              </w:rPr>
            </w:pPr>
            <w:r w:rsidRPr="004237DC">
              <w:rPr>
                <w:sz w:val="28"/>
                <w:szCs w:val="28"/>
              </w:rPr>
              <w:t xml:space="preserve">Название </w:t>
            </w:r>
            <w:r w:rsidR="00AA12EE">
              <w:rPr>
                <w:sz w:val="28"/>
                <w:szCs w:val="28"/>
              </w:rPr>
              <w:t>муниципального</w:t>
            </w:r>
            <w:r w:rsidRPr="004237DC">
              <w:rPr>
                <w:sz w:val="28"/>
                <w:szCs w:val="28"/>
              </w:rPr>
              <w:t xml:space="preserve"> учреждения, отчетный период</w:t>
            </w:r>
          </w:p>
        </w:tc>
      </w:tr>
      <w:tr w:rsidR="007B3C45" w:rsidRPr="004237DC" w:rsidTr="00301816">
        <w:tc>
          <w:tcPr>
            <w:tcW w:w="263" w:type="pct"/>
            <w:shd w:val="clear" w:color="auto" w:fill="auto"/>
            <w:hideMark/>
          </w:tcPr>
          <w:p w:rsidR="007B3C45" w:rsidRPr="004237DC" w:rsidRDefault="007B3C45" w:rsidP="00BE209C">
            <w:pPr>
              <w:autoSpaceDE w:val="0"/>
              <w:autoSpaceDN w:val="0"/>
              <w:adjustRightInd w:val="0"/>
              <w:jc w:val="center"/>
              <w:rPr>
                <w:sz w:val="24"/>
                <w:szCs w:val="24"/>
              </w:rPr>
            </w:pPr>
            <w:r w:rsidRPr="004237DC">
              <w:rPr>
                <w:sz w:val="24"/>
                <w:szCs w:val="24"/>
              </w:rPr>
              <w:t>№ п/п</w:t>
            </w:r>
          </w:p>
        </w:tc>
        <w:tc>
          <w:tcPr>
            <w:tcW w:w="959" w:type="pct"/>
            <w:shd w:val="clear" w:color="auto" w:fill="auto"/>
            <w:hideMark/>
          </w:tcPr>
          <w:p w:rsidR="007B3C45" w:rsidRPr="004237DC" w:rsidRDefault="007B3C45" w:rsidP="00BE209C">
            <w:pPr>
              <w:autoSpaceDE w:val="0"/>
              <w:autoSpaceDN w:val="0"/>
              <w:adjustRightInd w:val="0"/>
              <w:jc w:val="center"/>
              <w:rPr>
                <w:sz w:val="24"/>
                <w:szCs w:val="24"/>
              </w:rPr>
            </w:pPr>
            <w:r w:rsidRPr="004237DC">
              <w:rPr>
                <w:sz w:val="24"/>
                <w:szCs w:val="24"/>
              </w:rPr>
              <w:t>наименование работы</w:t>
            </w:r>
          </w:p>
        </w:tc>
        <w:tc>
          <w:tcPr>
            <w:tcW w:w="831" w:type="pct"/>
            <w:shd w:val="clear" w:color="auto" w:fill="auto"/>
            <w:hideMark/>
          </w:tcPr>
          <w:p w:rsidR="007B3C45" w:rsidRPr="004237DC" w:rsidRDefault="007B3C45" w:rsidP="00BE209C">
            <w:pPr>
              <w:autoSpaceDE w:val="0"/>
              <w:autoSpaceDN w:val="0"/>
              <w:adjustRightInd w:val="0"/>
              <w:jc w:val="center"/>
              <w:rPr>
                <w:sz w:val="24"/>
                <w:szCs w:val="24"/>
              </w:rPr>
            </w:pPr>
            <w:r w:rsidRPr="004237DC">
              <w:rPr>
                <w:sz w:val="24"/>
                <w:szCs w:val="24"/>
              </w:rPr>
              <w:t>наименование показателя результата выполнения работы, единица измерения</w:t>
            </w:r>
          </w:p>
        </w:tc>
        <w:tc>
          <w:tcPr>
            <w:tcW w:w="1163" w:type="pct"/>
            <w:shd w:val="clear" w:color="auto" w:fill="auto"/>
            <w:hideMark/>
          </w:tcPr>
          <w:p w:rsidR="007B3C45" w:rsidRPr="004237DC" w:rsidRDefault="007B3C45" w:rsidP="00BE209C">
            <w:pPr>
              <w:autoSpaceDE w:val="0"/>
              <w:autoSpaceDN w:val="0"/>
              <w:adjustRightInd w:val="0"/>
              <w:jc w:val="center"/>
              <w:rPr>
                <w:sz w:val="24"/>
                <w:szCs w:val="24"/>
              </w:rPr>
            </w:pPr>
            <w:r w:rsidRPr="004237DC">
              <w:rPr>
                <w:sz w:val="24"/>
                <w:szCs w:val="24"/>
              </w:rPr>
              <w:t xml:space="preserve">значение показателя объема работ, установленное </w:t>
            </w:r>
            <w:r w:rsidR="00795490">
              <w:rPr>
                <w:sz w:val="24"/>
                <w:szCs w:val="24"/>
              </w:rPr>
              <w:t>муниципальным</w:t>
            </w:r>
            <w:r w:rsidRPr="004237DC">
              <w:rPr>
                <w:sz w:val="24"/>
                <w:szCs w:val="24"/>
              </w:rPr>
              <w:t xml:space="preserve"> заданием для отчетного периода (квартал, год)</w:t>
            </w:r>
          </w:p>
        </w:tc>
        <w:tc>
          <w:tcPr>
            <w:tcW w:w="962" w:type="pct"/>
            <w:shd w:val="clear" w:color="auto" w:fill="auto"/>
            <w:hideMark/>
          </w:tcPr>
          <w:p w:rsidR="007B3C45" w:rsidRPr="004237DC" w:rsidRDefault="007B3C45" w:rsidP="00BE209C">
            <w:pPr>
              <w:autoSpaceDE w:val="0"/>
              <w:autoSpaceDN w:val="0"/>
              <w:adjustRightInd w:val="0"/>
              <w:jc w:val="center"/>
              <w:rPr>
                <w:sz w:val="24"/>
                <w:szCs w:val="24"/>
              </w:rPr>
            </w:pPr>
            <w:r w:rsidRPr="004237DC">
              <w:rPr>
                <w:sz w:val="24"/>
                <w:szCs w:val="24"/>
              </w:rPr>
              <w:t>фактическое значение показателя объема выполненных работ в отчетном периоде</w:t>
            </w:r>
          </w:p>
        </w:tc>
        <w:tc>
          <w:tcPr>
            <w:tcW w:w="822" w:type="pct"/>
            <w:shd w:val="clear" w:color="auto" w:fill="auto"/>
            <w:hideMark/>
          </w:tcPr>
          <w:p w:rsidR="007B3C45" w:rsidRPr="004237DC" w:rsidRDefault="007B3C45" w:rsidP="00BE209C">
            <w:pPr>
              <w:autoSpaceDE w:val="0"/>
              <w:autoSpaceDN w:val="0"/>
              <w:adjustRightInd w:val="0"/>
              <w:jc w:val="center"/>
              <w:rPr>
                <w:sz w:val="24"/>
                <w:szCs w:val="24"/>
              </w:rPr>
            </w:pPr>
            <w:r w:rsidRPr="004237DC">
              <w:rPr>
                <w:sz w:val="24"/>
                <w:szCs w:val="24"/>
              </w:rPr>
              <w:t>процент исполнения [(5)÷(4)] × 100%</w:t>
            </w:r>
          </w:p>
        </w:tc>
      </w:tr>
      <w:tr w:rsidR="007B3C45" w:rsidRPr="004237DC" w:rsidTr="00301816">
        <w:tc>
          <w:tcPr>
            <w:tcW w:w="263" w:type="pct"/>
            <w:shd w:val="clear" w:color="auto" w:fill="auto"/>
            <w:hideMark/>
          </w:tcPr>
          <w:p w:rsidR="007B3C45" w:rsidRPr="004237DC" w:rsidRDefault="007B3C45" w:rsidP="00BE209C">
            <w:pPr>
              <w:autoSpaceDE w:val="0"/>
              <w:autoSpaceDN w:val="0"/>
              <w:adjustRightInd w:val="0"/>
              <w:jc w:val="center"/>
              <w:rPr>
                <w:sz w:val="28"/>
                <w:szCs w:val="28"/>
              </w:rPr>
            </w:pPr>
            <w:r w:rsidRPr="004237DC">
              <w:rPr>
                <w:sz w:val="28"/>
                <w:szCs w:val="28"/>
              </w:rPr>
              <w:t>1</w:t>
            </w:r>
          </w:p>
        </w:tc>
        <w:tc>
          <w:tcPr>
            <w:tcW w:w="959" w:type="pct"/>
            <w:shd w:val="clear" w:color="auto" w:fill="auto"/>
            <w:hideMark/>
          </w:tcPr>
          <w:p w:rsidR="007B3C45" w:rsidRPr="004237DC" w:rsidRDefault="007B3C45" w:rsidP="00BE209C">
            <w:pPr>
              <w:autoSpaceDE w:val="0"/>
              <w:autoSpaceDN w:val="0"/>
              <w:adjustRightInd w:val="0"/>
              <w:jc w:val="center"/>
              <w:rPr>
                <w:sz w:val="28"/>
                <w:szCs w:val="28"/>
              </w:rPr>
            </w:pPr>
            <w:r w:rsidRPr="004237DC">
              <w:rPr>
                <w:sz w:val="28"/>
                <w:szCs w:val="28"/>
              </w:rPr>
              <w:t>2</w:t>
            </w:r>
          </w:p>
        </w:tc>
        <w:tc>
          <w:tcPr>
            <w:tcW w:w="831" w:type="pct"/>
            <w:shd w:val="clear" w:color="auto" w:fill="auto"/>
            <w:hideMark/>
          </w:tcPr>
          <w:p w:rsidR="007B3C45" w:rsidRPr="004237DC" w:rsidRDefault="007B3C45" w:rsidP="00BE209C">
            <w:pPr>
              <w:autoSpaceDE w:val="0"/>
              <w:autoSpaceDN w:val="0"/>
              <w:adjustRightInd w:val="0"/>
              <w:jc w:val="center"/>
              <w:rPr>
                <w:sz w:val="28"/>
                <w:szCs w:val="28"/>
              </w:rPr>
            </w:pPr>
            <w:r w:rsidRPr="004237DC">
              <w:rPr>
                <w:sz w:val="28"/>
                <w:szCs w:val="28"/>
              </w:rPr>
              <w:t>3</w:t>
            </w:r>
          </w:p>
        </w:tc>
        <w:tc>
          <w:tcPr>
            <w:tcW w:w="1163" w:type="pct"/>
            <w:shd w:val="clear" w:color="auto" w:fill="auto"/>
            <w:hideMark/>
          </w:tcPr>
          <w:p w:rsidR="007B3C45" w:rsidRPr="004237DC" w:rsidRDefault="007B3C45" w:rsidP="00BE209C">
            <w:pPr>
              <w:autoSpaceDE w:val="0"/>
              <w:autoSpaceDN w:val="0"/>
              <w:adjustRightInd w:val="0"/>
              <w:jc w:val="center"/>
              <w:rPr>
                <w:sz w:val="28"/>
                <w:szCs w:val="28"/>
              </w:rPr>
            </w:pPr>
            <w:r w:rsidRPr="004237DC">
              <w:rPr>
                <w:sz w:val="28"/>
                <w:szCs w:val="28"/>
              </w:rPr>
              <w:t>4</w:t>
            </w:r>
          </w:p>
        </w:tc>
        <w:tc>
          <w:tcPr>
            <w:tcW w:w="962" w:type="pct"/>
            <w:shd w:val="clear" w:color="auto" w:fill="auto"/>
            <w:hideMark/>
          </w:tcPr>
          <w:p w:rsidR="007B3C45" w:rsidRPr="004237DC" w:rsidRDefault="007B3C45" w:rsidP="00BE209C">
            <w:pPr>
              <w:autoSpaceDE w:val="0"/>
              <w:autoSpaceDN w:val="0"/>
              <w:adjustRightInd w:val="0"/>
              <w:jc w:val="center"/>
              <w:rPr>
                <w:sz w:val="28"/>
                <w:szCs w:val="28"/>
              </w:rPr>
            </w:pPr>
            <w:r w:rsidRPr="004237DC">
              <w:rPr>
                <w:sz w:val="28"/>
                <w:szCs w:val="28"/>
              </w:rPr>
              <w:t>5</w:t>
            </w:r>
          </w:p>
        </w:tc>
        <w:tc>
          <w:tcPr>
            <w:tcW w:w="822" w:type="pct"/>
            <w:shd w:val="clear" w:color="auto" w:fill="auto"/>
            <w:hideMark/>
          </w:tcPr>
          <w:p w:rsidR="007B3C45" w:rsidRPr="004237DC" w:rsidRDefault="007B3C45" w:rsidP="00BE209C">
            <w:pPr>
              <w:autoSpaceDE w:val="0"/>
              <w:autoSpaceDN w:val="0"/>
              <w:adjustRightInd w:val="0"/>
              <w:jc w:val="center"/>
              <w:rPr>
                <w:sz w:val="28"/>
                <w:szCs w:val="28"/>
              </w:rPr>
            </w:pPr>
            <w:r w:rsidRPr="004237DC">
              <w:rPr>
                <w:sz w:val="28"/>
                <w:szCs w:val="28"/>
              </w:rPr>
              <w:t>6</w:t>
            </w:r>
          </w:p>
        </w:tc>
      </w:tr>
      <w:tr w:rsidR="007B3C45" w:rsidRPr="004237DC" w:rsidTr="00301816">
        <w:tc>
          <w:tcPr>
            <w:tcW w:w="263" w:type="pct"/>
            <w:shd w:val="clear" w:color="auto" w:fill="auto"/>
            <w:hideMark/>
          </w:tcPr>
          <w:p w:rsidR="007B3C45" w:rsidRPr="004237DC" w:rsidRDefault="007B3C45" w:rsidP="00BE209C">
            <w:pPr>
              <w:autoSpaceDE w:val="0"/>
              <w:autoSpaceDN w:val="0"/>
              <w:adjustRightInd w:val="0"/>
              <w:jc w:val="center"/>
              <w:rPr>
                <w:sz w:val="28"/>
                <w:szCs w:val="28"/>
              </w:rPr>
            </w:pPr>
          </w:p>
        </w:tc>
        <w:tc>
          <w:tcPr>
            <w:tcW w:w="959" w:type="pct"/>
            <w:shd w:val="clear" w:color="auto" w:fill="auto"/>
            <w:hideMark/>
          </w:tcPr>
          <w:p w:rsidR="007B3C45" w:rsidRPr="004237DC" w:rsidRDefault="007B3C45" w:rsidP="00BE209C">
            <w:pPr>
              <w:autoSpaceDE w:val="0"/>
              <w:autoSpaceDN w:val="0"/>
              <w:adjustRightInd w:val="0"/>
              <w:jc w:val="center"/>
              <w:rPr>
                <w:sz w:val="28"/>
                <w:szCs w:val="28"/>
              </w:rPr>
            </w:pPr>
          </w:p>
        </w:tc>
        <w:tc>
          <w:tcPr>
            <w:tcW w:w="831" w:type="pct"/>
            <w:shd w:val="clear" w:color="auto" w:fill="auto"/>
            <w:hideMark/>
          </w:tcPr>
          <w:p w:rsidR="007B3C45" w:rsidRPr="004237DC" w:rsidRDefault="007B3C45" w:rsidP="00BE209C">
            <w:pPr>
              <w:autoSpaceDE w:val="0"/>
              <w:autoSpaceDN w:val="0"/>
              <w:adjustRightInd w:val="0"/>
              <w:jc w:val="center"/>
              <w:rPr>
                <w:sz w:val="28"/>
                <w:szCs w:val="28"/>
              </w:rPr>
            </w:pPr>
          </w:p>
        </w:tc>
        <w:tc>
          <w:tcPr>
            <w:tcW w:w="1163" w:type="pct"/>
            <w:shd w:val="clear" w:color="auto" w:fill="auto"/>
            <w:hideMark/>
          </w:tcPr>
          <w:p w:rsidR="007B3C45" w:rsidRPr="004237DC" w:rsidRDefault="007B3C45" w:rsidP="00BE209C">
            <w:pPr>
              <w:autoSpaceDE w:val="0"/>
              <w:autoSpaceDN w:val="0"/>
              <w:adjustRightInd w:val="0"/>
              <w:jc w:val="center"/>
              <w:rPr>
                <w:sz w:val="28"/>
                <w:szCs w:val="28"/>
              </w:rPr>
            </w:pPr>
          </w:p>
        </w:tc>
        <w:tc>
          <w:tcPr>
            <w:tcW w:w="962" w:type="pct"/>
            <w:shd w:val="clear" w:color="auto" w:fill="auto"/>
          </w:tcPr>
          <w:p w:rsidR="007B3C45" w:rsidRPr="004237DC" w:rsidRDefault="007B3C45" w:rsidP="00BE209C">
            <w:pPr>
              <w:autoSpaceDE w:val="0"/>
              <w:autoSpaceDN w:val="0"/>
              <w:adjustRightInd w:val="0"/>
              <w:jc w:val="center"/>
              <w:rPr>
                <w:sz w:val="28"/>
                <w:szCs w:val="28"/>
              </w:rPr>
            </w:pPr>
          </w:p>
        </w:tc>
        <w:tc>
          <w:tcPr>
            <w:tcW w:w="822" w:type="pct"/>
            <w:shd w:val="clear" w:color="auto" w:fill="auto"/>
          </w:tcPr>
          <w:p w:rsidR="007B3C45" w:rsidRPr="004237DC" w:rsidRDefault="007B3C45" w:rsidP="00BE209C">
            <w:pPr>
              <w:autoSpaceDE w:val="0"/>
              <w:autoSpaceDN w:val="0"/>
              <w:adjustRightInd w:val="0"/>
              <w:jc w:val="center"/>
              <w:rPr>
                <w:sz w:val="28"/>
                <w:szCs w:val="28"/>
              </w:rPr>
            </w:pPr>
          </w:p>
        </w:tc>
      </w:tr>
    </w:tbl>
    <w:p w:rsidR="007B3C45" w:rsidRPr="004237DC" w:rsidRDefault="007B3C45" w:rsidP="00BE209C">
      <w:pPr>
        <w:autoSpaceDE w:val="0"/>
        <w:autoSpaceDN w:val="0"/>
        <w:adjustRightInd w:val="0"/>
        <w:ind w:firstLine="709"/>
        <w:jc w:val="center"/>
        <w:outlineLvl w:val="0"/>
        <w:rPr>
          <w:sz w:val="28"/>
          <w:szCs w:val="28"/>
        </w:rPr>
      </w:pPr>
    </w:p>
    <w:p w:rsidR="007B3C45" w:rsidRPr="004237DC" w:rsidRDefault="007B3C45" w:rsidP="003560B3">
      <w:pPr>
        <w:pageBreakBefore/>
        <w:autoSpaceDE w:val="0"/>
        <w:autoSpaceDN w:val="0"/>
        <w:adjustRightInd w:val="0"/>
        <w:ind w:left="5103"/>
        <w:jc w:val="center"/>
        <w:rPr>
          <w:sz w:val="28"/>
          <w:szCs w:val="28"/>
        </w:rPr>
      </w:pPr>
      <w:r w:rsidRPr="004237DC">
        <w:rPr>
          <w:sz w:val="28"/>
          <w:szCs w:val="28"/>
        </w:rPr>
        <w:lastRenderedPageBreak/>
        <w:t>Приложение № 2</w:t>
      </w:r>
    </w:p>
    <w:p w:rsidR="007B3C45" w:rsidRPr="004237DC" w:rsidRDefault="007B3C45" w:rsidP="00301816">
      <w:pPr>
        <w:autoSpaceDE w:val="0"/>
        <w:autoSpaceDN w:val="0"/>
        <w:adjustRightInd w:val="0"/>
        <w:ind w:left="5103"/>
        <w:jc w:val="center"/>
        <w:rPr>
          <w:sz w:val="28"/>
          <w:szCs w:val="28"/>
        </w:rPr>
      </w:pPr>
      <w:r w:rsidRPr="004237DC">
        <w:rPr>
          <w:sz w:val="28"/>
          <w:szCs w:val="28"/>
        </w:rPr>
        <w:t xml:space="preserve">к Порядку проведения </w:t>
      </w:r>
    </w:p>
    <w:p w:rsidR="007B3C45" w:rsidRPr="004237DC" w:rsidRDefault="007B3C45" w:rsidP="00301816">
      <w:pPr>
        <w:autoSpaceDE w:val="0"/>
        <w:autoSpaceDN w:val="0"/>
        <w:adjustRightInd w:val="0"/>
        <w:ind w:left="5103"/>
        <w:jc w:val="center"/>
        <w:rPr>
          <w:sz w:val="28"/>
          <w:szCs w:val="28"/>
        </w:rPr>
      </w:pPr>
      <w:r w:rsidRPr="004237DC">
        <w:rPr>
          <w:sz w:val="28"/>
          <w:szCs w:val="28"/>
        </w:rPr>
        <w:t>мониторинга и контроля выполнения</w:t>
      </w:r>
    </w:p>
    <w:p w:rsidR="007B3C45" w:rsidRPr="004237DC" w:rsidRDefault="008603D3" w:rsidP="00301816">
      <w:pPr>
        <w:autoSpaceDE w:val="0"/>
        <w:autoSpaceDN w:val="0"/>
        <w:adjustRightInd w:val="0"/>
        <w:ind w:left="5103"/>
        <w:jc w:val="center"/>
        <w:rPr>
          <w:sz w:val="28"/>
          <w:szCs w:val="28"/>
        </w:rPr>
      </w:pPr>
      <w:r>
        <w:rPr>
          <w:sz w:val="28"/>
          <w:szCs w:val="28"/>
        </w:rPr>
        <w:t>муниципальных</w:t>
      </w:r>
      <w:r w:rsidR="007B3C45" w:rsidRPr="004237DC">
        <w:rPr>
          <w:sz w:val="28"/>
          <w:szCs w:val="28"/>
        </w:rPr>
        <w:t xml:space="preserve"> заданий </w:t>
      </w:r>
    </w:p>
    <w:p w:rsidR="007B3C45" w:rsidRPr="004237DC" w:rsidRDefault="00AA12EE" w:rsidP="00301816">
      <w:pPr>
        <w:autoSpaceDE w:val="0"/>
        <w:autoSpaceDN w:val="0"/>
        <w:adjustRightInd w:val="0"/>
        <w:ind w:left="5103"/>
        <w:jc w:val="center"/>
        <w:rPr>
          <w:sz w:val="28"/>
          <w:szCs w:val="28"/>
        </w:rPr>
      </w:pPr>
      <w:r>
        <w:rPr>
          <w:sz w:val="28"/>
          <w:szCs w:val="28"/>
        </w:rPr>
        <w:t>муниципальными</w:t>
      </w:r>
      <w:r w:rsidR="007B3C45" w:rsidRPr="004237DC">
        <w:rPr>
          <w:sz w:val="28"/>
          <w:szCs w:val="28"/>
        </w:rPr>
        <w:t xml:space="preserve"> учреждениями </w:t>
      </w:r>
    </w:p>
    <w:p w:rsidR="007B3C45" w:rsidRPr="004237DC" w:rsidRDefault="001523D8" w:rsidP="00301816">
      <w:pPr>
        <w:autoSpaceDE w:val="0"/>
        <w:autoSpaceDN w:val="0"/>
        <w:adjustRightInd w:val="0"/>
        <w:ind w:left="5103"/>
        <w:jc w:val="center"/>
        <w:rPr>
          <w:sz w:val="28"/>
          <w:szCs w:val="28"/>
        </w:rPr>
      </w:pPr>
      <w:r>
        <w:rPr>
          <w:sz w:val="28"/>
          <w:szCs w:val="28"/>
        </w:rPr>
        <w:t>Аксайского городского поселения</w:t>
      </w:r>
    </w:p>
    <w:p w:rsidR="007B3C45" w:rsidRDefault="007B3C45" w:rsidP="00BE209C">
      <w:pPr>
        <w:autoSpaceDE w:val="0"/>
        <w:autoSpaceDN w:val="0"/>
        <w:adjustRightInd w:val="0"/>
        <w:ind w:firstLine="540"/>
        <w:jc w:val="right"/>
        <w:rPr>
          <w:sz w:val="28"/>
          <w:szCs w:val="28"/>
        </w:rPr>
      </w:pPr>
      <w:bookmarkStart w:id="18" w:name="Par3212"/>
      <w:bookmarkStart w:id="19" w:name="Par3220"/>
      <w:bookmarkEnd w:id="18"/>
      <w:bookmarkEnd w:id="19"/>
    </w:p>
    <w:p w:rsidR="003560B3" w:rsidRPr="004237DC" w:rsidRDefault="003560B3" w:rsidP="00BE209C">
      <w:pPr>
        <w:autoSpaceDE w:val="0"/>
        <w:autoSpaceDN w:val="0"/>
        <w:adjustRightInd w:val="0"/>
        <w:ind w:firstLine="540"/>
        <w:jc w:val="right"/>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ПОРЯДОК</w:t>
      </w:r>
    </w:p>
    <w:p w:rsidR="007B3C45" w:rsidRPr="004237DC" w:rsidRDefault="007B3C45" w:rsidP="00BE209C">
      <w:pPr>
        <w:autoSpaceDE w:val="0"/>
        <w:autoSpaceDN w:val="0"/>
        <w:adjustRightInd w:val="0"/>
        <w:jc w:val="center"/>
        <w:outlineLvl w:val="0"/>
        <w:rPr>
          <w:sz w:val="28"/>
          <w:szCs w:val="28"/>
        </w:rPr>
      </w:pPr>
      <w:r w:rsidRPr="004237DC">
        <w:rPr>
          <w:sz w:val="28"/>
          <w:szCs w:val="28"/>
        </w:rPr>
        <w:t>проведения контрольных мероприятий</w:t>
      </w:r>
    </w:p>
    <w:p w:rsidR="007B3C45" w:rsidRPr="004237DC" w:rsidRDefault="007B3C45" w:rsidP="00BE209C">
      <w:pPr>
        <w:autoSpaceDE w:val="0"/>
        <w:autoSpaceDN w:val="0"/>
        <w:adjustRightInd w:val="0"/>
        <w:jc w:val="center"/>
        <w:outlineLvl w:val="0"/>
        <w:rPr>
          <w:sz w:val="28"/>
          <w:szCs w:val="28"/>
        </w:rPr>
      </w:pPr>
      <w:r w:rsidRPr="004237DC">
        <w:rPr>
          <w:sz w:val="28"/>
          <w:szCs w:val="28"/>
        </w:rPr>
        <w:t xml:space="preserve">по осуществлению проверок выполнения </w:t>
      </w:r>
      <w:r w:rsidR="00AA12EE">
        <w:rPr>
          <w:sz w:val="28"/>
          <w:szCs w:val="28"/>
        </w:rPr>
        <w:t>муниципального</w:t>
      </w:r>
      <w:r w:rsidRPr="004237DC">
        <w:rPr>
          <w:sz w:val="28"/>
          <w:szCs w:val="28"/>
        </w:rPr>
        <w:t xml:space="preserve"> задания</w:t>
      </w:r>
    </w:p>
    <w:p w:rsidR="007B3C45" w:rsidRDefault="007B3C45" w:rsidP="00BE209C">
      <w:pPr>
        <w:autoSpaceDE w:val="0"/>
        <w:autoSpaceDN w:val="0"/>
        <w:adjustRightInd w:val="0"/>
        <w:jc w:val="center"/>
        <w:outlineLvl w:val="0"/>
        <w:rPr>
          <w:sz w:val="28"/>
          <w:szCs w:val="28"/>
        </w:rPr>
      </w:pPr>
    </w:p>
    <w:p w:rsidR="003560B3" w:rsidRPr="004237DC" w:rsidRDefault="003560B3" w:rsidP="00BE209C">
      <w:pPr>
        <w:autoSpaceDE w:val="0"/>
        <w:autoSpaceDN w:val="0"/>
        <w:adjustRightInd w:val="0"/>
        <w:jc w:val="center"/>
        <w:outlineLvl w:val="0"/>
        <w:rPr>
          <w:sz w:val="28"/>
          <w:szCs w:val="28"/>
        </w:rPr>
      </w:pP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1. Контрольные мероприятия по осуществлению проверок выполнения </w:t>
      </w:r>
      <w:r w:rsidR="00AA12EE">
        <w:rPr>
          <w:sz w:val="28"/>
          <w:szCs w:val="28"/>
        </w:rPr>
        <w:t>муниципального</w:t>
      </w:r>
      <w:r w:rsidRPr="004237DC">
        <w:rPr>
          <w:sz w:val="28"/>
          <w:szCs w:val="28"/>
        </w:rPr>
        <w:t xml:space="preserve"> задания (далее – контрольные мероприятия) проводятся </w:t>
      </w:r>
      <w:r w:rsidR="00B40F7A">
        <w:rPr>
          <w:sz w:val="28"/>
          <w:szCs w:val="28"/>
        </w:rPr>
        <w:t>ГРБС</w:t>
      </w:r>
      <w:r w:rsidRPr="004237DC">
        <w:rPr>
          <w:sz w:val="28"/>
          <w:szCs w:val="28"/>
        </w:rPr>
        <w:t xml:space="preserve"> согласно плану проведения контрольных мероприятий, утвержденному руководителем </w:t>
      </w:r>
      <w:r w:rsidR="002F63A2">
        <w:rPr>
          <w:sz w:val="28"/>
          <w:szCs w:val="28"/>
        </w:rPr>
        <w:t>ГРБС</w:t>
      </w:r>
      <w:r w:rsidRPr="004237DC">
        <w:rPr>
          <w:sz w:val="28"/>
          <w:szCs w:val="28"/>
        </w:rPr>
        <w:t xml:space="preserve"> на соответствующий финансовый год. </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2. Контрольные мероприятия могут проводиться внепланово на основании поступивших жалоб на качество оказываемых Учреждением услуг (выполняемых работ).</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3. Контрольные мероприятия проводятся по месту фактического предоставления </w:t>
      </w:r>
      <w:r w:rsidR="008603D3">
        <w:rPr>
          <w:sz w:val="28"/>
          <w:szCs w:val="28"/>
        </w:rPr>
        <w:t>муниципальных</w:t>
      </w:r>
      <w:r w:rsidRPr="004237DC">
        <w:rPr>
          <w:sz w:val="28"/>
          <w:szCs w:val="28"/>
        </w:rPr>
        <w:t xml:space="preserve"> услуг в дни и часы работы проверяемого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4. Продолжительность контрольного мероприятия не должна превышать десяти календарных дней. В исключительных случаях, связанных с необходимостью проведения специальных исследований, экспертиз значительного объема на основании мотивированного предложения должностного лица, осуществляющего контрольное мероприятие, руководитель </w:t>
      </w:r>
      <w:r w:rsidR="002F63A2">
        <w:rPr>
          <w:sz w:val="28"/>
          <w:szCs w:val="28"/>
        </w:rPr>
        <w:t>ГРБС</w:t>
      </w:r>
      <w:r w:rsidRPr="004237DC">
        <w:rPr>
          <w:sz w:val="28"/>
          <w:szCs w:val="28"/>
        </w:rPr>
        <w:t xml:space="preserve"> может продлить срок проведения контрольного мероприятия, но не более чем на двадцать календарных дней.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5. О проведении каждого контрольного мероприятия издается </w:t>
      </w:r>
      <w:r w:rsidR="001523D8">
        <w:rPr>
          <w:sz w:val="28"/>
          <w:szCs w:val="28"/>
        </w:rPr>
        <w:t xml:space="preserve">распорядительный документ </w:t>
      </w:r>
      <w:r w:rsidRPr="004237DC">
        <w:rPr>
          <w:sz w:val="28"/>
          <w:szCs w:val="28"/>
        </w:rPr>
        <w:t>с указанием:</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фамилии, имени, отчества должностного лица (лиц), направл</w:t>
      </w:r>
      <w:r w:rsidR="00445250">
        <w:rPr>
          <w:sz w:val="28"/>
          <w:szCs w:val="28"/>
        </w:rPr>
        <w:t>яемого</w:t>
      </w:r>
      <w:r w:rsidRPr="004237DC">
        <w:rPr>
          <w:sz w:val="28"/>
          <w:szCs w:val="28"/>
        </w:rPr>
        <w:t xml:space="preserve"> для проведения контрольного мероприятия (далее </w:t>
      </w:r>
      <w:r w:rsidR="003560B3">
        <w:rPr>
          <w:sz w:val="28"/>
          <w:szCs w:val="28"/>
        </w:rPr>
        <w:t>–</w:t>
      </w:r>
      <w:r w:rsidRPr="004237DC">
        <w:rPr>
          <w:sz w:val="28"/>
          <w:szCs w:val="28"/>
        </w:rPr>
        <w:t xml:space="preserve"> должностное лицо);</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правовых оснований проведения контрольного мероприятия;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вида контрольного мероприятия (плановое, внеплановое);</w:t>
      </w:r>
    </w:p>
    <w:p w:rsidR="007B3C45" w:rsidRPr="004237DC" w:rsidRDefault="00445250" w:rsidP="008E25ED">
      <w:pPr>
        <w:autoSpaceDE w:val="0"/>
        <w:autoSpaceDN w:val="0"/>
        <w:adjustRightInd w:val="0"/>
        <w:ind w:firstLine="709"/>
        <w:jc w:val="both"/>
        <w:outlineLvl w:val="0"/>
        <w:rPr>
          <w:sz w:val="28"/>
          <w:szCs w:val="28"/>
        </w:rPr>
      </w:pPr>
      <w:r>
        <w:rPr>
          <w:sz w:val="28"/>
          <w:szCs w:val="28"/>
        </w:rPr>
        <w:t>наименования У</w:t>
      </w:r>
      <w:r w:rsidR="007B3C45" w:rsidRPr="004237DC">
        <w:rPr>
          <w:sz w:val="28"/>
          <w:szCs w:val="28"/>
        </w:rPr>
        <w:t>чреждения, в отношении которого проводится контрольное мероприятие;</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наименования </w:t>
      </w:r>
      <w:r w:rsidR="008603D3">
        <w:rPr>
          <w:sz w:val="28"/>
          <w:szCs w:val="28"/>
        </w:rPr>
        <w:t>муниципальных</w:t>
      </w:r>
      <w:r w:rsidRPr="004237DC">
        <w:rPr>
          <w:sz w:val="28"/>
          <w:szCs w:val="28"/>
        </w:rPr>
        <w:t xml:space="preserve"> услуг, в отношении которых проводится проверка;</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цели, задач и предмета контрольного мероприятия;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даты начала и окончания контрольного мероприятия.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6. Контрольное мероприятие проводится с предварительным уведомлением проверяемого Учреждения в письменной форме, которое может содержать требования о заблаговременной (к началу проверки) подготовке </w:t>
      </w:r>
      <w:r w:rsidRPr="004237DC">
        <w:rPr>
          <w:sz w:val="28"/>
          <w:szCs w:val="28"/>
        </w:rPr>
        <w:lastRenderedPageBreak/>
        <w:t>необходимых для контрольного мероприятия материалов и документов, а также о проведении других подготовительных мероприятий.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7. Контрольное мероприятие проводится должностным лицом на основании предъявленног</w:t>
      </w:r>
      <w:r w:rsidR="00445250">
        <w:rPr>
          <w:sz w:val="28"/>
          <w:szCs w:val="28"/>
        </w:rPr>
        <w:t>о им руководителю проверяемого У</w:t>
      </w:r>
      <w:r w:rsidRPr="004237DC">
        <w:rPr>
          <w:sz w:val="28"/>
          <w:szCs w:val="28"/>
        </w:rPr>
        <w:t xml:space="preserve">чреждения (или лицу, его замещающему) </w:t>
      </w:r>
      <w:r w:rsidR="001523D8">
        <w:rPr>
          <w:sz w:val="28"/>
          <w:szCs w:val="28"/>
        </w:rPr>
        <w:t>распорядительного документа</w:t>
      </w:r>
      <w:r w:rsidRPr="004237DC">
        <w:rPr>
          <w:sz w:val="28"/>
          <w:szCs w:val="28"/>
        </w:rPr>
        <w:t xml:space="preserve"> и служебного удостоверения.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8. В период проведения контрольного мероприятия должностное лицо вправе:</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посещать территорию и помещения проверяемого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требовать от руководителя проверяемого Учреждения во время проведения контрольного мероприятия присутствия ответственных работников для своевременного ответа на поставленные вопросы и представления соответствующих документов;</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требовать от руководителя и работников Учреждения необходимые по существу контрольного мероприятия справки в письменной форме, в том числе справки, составленные на основании имеющихся документов, устных разъяснений, а также письменных объяснений;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требовать от руководителя Учреждения необходимые оригиналы документов или их копии, делать копии документов;</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проверять документы, относящиеся к предмету контрольного мероприятия.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9. В случае отказа руководителя Учреждения представлять необходимые для проведения контрольного мероприятия документы либо установления им других препятствий должностное лицо должно направить письменный запрос указанному руководителю с установлением сроков представления запрашиваемой информации (документов) и устранения создаваемых препятствий.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10. В период осуществления контрольного мероприятия должностное лицо обязано:</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своевременно и в полном объеме исполнять предоставленные ему полномочия по предупреждению, выявлению и пресечению нарушений требований </w:t>
      </w:r>
      <w:r w:rsidR="00AA12EE">
        <w:rPr>
          <w:sz w:val="28"/>
          <w:szCs w:val="28"/>
        </w:rPr>
        <w:t>муниципального</w:t>
      </w:r>
      <w:r w:rsidRPr="004237DC">
        <w:rPr>
          <w:sz w:val="28"/>
          <w:szCs w:val="28"/>
        </w:rPr>
        <w:t xml:space="preserve"> задания;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соблюдать законодательство Российской Федерации, Ростовской области, права и законные интересы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проводить контрольные мероприятия на основании и в строгом соответствии с приказом органа исполнительной власти о проведении контрольных мероприятий;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не препятствовать руководителю Учреждения и уполномоченным им лицам присутствовать при проведении контрольного мероприятия, давать разъяснения по вопросам, относящимся к предмету контрольного мероприятия;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не препятствовать осуществлению деятельности Учреждения;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обеспечить сохранность и возврат оригиналов документов, полученных в ходе контрольного мероприятия;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составить акт по результатам контрольного мероприятия;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ознакомить руководителя Учреждения с актом, составленным по результатам контрольного мероприятия.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lastRenderedPageBreak/>
        <w:t>11. По результатам проведения контрольного мероприятия должностным лицом составляется акт о проведении контрольного мероприятия, в котором указываются: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наименование Учреждения, в отношении которого проводилось контрольное мероприятие;</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вид контрольного мероприятия (плановое, внеплановое);</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период проведения контрольного мероприятия;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наименование </w:t>
      </w:r>
      <w:r w:rsidR="008603D3">
        <w:rPr>
          <w:sz w:val="28"/>
          <w:szCs w:val="28"/>
        </w:rPr>
        <w:t>муниципальных</w:t>
      </w:r>
      <w:r w:rsidRPr="004237DC">
        <w:rPr>
          <w:sz w:val="28"/>
          <w:szCs w:val="28"/>
        </w:rPr>
        <w:t xml:space="preserve"> услуг, в отношении которых проводится проверка;</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критерии оценки выполнения стандартов оказания </w:t>
      </w:r>
      <w:r w:rsidR="008603D3">
        <w:rPr>
          <w:sz w:val="28"/>
          <w:szCs w:val="28"/>
        </w:rPr>
        <w:t>муниципальных</w:t>
      </w:r>
      <w:r w:rsidRPr="004237DC">
        <w:rPr>
          <w:sz w:val="28"/>
          <w:szCs w:val="28"/>
        </w:rPr>
        <w:t xml:space="preserve"> услуг;</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отклонения от параметров </w:t>
      </w:r>
      <w:r w:rsidR="00AA12EE">
        <w:rPr>
          <w:sz w:val="28"/>
          <w:szCs w:val="28"/>
        </w:rPr>
        <w:t>муниципального</w:t>
      </w:r>
      <w:r w:rsidRPr="004237DC">
        <w:rPr>
          <w:sz w:val="28"/>
          <w:szCs w:val="28"/>
        </w:rPr>
        <w:t xml:space="preserve"> задания;</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документально подтвержденные факты нарушений, выявленные в ходе контрольного мероприятия, или отсутствие таковых;</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выводы, содержащие оценку результатов контрольного мероприятия, и предложения по устранению выявленных нарушений.</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12. Акт о проведении контрольного мероприятия подписывается должностны</w:t>
      </w:r>
      <w:r w:rsidR="00445250">
        <w:rPr>
          <w:sz w:val="28"/>
          <w:szCs w:val="28"/>
        </w:rPr>
        <w:t>м лицом, а также руководителем У</w:t>
      </w:r>
      <w:r w:rsidRPr="004237DC">
        <w:rPr>
          <w:sz w:val="28"/>
          <w:szCs w:val="28"/>
        </w:rPr>
        <w:t>чреждения, в отношении которого проводилось контрольное мероприятие</w:t>
      </w:r>
      <w:r w:rsidR="00445250">
        <w:rPr>
          <w:sz w:val="28"/>
          <w:szCs w:val="28"/>
        </w:rPr>
        <w:t>. В случае отказа руководителя У</w:t>
      </w:r>
      <w:r w:rsidRPr="004237DC">
        <w:rPr>
          <w:sz w:val="28"/>
          <w:szCs w:val="28"/>
        </w:rPr>
        <w:t>чреждения подписать акт</w:t>
      </w:r>
      <w:r w:rsidR="00445250">
        <w:rPr>
          <w:sz w:val="28"/>
          <w:szCs w:val="28"/>
        </w:rPr>
        <w:t>,</w:t>
      </w:r>
      <w:r w:rsidRPr="004237DC">
        <w:rPr>
          <w:sz w:val="28"/>
          <w:szCs w:val="28"/>
        </w:rPr>
        <w:t xml:space="preserve"> об этом делается соответствующая запись в акте.</w:t>
      </w:r>
    </w:p>
    <w:p w:rsidR="007B3C45" w:rsidRPr="004237DC" w:rsidRDefault="007B3C45" w:rsidP="008E25ED">
      <w:pPr>
        <w:autoSpaceDE w:val="0"/>
        <w:autoSpaceDN w:val="0"/>
        <w:adjustRightInd w:val="0"/>
        <w:ind w:firstLine="709"/>
        <w:jc w:val="both"/>
        <w:outlineLvl w:val="0"/>
        <w:rPr>
          <w:sz w:val="28"/>
          <w:szCs w:val="28"/>
        </w:rPr>
      </w:pPr>
      <w:r w:rsidRPr="004237DC">
        <w:rPr>
          <w:sz w:val="28"/>
          <w:szCs w:val="28"/>
        </w:rPr>
        <w:t xml:space="preserve">13. Акт о проведении контрольного мероприятия составляется в двух экземплярах, один из которых направляется руководителю Учреждения, </w:t>
      </w:r>
      <w:r w:rsidR="003560B3">
        <w:rPr>
          <w:sz w:val="28"/>
          <w:szCs w:val="28"/>
        </w:rPr>
        <w:br/>
      </w:r>
      <w:r w:rsidRPr="004237DC">
        <w:rPr>
          <w:sz w:val="28"/>
          <w:szCs w:val="28"/>
        </w:rPr>
        <w:t>в отношении которого проводилось контрольное мероприятие.</w:t>
      </w:r>
    </w:p>
    <w:p w:rsidR="007B3C45" w:rsidRPr="004237DC" w:rsidRDefault="007B3C45" w:rsidP="00BE209C">
      <w:pPr>
        <w:autoSpaceDE w:val="0"/>
        <w:autoSpaceDN w:val="0"/>
        <w:adjustRightInd w:val="0"/>
        <w:ind w:firstLine="709"/>
        <w:jc w:val="both"/>
        <w:outlineLvl w:val="0"/>
        <w:rPr>
          <w:sz w:val="28"/>
          <w:szCs w:val="28"/>
        </w:rPr>
      </w:pPr>
    </w:p>
    <w:p w:rsidR="007B3C45" w:rsidRPr="004237DC" w:rsidRDefault="007B3C45" w:rsidP="00184EDC">
      <w:pPr>
        <w:pageBreakBefore/>
        <w:autoSpaceDE w:val="0"/>
        <w:autoSpaceDN w:val="0"/>
        <w:adjustRightInd w:val="0"/>
        <w:spacing w:line="235" w:lineRule="auto"/>
        <w:ind w:left="5103"/>
        <w:jc w:val="center"/>
        <w:rPr>
          <w:sz w:val="28"/>
          <w:szCs w:val="28"/>
        </w:rPr>
      </w:pPr>
      <w:r w:rsidRPr="004237DC">
        <w:rPr>
          <w:sz w:val="28"/>
          <w:szCs w:val="28"/>
        </w:rPr>
        <w:lastRenderedPageBreak/>
        <w:t>Приложение №</w:t>
      </w:r>
      <w:r w:rsidRPr="004237DC">
        <w:rPr>
          <w:sz w:val="28"/>
          <w:szCs w:val="28"/>
          <w:lang w:val="en-US"/>
        </w:rPr>
        <w:t> </w:t>
      </w:r>
      <w:r w:rsidRPr="004237DC">
        <w:rPr>
          <w:sz w:val="28"/>
          <w:szCs w:val="28"/>
        </w:rPr>
        <w:t>3</w:t>
      </w:r>
    </w:p>
    <w:p w:rsidR="007B3C45" w:rsidRPr="004237DC" w:rsidRDefault="007B3C45" w:rsidP="00184EDC">
      <w:pPr>
        <w:autoSpaceDE w:val="0"/>
        <w:autoSpaceDN w:val="0"/>
        <w:adjustRightInd w:val="0"/>
        <w:spacing w:line="235" w:lineRule="auto"/>
        <w:ind w:left="5103"/>
        <w:jc w:val="center"/>
        <w:rPr>
          <w:sz w:val="28"/>
          <w:szCs w:val="28"/>
        </w:rPr>
      </w:pPr>
      <w:r w:rsidRPr="004237DC">
        <w:rPr>
          <w:sz w:val="28"/>
          <w:szCs w:val="28"/>
        </w:rPr>
        <w:t xml:space="preserve">к Порядку проведения </w:t>
      </w:r>
    </w:p>
    <w:p w:rsidR="007B3C45" w:rsidRPr="004237DC" w:rsidRDefault="007B3C45" w:rsidP="00184EDC">
      <w:pPr>
        <w:autoSpaceDE w:val="0"/>
        <w:autoSpaceDN w:val="0"/>
        <w:adjustRightInd w:val="0"/>
        <w:spacing w:line="235" w:lineRule="auto"/>
        <w:ind w:left="5103"/>
        <w:jc w:val="center"/>
        <w:rPr>
          <w:sz w:val="28"/>
          <w:szCs w:val="28"/>
        </w:rPr>
      </w:pPr>
      <w:r w:rsidRPr="004237DC">
        <w:rPr>
          <w:sz w:val="28"/>
          <w:szCs w:val="28"/>
        </w:rPr>
        <w:t>мониторинга и контроля выполнения</w:t>
      </w:r>
    </w:p>
    <w:p w:rsidR="007B3C45" w:rsidRPr="004237DC" w:rsidRDefault="008603D3" w:rsidP="00184EDC">
      <w:pPr>
        <w:autoSpaceDE w:val="0"/>
        <w:autoSpaceDN w:val="0"/>
        <w:adjustRightInd w:val="0"/>
        <w:spacing w:line="235" w:lineRule="auto"/>
        <w:ind w:left="5103"/>
        <w:jc w:val="center"/>
        <w:rPr>
          <w:sz w:val="28"/>
          <w:szCs w:val="28"/>
        </w:rPr>
      </w:pPr>
      <w:r>
        <w:rPr>
          <w:sz w:val="28"/>
          <w:szCs w:val="28"/>
        </w:rPr>
        <w:t>муниципальных</w:t>
      </w:r>
      <w:r w:rsidR="007B3C45" w:rsidRPr="004237DC">
        <w:rPr>
          <w:sz w:val="28"/>
          <w:szCs w:val="28"/>
        </w:rPr>
        <w:t xml:space="preserve"> заданий </w:t>
      </w:r>
    </w:p>
    <w:p w:rsidR="007B3C45" w:rsidRPr="004237DC" w:rsidRDefault="00AA12EE" w:rsidP="00184EDC">
      <w:pPr>
        <w:autoSpaceDE w:val="0"/>
        <w:autoSpaceDN w:val="0"/>
        <w:adjustRightInd w:val="0"/>
        <w:spacing w:line="235" w:lineRule="auto"/>
        <w:ind w:left="5103"/>
        <w:jc w:val="center"/>
        <w:rPr>
          <w:sz w:val="28"/>
          <w:szCs w:val="28"/>
        </w:rPr>
      </w:pPr>
      <w:r>
        <w:rPr>
          <w:sz w:val="28"/>
          <w:szCs w:val="28"/>
        </w:rPr>
        <w:t>муниципальными</w:t>
      </w:r>
      <w:r w:rsidR="007B3C45" w:rsidRPr="004237DC">
        <w:rPr>
          <w:sz w:val="28"/>
          <w:szCs w:val="28"/>
        </w:rPr>
        <w:t xml:space="preserve"> учреждениями </w:t>
      </w:r>
    </w:p>
    <w:p w:rsidR="007B3C45" w:rsidRPr="004237DC" w:rsidRDefault="00324ADF" w:rsidP="00184EDC">
      <w:pPr>
        <w:autoSpaceDE w:val="0"/>
        <w:autoSpaceDN w:val="0"/>
        <w:adjustRightInd w:val="0"/>
        <w:spacing w:line="235" w:lineRule="auto"/>
        <w:ind w:left="5103"/>
        <w:jc w:val="center"/>
        <w:rPr>
          <w:sz w:val="28"/>
          <w:szCs w:val="28"/>
        </w:rPr>
      </w:pPr>
      <w:r>
        <w:rPr>
          <w:sz w:val="28"/>
          <w:szCs w:val="28"/>
        </w:rPr>
        <w:t>Аксайского городского поселения</w:t>
      </w:r>
    </w:p>
    <w:p w:rsidR="00F4159B" w:rsidRPr="004237DC" w:rsidRDefault="00F4159B" w:rsidP="00184EDC">
      <w:pPr>
        <w:autoSpaceDE w:val="0"/>
        <w:autoSpaceDN w:val="0"/>
        <w:adjustRightInd w:val="0"/>
        <w:spacing w:line="235" w:lineRule="auto"/>
        <w:jc w:val="center"/>
        <w:rPr>
          <w:bCs/>
          <w:sz w:val="28"/>
          <w:szCs w:val="28"/>
        </w:rPr>
      </w:pPr>
      <w:bookmarkStart w:id="20" w:name="Par3279"/>
      <w:bookmarkEnd w:id="20"/>
    </w:p>
    <w:p w:rsidR="00F4159B" w:rsidRPr="004237DC" w:rsidRDefault="00F4159B" w:rsidP="00184EDC">
      <w:pPr>
        <w:autoSpaceDE w:val="0"/>
        <w:autoSpaceDN w:val="0"/>
        <w:adjustRightInd w:val="0"/>
        <w:spacing w:line="235" w:lineRule="auto"/>
        <w:jc w:val="center"/>
        <w:rPr>
          <w:bCs/>
          <w:sz w:val="28"/>
          <w:szCs w:val="28"/>
        </w:rPr>
      </w:pPr>
    </w:p>
    <w:p w:rsidR="007B3C45" w:rsidRPr="004237DC" w:rsidRDefault="007B3C45" w:rsidP="00184EDC">
      <w:pPr>
        <w:autoSpaceDE w:val="0"/>
        <w:autoSpaceDN w:val="0"/>
        <w:adjustRightInd w:val="0"/>
        <w:spacing w:line="235" w:lineRule="auto"/>
        <w:jc w:val="center"/>
        <w:outlineLvl w:val="0"/>
        <w:rPr>
          <w:bCs/>
          <w:sz w:val="28"/>
          <w:szCs w:val="28"/>
        </w:rPr>
      </w:pPr>
      <w:r w:rsidRPr="004237DC">
        <w:rPr>
          <w:bCs/>
          <w:sz w:val="28"/>
          <w:szCs w:val="28"/>
        </w:rPr>
        <w:t>ПОРЯДОК</w:t>
      </w:r>
    </w:p>
    <w:p w:rsidR="007B3C45" w:rsidRPr="004237DC" w:rsidRDefault="007B3C45" w:rsidP="00184EDC">
      <w:pPr>
        <w:autoSpaceDE w:val="0"/>
        <w:autoSpaceDN w:val="0"/>
        <w:adjustRightInd w:val="0"/>
        <w:spacing w:line="235" w:lineRule="auto"/>
        <w:jc w:val="center"/>
        <w:outlineLvl w:val="0"/>
        <w:rPr>
          <w:bCs/>
          <w:sz w:val="28"/>
          <w:szCs w:val="28"/>
        </w:rPr>
      </w:pPr>
      <w:r w:rsidRPr="004237DC">
        <w:rPr>
          <w:bCs/>
          <w:sz w:val="28"/>
          <w:szCs w:val="28"/>
        </w:rPr>
        <w:t xml:space="preserve">ведения книги обращений </w:t>
      </w:r>
    </w:p>
    <w:p w:rsidR="007B3C45" w:rsidRPr="004237DC" w:rsidRDefault="007B3C45" w:rsidP="00184EDC">
      <w:pPr>
        <w:autoSpaceDE w:val="0"/>
        <w:autoSpaceDN w:val="0"/>
        <w:adjustRightInd w:val="0"/>
        <w:spacing w:line="235" w:lineRule="auto"/>
        <w:jc w:val="center"/>
        <w:outlineLvl w:val="0"/>
        <w:rPr>
          <w:bCs/>
          <w:sz w:val="28"/>
          <w:szCs w:val="28"/>
        </w:rPr>
      </w:pPr>
    </w:p>
    <w:p w:rsidR="00F4159B" w:rsidRPr="004237DC" w:rsidRDefault="00F4159B" w:rsidP="00184EDC">
      <w:pPr>
        <w:autoSpaceDE w:val="0"/>
        <w:autoSpaceDN w:val="0"/>
        <w:adjustRightInd w:val="0"/>
        <w:spacing w:line="235" w:lineRule="auto"/>
        <w:jc w:val="center"/>
        <w:rPr>
          <w:bCs/>
          <w:sz w:val="28"/>
          <w:szCs w:val="28"/>
        </w:rPr>
      </w:pP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 xml:space="preserve">1. Ведение книги обращений является обязательным для всех Учреждений, предоставляющих </w:t>
      </w:r>
      <w:r w:rsidR="00AF2AF9">
        <w:rPr>
          <w:sz w:val="28"/>
          <w:szCs w:val="28"/>
        </w:rPr>
        <w:t>муниципальные</w:t>
      </w:r>
      <w:r w:rsidRPr="004237DC">
        <w:rPr>
          <w:sz w:val="28"/>
          <w:szCs w:val="28"/>
        </w:rPr>
        <w:t xml:space="preserve"> услуги (выполняющих работы).</w:t>
      </w:r>
    </w:p>
    <w:p w:rsidR="007B3C45" w:rsidRPr="004237DC" w:rsidRDefault="007B3C45" w:rsidP="002F63A2">
      <w:pPr>
        <w:autoSpaceDE w:val="0"/>
        <w:autoSpaceDN w:val="0"/>
        <w:adjustRightInd w:val="0"/>
        <w:spacing w:line="235" w:lineRule="auto"/>
        <w:ind w:firstLine="709"/>
        <w:jc w:val="both"/>
        <w:outlineLvl w:val="0"/>
        <w:rPr>
          <w:sz w:val="28"/>
          <w:szCs w:val="28"/>
        </w:rPr>
      </w:pPr>
      <w:r w:rsidRPr="004237DC">
        <w:rPr>
          <w:sz w:val="28"/>
          <w:szCs w:val="28"/>
        </w:rPr>
        <w:t xml:space="preserve">2. Книга обращений регистрируется </w:t>
      </w:r>
      <w:r w:rsidR="002F63A2">
        <w:rPr>
          <w:sz w:val="28"/>
          <w:szCs w:val="28"/>
        </w:rPr>
        <w:t>ГРБС</w:t>
      </w:r>
      <w:r w:rsidRPr="004237DC">
        <w:rPr>
          <w:sz w:val="28"/>
          <w:szCs w:val="28"/>
        </w:rPr>
        <w:t xml:space="preserve">, осуществляющим функции и полномочия учредителя, и выдается прошнурованной, заверенной печатью и подписью его руководителя. На заглавном листе книги обращений указываются адрес и номера телефонов соответствующего </w:t>
      </w:r>
      <w:r w:rsidR="002F63A2">
        <w:rPr>
          <w:sz w:val="28"/>
          <w:szCs w:val="28"/>
        </w:rPr>
        <w:t>ГРБС</w:t>
      </w:r>
      <w:r w:rsidRPr="004237DC">
        <w:rPr>
          <w:sz w:val="28"/>
          <w:szCs w:val="28"/>
        </w:rPr>
        <w:t xml:space="preserve"> согласно приложению № 1 к настоящему Порядку.</w:t>
      </w: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3. Книга обращений должна находиться в специальном открытом футляре на видном и доступном для получателей услуг (работ) месте. Книга обращений должна предъявляться по первому требованию.</w:t>
      </w: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 xml:space="preserve">4. Потребителю услуг, желающему внести запись в книгу обращений </w:t>
      </w:r>
      <w:r w:rsidR="003560B3">
        <w:rPr>
          <w:sz w:val="28"/>
          <w:szCs w:val="28"/>
        </w:rPr>
        <w:br/>
      </w:r>
      <w:r w:rsidRPr="004237DC">
        <w:rPr>
          <w:sz w:val="28"/>
          <w:szCs w:val="28"/>
        </w:rPr>
        <w:t>(по форме согласно приложению № 2 к настоящему Порядку), должны быть созданы</w:t>
      </w:r>
      <w:r w:rsidR="00445250">
        <w:rPr>
          <w:sz w:val="28"/>
          <w:szCs w:val="28"/>
        </w:rPr>
        <w:t xml:space="preserve"> для этого необходимые условия –</w:t>
      </w:r>
      <w:r w:rsidRPr="004237DC">
        <w:rPr>
          <w:sz w:val="28"/>
          <w:szCs w:val="28"/>
        </w:rPr>
        <w:t xml:space="preserve"> предоставлены ручка и место для ведения записи.</w:t>
      </w: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5. Руководитель Учреждения обязан в установленный срок рассмотреть внесенную в книгу обращений запись, разобраться в сложившейся ситуации, принять необходимые меры к устранению отмеченных не</w:t>
      </w:r>
      <w:r w:rsidR="00445250">
        <w:rPr>
          <w:sz w:val="28"/>
          <w:szCs w:val="28"/>
        </w:rPr>
        <w:t>достатков и нарушений в работе У</w:t>
      </w:r>
      <w:r w:rsidRPr="004237DC">
        <w:rPr>
          <w:sz w:val="28"/>
          <w:szCs w:val="28"/>
        </w:rPr>
        <w:t>чреждения.</w:t>
      </w: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6. По итогам рассмотрения записи руководитель Учреждения обязан сделать в книге обращений отметку о принятых мерах и в пятидневный срок направить письменный ответ заявителю, указавшему свой адрес.</w:t>
      </w: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7. Копии ответов получателям бюджетных услуг хранятся у руковод</w:t>
      </w:r>
      <w:r w:rsidR="00445250">
        <w:rPr>
          <w:sz w:val="28"/>
          <w:szCs w:val="28"/>
        </w:rPr>
        <w:t>ителя У</w:t>
      </w:r>
      <w:r w:rsidRPr="004237DC">
        <w:rPr>
          <w:sz w:val="28"/>
          <w:szCs w:val="28"/>
        </w:rPr>
        <w:t>чреждения в течение года с момента обращения.</w:t>
      </w: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8. В случае</w:t>
      </w:r>
      <w:r w:rsidR="00445250">
        <w:rPr>
          <w:sz w:val="28"/>
          <w:szCs w:val="28"/>
        </w:rPr>
        <w:t>,</w:t>
      </w:r>
      <w:r w:rsidRPr="004237DC">
        <w:rPr>
          <w:sz w:val="28"/>
          <w:szCs w:val="28"/>
        </w:rPr>
        <w:t xml:space="preserve"> если для принятия мер по устранению отмеченных потребителем недостатков или реализации его предложений требуется бо</w:t>
      </w:r>
      <w:r w:rsidR="00445250">
        <w:rPr>
          <w:sz w:val="28"/>
          <w:szCs w:val="28"/>
        </w:rPr>
        <w:t>лее пяти дней, то руководитель У</w:t>
      </w:r>
      <w:r w:rsidRPr="004237DC">
        <w:rPr>
          <w:sz w:val="28"/>
          <w:szCs w:val="28"/>
        </w:rPr>
        <w:t>чреждения устанавливает для этого необходимый срок (но не более двадцати дней), о чем делает в книге соответствующую отметку.</w:t>
      </w: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9. В случае</w:t>
      </w:r>
      <w:r w:rsidR="00445250">
        <w:rPr>
          <w:sz w:val="28"/>
          <w:szCs w:val="28"/>
        </w:rPr>
        <w:t>,</w:t>
      </w:r>
      <w:r w:rsidRPr="004237DC">
        <w:rPr>
          <w:sz w:val="28"/>
          <w:szCs w:val="28"/>
        </w:rPr>
        <w:t xml:space="preserve"> если вопрос не может быть решен силами Учреждения, руководитель Учреждения выносит его на рассмотрение органа исполнительной власти и ставит об этом в известность заявителя.</w:t>
      </w: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10. </w:t>
      </w:r>
      <w:r w:rsidR="0038460B">
        <w:rPr>
          <w:sz w:val="28"/>
          <w:szCs w:val="28"/>
        </w:rPr>
        <w:t>ГРБС</w:t>
      </w:r>
      <w:r w:rsidRPr="004237DC">
        <w:rPr>
          <w:sz w:val="28"/>
          <w:szCs w:val="28"/>
        </w:rPr>
        <w:t xml:space="preserve"> обязан не реже одного раза в квартал проверять правильность ведения книг обращений во всех подведомственных Учреждениях.</w:t>
      </w:r>
    </w:p>
    <w:p w:rsidR="007B3C45" w:rsidRPr="004237DC" w:rsidRDefault="00445250" w:rsidP="00184EDC">
      <w:pPr>
        <w:autoSpaceDE w:val="0"/>
        <w:autoSpaceDN w:val="0"/>
        <w:adjustRightInd w:val="0"/>
        <w:spacing w:line="235" w:lineRule="auto"/>
        <w:ind w:firstLine="709"/>
        <w:jc w:val="both"/>
        <w:outlineLvl w:val="0"/>
        <w:rPr>
          <w:sz w:val="28"/>
          <w:szCs w:val="28"/>
        </w:rPr>
      </w:pPr>
      <w:r>
        <w:rPr>
          <w:sz w:val="28"/>
          <w:szCs w:val="28"/>
        </w:rPr>
        <w:lastRenderedPageBreak/>
        <w:t>11. На работников Учреждения</w:t>
      </w:r>
      <w:r w:rsidR="007B3C45" w:rsidRPr="004237DC">
        <w:rPr>
          <w:sz w:val="28"/>
          <w:szCs w:val="28"/>
        </w:rPr>
        <w:t>, виновных в нарушении установленного порядка ведения книг</w:t>
      </w:r>
      <w:r>
        <w:rPr>
          <w:sz w:val="28"/>
          <w:szCs w:val="28"/>
        </w:rPr>
        <w:t>и</w:t>
      </w:r>
      <w:r w:rsidR="007B3C45" w:rsidRPr="004237DC">
        <w:rPr>
          <w:sz w:val="28"/>
          <w:szCs w:val="28"/>
        </w:rPr>
        <w:t xml:space="preserve"> обращений и рассмотрения обращений потребителей, могут быть наложены дисциплинарные взыскания.</w:t>
      </w:r>
    </w:p>
    <w:p w:rsidR="007B3C45" w:rsidRPr="004237DC" w:rsidRDefault="007B3C45" w:rsidP="00184EDC">
      <w:pPr>
        <w:autoSpaceDE w:val="0"/>
        <w:autoSpaceDN w:val="0"/>
        <w:adjustRightInd w:val="0"/>
        <w:spacing w:line="235" w:lineRule="auto"/>
        <w:ind w:firstLine="709"/>
        <w:jc w:val="both"/>
        <w:outlineLvl w:val="0"/>
        <w:rPr>
          <w:sz w:val="28"/>
          <w:szCs w:val="28"/>
        </w:rPr>
      </w:pPr>
      <w:r w:rsidRPr="004237DC">
        <w:rPr>
          <w:sz w:val="28"/>
          <w:szCs w:val="28"/>
        </w:rPr>
        <w:t>12. Книга обращений ежегодно проходит перерегистрацию в органе исполнительной власти.</w:t>
      </w:r>
    </w:p>
    <w:p w:rsidR="007B3C45" w:rsidRPr="004237DC" w:rsidRDefault="007B3C45" w:rsidP="00184EDC">
      <w:pPr>
        <w:autoSpaceDE w:val="0"/>
        <w:autoSpaceDN w:val="0"/>
        <w:adjustRightInd w:val="0"/>
        <w:spacing w:line="235" w:lineRule="auto"/>
        <w:ind w:firstLine="709"/>
        <w:jc w:val="both"/>
        <w:outlineLvl w:val="0"/>
        <w:rPr>
          <w:sz w:val="28"/>
          <w:szCs w:val="28"/>
        </w:rPr>
      </w:pPr>
    </w:p>
    <w:p w:rsidR="007B3C45" w:rsidRPr="004237DC" w:rsidRDefault="007B3C45" w:rsidP="003560B3">
      <w:pPr>
        <w:pageBreakBefore/>
        <w:autoSpaceDE w:val="0"/>
        <w:autoSpaceDN w:val="0"/>
        <w:adjustRightInd w:val="0"/>
        <w:ind w:left="6237"/>
        <w:jc w:val="center"/>
        <w:rPr>
          <w:sz w:val="28"/>
          <w:szCs w:val="28"/>
        </w:rPr>
      </w:pPr>
      <w:r w:rsidRPr="004237DC">
        <w:rPr>
          <w:sz w:val="28"/>
          <w:szCs w:val="28"/>
        </w:rPr>
        <w:lastRenderedPageBreak/>
        <w:t>Приложение №</w:t>
      </w:r>
      <w:r w:rsidRPr="004237DC">
        <w:rPr>
          <w:sz w:val="28"/>
          <w:szCs w:val="28"/>
          <w:lang w:val="en-US"/>
        </w:rPr>
        <w:t> </w:t>
      </w:r>
      <w:r w:rsidRPr="004237DC">
        <w:rPr>
          <w:sz w:val="28"/>
          <w:szCs w:val="28"/>
        </w:rPr>
        <w:t>1</w:t>
      </w:r>
    </w:p>
    <w:p w:rsidR="007B3C45" w:rsidRPr="004237DC" w:rsidRDefault="007B3C45" w:rsidP="00301816">
      <w:pPr>
        <w:autoSpaceDE w:val="0"/>
        <w:autoSpaceDN w:val="0"/>
        <w:adjustRightInd w:val="0"/>
        <w:ind w:left="6237"/>
        <w:jc w:val="center"/>
        <w:rPr>
          <w:sz w:val="28"/>
          <w:szCs w:val="28"/>
        </w:rPr>
      </w:pPr>
      <w:r w:rsidRPr="004237DC">
        <w:rPr>
          <w:sz w:val="28"/>
          <w:szCs w:val="28"/>
        </w:rPr>
        <w:t xml:space="preserve">к Порядку ведения </w:t>
      </w:r>
    </w:p>
    <w:p w:rsidR="007B3C45" w:rsidRPr="004237DC" w:rsidRDefault="007B3C45" w:rsidP="00301816">
      <w:pPr>
        <w:autoSpaceDE w:val="0"/>
        <w:autoSpaceDN w:val="0"/>
        <w:adjustRightInd w:val="0"/>
        <w:ind w:left="6237"/>
        <w:jc w:val="center"/>
        <w:rPr>
          <w:sz w:val="28"/>
          <w:szCs w:val="28"/>
        </w:rPr>
      </w:pPr>
      <w:r w:rsidRPr="004237DC">
        <w:rPr>
          <w:sz w:val="28"/>
          <w:szCs w:val="28"/>
        </w:rPr>
        <w:t>книги обращений</w:t>
      </w:r>
    </w:p>
    <w:p w:rsidR="007B3C45" w:rsidRPr="004237DC" w:rsidRDefault="007B3C45" w:rsidP="00BE209C">
      <w:pPr>
        <w:autoSpaceDE w:val="0"/>
        <w:autoSpaceDN w:val="0"/>
        <w:adjustRightInd w:val="0"/>
        <w:jc w:val="center"/>
        <w:outlineLvl w:val="2"/>
        <w:rPr>
          <w:sz w:val="24"/>
          <w:szCs w:val="24"/>
        </w:rPr>
      </w:pPr>
      <w:bookmarkStart w:id="21" w:name="Par3298"/>
      <w:bookmarkEnd w:id="21"/>
    </w:p>
    <w:p w:rsidR="007B3C45" w:rsidRPr="004237DC" w:rsidRDefault="007B3C45" w:rsidP="00BE209C">
      <w:pPr>
        <w:autoSpaceDE w:val="0"/>
        <w:autoSpaceDN w:val="0"/>
        <w:adjustRightInd w:val="0"/>
        <w:jc w:val="center"/>
        <w:outlineLvl w:val="0"/>
        <w:rPr>
          <w:sz w:val="28"/>
          <w:szCs w:val="28"/>
        </w:rPr>
      </w:pPr>
      <w:r w:rsidRPr="004237DC">
        <w:rPr>
          <w:sz w:val="28"/>
          <w:szCs w:val="28"/>
        </w:rPr>
        <w:t>Форма заглавного листа книги обращений</w:t>
      </w:r>
    </w:p>
    <w:p w:rsidR="003560B3" w:rsidRDefault="003560B3" w:rsidP="00BE209C">
      <w:pPr>
        <w:autoSpaceDE w:val="0"/>
        <w:autoSpaceDN w:val="0"/>
        <w:adjustRightInd w:val="0"/>
        <w:jc w:val="center"/>
        <w:outlineLvl w:val="0"/>
        <w:rPr>
          <w:sz w:val="28"/>
          <w:szCs w:val="28"/>
        </w:rPr>
      </w:pPr>
    </w:p>
    <w:p w:rsidR="007B3C45" w:rsidRDefault="007B3C45" w:rsidP="00BE209C">
      <w:pPr>
        <w:autoSpaceDE w:val="0"/>
        <w:autoSpaceDN w:val="0"/>
        <w:adjustRightInd w:val="0"/>
        <w:jc w:val="center"/>
        <w:outlineLvl w:val="0"/>
        <w:rPr>
          <w:sz w:val="28"/>
          <w:szCs w:val="28"/>
        </w:rPr>
      </w:pPr>
      <w:r w:rsidRPr="004237DC">
        <w:rPr>
          <w:sz w:val="28"/>
          <w:szCs w:val="28"/>
        </w:rPr>
        <w:t>КНИГА ОБРАЩЕНИЙ</w:t>
      </w:r>
    </w:p>
    <w:p w:rsidR="00E76019" w:rsidRPr="004237DC" w:rsidRDefault="00E76019" w:rsidP="00BE209C">
      <w:pPr>
        <w:autoSpaceDE w:val="0"/>
        <w:autoSpaceDN w:val="0"/>
        <w:adjustRightInd w:val="0"/>
        <w:jc w:val="center"/>
        <w:outlineLvl w:val="0"/>
        <w:rPr>
          <w:sz w:val="28"/>
          <w:szCs w:val="28"/>
        </w:rPr>
      </w:pPr>
    </w:p>
    <w:p w:rsidR="007B3C45" w:rsidRPr="004237DC" w:rsidRDefault="007B3C45" w:rsidP="00BE209C">
      <w:pPr>
        <w:autoSpaceDE w:val="0"/>
        <w:autoSpaceDN w:val="0"/>
        <w:adjustRightInd w:val="0"/>
        <w:rPr>
          <w:sz w:val="24"/>
          <w:szCs w:val="24"/>
        </w:rPr>
      </w:pPr>
      <w:r w:rsidRPr="004237DC">
        <w:rPr>
          <w:sz w:val="24"/>
          <w:szCs w:val="24"/>
        </w:rPr>
        <w:t>_________________________________________________________________________________</w:t>
      </w:r>
    </w:p>
    <w:p w:rsidR="007B3C45" w:rsidRPr="004237DC" w:rsidRDefault="007B3C45" w:rsidP="00BE209C">
      <w:pPr>
        <w:autoSpaceDE w:val="0"/>
        <w:autoSpaceDN w:val="0"/>
        <w:adjustRightInd w:val="0"/>
        <w:jc w:val="center"/>
        <w:rPr>
          <w:sz w:val="24"/>
          <w:szCs w:val="24"/>
        </w:rPr>
      </w:pPr>
      <w:r w:rsidRPr="004237DC">
        <w:rPr>
          <w:sz w:val="24"/>
          <w:szCs w:val="24"/>
        </w:rPr>
        <w:t xml:space="preserve">(наименование </w:t>
      </w:r>
      <w:r w:rsidR="00AA12EE">
        <w:rPr>
          <w:sz w:val="24"/>
          <w:szCs w:val="24"/>
        </w:rPr>
        <w:t>муниципального</w:t>
      </w:r>
      <w:r w:rsidRPr="004237DC">
        <w:rPr>
          <w:sz w:val="24"/>
          <w:szCs w:val="24"/>
        </w:rPr>
        <w:t xml:space="preserve"> учреждения)</w:t>
      </w:r>
    </w:p>
    <w:p w:rsidR="00E76019" w:rsidRDefault="00E76019" w:rsidP="00BE209C">
      <w:pPr>
        <w:autoSpaceDE w:val="0"/>
        <w:autoSpaceDN w:val="0"/>
        <w:adjustRightInd w:val="0"/>
        <w:rPr>
          <w:sz w:val="28"/>
          <w:szCs w:val="28"/>
        </w:rPr>
      </w:pPr>
    </w:p>
    <w:p w:rsidR="007B3C45" w:rsidRPr="004237DC" w:rsidRDefault="007B3C45" w:rsidP="00BE209C">
      <w:pPr>
        <w:autoSpaceDE w:val="0"/>
        <w:autoSpaceDN w:val="0"/>
        <w:adjustRightInd w:val="0"/>
        <w:rPr>
          <w:sz w:val="24"/>
          <w:szCs w:val="24"/>
        </w:rPr>
      </w:pPr>
      <w:r w:rsidRPr="004237DC">
        <w:rPr>
          <w:sz w:val="28"/>
          <w:szCs w:val="28"/>
        </w:rPr>
        <w:t>Зарегистрирована в</w:t>
      </w:r>
      <w:r w:rsidRPr="004237DC">
        <w:rPr>
          <w:sz w:val="24"/>
          <w:szCs w:val="24"/>
        </w:rPr>
        <w:t xml:space="preserve"> ___________________________________</w:t>
      </w:r>
      <w:r w:rsidR="003560B3">
        <w:rPr>
          <w:sz w:val="24"/>
          <w:szCs w:val="24"/>
        </w:rPr>
        <w:t>__</w:t>
      </w:r>
      <w:r w:rsidRPr="004237DC">
        <w:rPr>
          <w:sz w:val="24"/>
          <w:szCs w:val="24"/>
        </w:rPr>
        <w:t>________________________</w:t>
      </w:r>
    </w:p>
    <w:p w:rsidR="007B3C45" w:rsidRPr="004237DC" w:rsidRDefault="007B3C45" w:rsidP="00BE209C">
      <w:pPr>
        <w:autoSpaceDE w:val="0"/>
        <w:autoSpaceDN w:val="0"/>
        <w:adjustRightInd w:val="0"/>
        <w:ind w:left="2127"/>
        <w:jc w:val="center"/>
        <w:rPr>
          <w:sz w:val="24"/>
          <w:szCs w:val="24"/>
        </w:rPr>
      </w:pPr>
      <w:r w:rsidRPr="004237DC">
        <w:rPr>
          <w:sz w:val="24"/>
          <w:szCs w:val="24"/>
        </w:rPr>
        <w:t>(наименование органа исполнительной власти, осуществляющего функции и полномочия учредителя)</w:t>
      </w:r>
    </w:p>
    <w:p w:rsidR="00E76019" w:rsidRDefault="00E76019" w:rsidP="00BE209C">
      <w:pPr>
        <w:autoSpaceDE w:val="0"/>
        <w:autoSpaceDN w:val="0"/>
        <w:adjustRightInd w:val="0"/>
        <w:rPr>
          <w:sz w:val="24"/>
          <w:szCs w:val="24"/>
        </w:rPr>
      </w:pPr>
    </w:p>
    <w:p w:rsidR="007B3C45" w:rsidRPr="004237DC" w:rsidRDefault="007B3C45" w:rsidP="00BE209C">
      <w:pPr>
        <w:autoSpaceDE w:val="0"/>
        <w:autoSpaceDN w:val="0"/>
        <w:adjustRightInd w:val="0"/>
        <w:rPr>
          <w:sz w:val="24"/>
          <w:szCs w:val="24"/>
        </w:rPr>
      </w:pPr>
      <w:r w:rsidRPr="004237DC">
        <w:rPr>
          <w:sz w:val="24"/>
          <w:szCs w:val="24"/>
        </w:rPr>
        <w:t>_________________________________________________________________________________</w:t>
      </w:r>
    </w:p>
    <w:p w:rsidR="007B3C45" w:rsidRPr="004237DC" w:rsidRDefault="007B3C45" w:rsidP="00BE209C">
      <w:pPr>
        <w:autoSpaceDE w:val="0"/>
        <w:autoSpaceDN w:val="0"/>
        <w:adjustRightInd w:val="0"/>
        <w:jc w:val="center"/>
        <w:rPr>
          <w:sz w:val="24"/>
          <w:szCs w:val="24"/>
        </w:rPr>
      </w:pPr>
      <w:r w:rsidRPr="004237DC">
        <w:rPr>
          <w:sz w:val="24"/>
          <w:szCs w:val="24"/>
        </w:rPr>
        <w:t xml:space="preserve">(адрес и номер телефона органа исполнительной власти, </w:t>
      </w:r>
      <w:r w:rsidR="008B2D40">
        <w:rPr>
          <w:sz w:val="24"/>
          <w:szCs w:val="24"/>
        </w:rPr>
        <w:br/>
      </w:r>
      <w:r w:rsidRPr="004237DC">
        <w:rPr>
          <w:sz w:val="24"/>
          <w:szCs w:val="24"/>
        </w:rPr>
        <w:t>осуществляющего функции и полномочия учредителя)</w:t>
      </w:r>
    </w:p>
    <w:p w:rsidR="007B3C45" w:rsidRDefault="007B3C45" w:rsidP="00BE209C">
      <w:pPr>
        <w:autoSpaceDE w:val="0"/>
        <w:autoSpaceDN w:val="0"/>
        <w:adjustRightInd w:val="0"/>
        <w:rPr>
          <w:sz w:val="24"/>
          <w:szCs w:val="24"/>
        </w:rPr>
      </w:pPr>
    </w:p>
    <w:p w:rsidR="00E76019" w:rsidRPr="004237DC" w:rsidRDefault="00E76019" w:rsidP="00BE209C">
      <w:pPr>
        <w:autoSpaceDE w:val="0"/>
        <w:autoSpaceDN w:val="0"/>
        <w:adjustRightInd w:val="0"/>
        <w:rPr>
          <w:sz w:val="24"/>
          <w:szCs w:val="24"/>
        </w:rPr>
      </w:pPr>
    </w:p>
    <w:p w:rsidR="007B3C45" w:rsidRPr="004237DC" w:rsidRDefault="007B3C45" w:rsidP="00BE209C">
      <w:pPr>
        <w:autoSpaceDE w:val="0"/>
        <w:autoSpaceDN w:val="0"/>
        <w:adjustRightInd w:val="0"/>
        <w:rPr>
          <w:sz w:val="24"/>
          <w:szCs w:val="24"/>
        </w:rPr>
      </w:pPr>
    </w:p>
    <w:tbl>
      <w:tblPr>
        <w:tblW w:w="0" w:type="auto"/>
        <w:tblLook w:val="04A0"/>
      </w:tblPr>
      <w:tblGrid>
        <w:gridCol w:w="3652"/>
        <w:gridCol w:w="5919"/>
      </w:tblGrid>
      <w:tr w:rsidR="007B3C45" w:rsidRPr="004237DC" w:rsidTr="00F307E3">
        <w:tc>
          <w:tcPr>
            <w:tcW w:w="3652" w:type="dxa"/>
          </w:tcPr>
          <w:p w:rsidR="007B3C45" w:rsidRPr="004237DC" w:rsidRDefault="007B3C45" w:rsidP="00BE209C">
            <w:pPr>
              <w:autoSpaceDE w:val="0"/>
              <w:autoSpaceDN w:val="0"/>
              <w:adjustRightInd w:val="0"/>
              <w:jc w:val="center"/>
              <w:rPr>
                <w:sz w:val="24"/>
                <w:szCs w:val="24"/>
              </w:rPr>
            </w:pPr>
            <w:r w:rsidRPr="004237DC">
              <w:rPr>
                <w:sz w:val="24"/>
                <w:szCs w:val="24"/>
              </w:rPr>
              <w:t>«</w:t>
            </w:r>
            <w:r w:rsidR="00445250">
              <w:rPr>
                <w:sz w:val="24"/>
                <w:szCs w:val="24"/>
              </w:rPr>
              <w:t xml:space="preserve"> </w:t>
            </w:r>
            <w:r w:rsidRPr="004237DC">
              <w:rPr>
                <w:sz w:val="24"/>
                <w:szCs w:val="24"/>
              </w:rPr>
              <w:t>___</w:t>
            </w:r>
            <w:r w:rsidR="00445250">
              <w:rPr>
                <w:sz w:val="24"/>
                <w:szCs w:val="24"/>
              </w:rPr>
              <w:t xml:space="preserve"> </w:t>
            </w:r>
            <w:r w:rsidRPr="004237DC">
              <w:rPr>
                <w:sz w:val="24"/>
                <w:szCs w:val="24"/>
              </w:rPr>
              <w:t>»</w:t>
            </w:r>
            <w:r w:rsidR="00445250">
              <w:rPr>
                <w:sz w:val="24"/>
                <w:szCs w:val="24"/>
              </w:rPr>
              <w:t xml:space="preserve"> _______________ </w:t>
            </w:r>
            <w:r w:rsidRPr="004237DC">
              <w:rPr>
                <w:sz w:val="24"/>
                <w:szCs w:val="24"/>
              </w:rPr>
              <w:t>20</w:t>
            </w:r>
            <w:r w:rsidR="00445250">
              <w:rPr>
                <w:sz w:val="24"/>
                <w:szCs w:val="24"/>
              </w:rPr>
              <w:t xml:space="preserve"> </w:t>
            </w:r>
            <w:r w:rsidRPr="004237DC">
              <w:rPr>
                <w:sz w:val="24"/>
                <w:szCs w:val="24"/>
              </w:rPr>
              <w:t>__</w:t>
            </w:r>
            <w:r w:rsidR="00445250">
              <w:rPr>
                <w:sz w:val="24"/>
                <w:szCs w:val="24"/>
              </w:rPr>
              <w:t xml:space="preserve"> </w:t>
            </w:r>
            <w:r w:rsidRPr="004237DC">
              <w:rPr>
                <w:sz w:val="24"/>
                <w:szCs w:val="24"/>
              </w:rPr>
              <w:t>г.</w:t>
            </w:r>
          </w:p>
          <w:p w:rsidR="007B3C45" w:rsidRPr="004237DC" w:rsidRDefault="007B3C45" w:rsidP="00BE209C">
            <w:pPr>
              <w:autoSpaceDE w:val="0"/>
              <w:autoSpaceDN w:val="0"/>
              <w:adjustRightInd w:val="0"/>
              <w:jc w:val="center"/>
              <w:rPr>
                <w:sz w:val="24"/>
                <w:szCs w:val="24"/>
              </w:rPr>
            </w:pPr>
          </w:p>
          <w:p w:rsidR="007B3C45" w:rsidRPr="004237DC" w:rsidRDefault="007B3C45" w:rsidP="00BE209C">
            <w:pPr>
              <w:autoSpaceDE w:val="0"/>
              <w:autoSpaceDN w:val="0"/>
              <w:adjustRightInd w:val="0"/>
              <w:jc w:val="center"/>
              <w:rPr>
                <w:sz w:val="24"/>
                <w:szCs w:val="24"/>
              </w:rPr>
            </w:pPr>
            <w:r w:rsidRPr="004237DC">
              <w:rPr>
                <w:sz w:val="24"/>
                <w:szCs w:val="24"/>
              </w:rPr>
              <w:t>М.П.</w:t>
            </w:r>
          </w:p>
        </w:tc>
        <w:tc>
          <w:tcPr>
            <w:tcW w:w="5919" w:type="dxa"/>
          </w:tcPr>
          <w:p w:rsidR="007B3C45" w:rsidRPr="004237DC" w:rsidRDefault="007B3C45" w:rsidP="00BE209C">
            <w:pPr>
              <w:autoSpaceDE w:val="0"/>
              <w:autoSpaceDN w:val="0"/>
              <w:adjustRightInd w:val="0"/>
              <w:jc w:val="center"/>
              <w:rPr>
                <w:sz w:val="24"/>
                <w:szCs w:val="24"/>
              </w:rPr>
            </w:pPr>
            <w:r w:rsidRPr="004237DC">
              <w:rPr>
                <w:sz w:val="24"/>
                <w:szCs w:val="24"/>
              </w:rPr>
              <w:t>_______________________________________________</w:t>
            </w:r>
          </w:p>
          <w:p w:rsidR="007B3C45" w:rsidRPr="004237DC" w:rsidRDefault="007B3C45" w:rsidP="00BE209C">
            <w:pPr>
              <w:autoSpaceDE w:val="0"/>
              <w:autoSpaceDN w:val="0"/>
              <w:adjustRightInd w:val="0"/>
              <w:jc w:val="center"/>
              <w:rPr>
                <w:sz w:val="24"/>
                <w:szCs w:val="24"/>
              </w:rPr>
            </w:pPr>
            <w:r w:rsidRPr="004237DC">
              <w:rPr>
                <w:sz w:val="24"/>
                <w:szCs w:val="24"/>
              </w:rPr>
              <w:t>(подпись руководителя органа исполнительной власти, осуществляющего функции и полномочия учредителя)</w:t>
            </w:r>
          </w:p>
        </w:tc>
      </w:tr>
    </w:tbl>
    <w:p w:rsidR="007B3C45" w:rsidRPr="004237DC" w:rsidRDefault="007B3C45" w:rsidP="00BE209C">
      <w:pPr>
        <w:autoSpaceDE w:val="0"/>
        <w:autoSpaceDN w:val="0"/>
        <w:adjustRightInd w:val="0"/>
        <w:rPr>
          <w:sz w:val="24"/>
          <w:szCs w:val="24"/>
        </w:rPr>
      </w:pPr>
    </w:p>
    <w:p w:rsidR="007B3C45" w:rsidRPr="004237DC" w:rsidRDefault="007B3C45" w:rsidP="00BE209C">
      <w:pPr>
        <w:autoSpaceDE w:val="0"/>
        <w:autoSpaceDN w:val="0"/>
        <w:adjustRightInd w:val="0"/>
        <w:rPr>
          <w:sz w:val="24"/>
          <w:szCs w:val="24"/>
        </w:rPr>
      </w:pPr>
    </w:p>
    <w:p w:rsidR="007B3C45" w:rsidRPr="004237DC" w:rsidRDefault="007B3C45" w:rsidP="00BE209C">
      <w:pPr>
        <w:autoSpaceDE w:val="0"/>
        <w:autoSpaceDN w:val="0"/>
        <w:adjustRightInd w:val="0"/>
        <w:rPr>
          <w:sz w:val="24"/>
          <w:szCs w:val="24"/>
        </w:rPr>
      </w:pPr>
      <w:r w:rsidRPr="004237DC">
        <w:rPr>
          <w:sz w:val="24"/>
          <w:szCs w:val="24"/>
        </w:rPr>
        <w:t>_____________________________________________________________________________</w:t>
      </w:r>
    </w:p>
    <w:p w:rsidR="007B3C45" w:rsidRPr="004237DC" w:rsidRDefault="007B3C45" w:rsidP="00BE209C">
      <w:pPr>
        <w:autoSpaceDE w:val="0"/>
        <w:autoSpaceDN w:val="0"/>
        <w:adjustRightInd w:val="0"/>
        <w:jc w:val="center"/>
        <w:rPr>
          <w:sz w:val="24"/>
          <w:szCs w:val="24"/>
        </w:rPr>
      </w:pPr>
      <w:r w:rsidRPr="004237DC">
        <w:rPr>
          <w:sz w:val="24"/>
          <w:szCs w:val="24"/>
        </w:rPr>
        <w:t>(отметка о перерегистрации)</w:t>
      </w:r>
    </w:p>
    <w:tbl>
      <w:tblPr>
        <w:tblW w:w="0" w:type="auto"/>
        <w:tblLook w:val="04A0"/>
      </w:tblPr>
      <w:tblGrid>
        <w:gridCol w:w="3652"/>
        <w:gridCol w:w="5919"/>
      </w:tblGrid>
      <w:tr w:rsidR="007B3C45" w:rsidRPr="004237DC" w:rsidTr="00F307E3">
        <w:tc>
          <w:tcPr>
            <w:tcW w:w="3652" w:type="dxa"/>
          </w:tcPr>
          <w:p w:rsidR="007B3C45" w:rsidRPr="004237DC" w:rsidRDefault="007B3C45" w:rsidP="00BE209C">
            <w:pPr>
              <w:autoSpaceDE w:val="0"/>
              <w:autoSpaceDN w:val="0"/>
              <w:adjustRightInd w:val="0"/>
              <w:jc w:val="center"/>
              <w:rPr>
                <w:sz w:val="24"/>
                <w:szCs w:val="24"/>
              </w:rPr>
            </w:pPr>
            <w:r w:rsidRPr="004237DC">
              <w:rPr>
                <w:sz w:val="24"/>
                <w:szCs w:val="24"/>
              </w:rPr>
              <w:t>«</w:t>
            </w:r>
            <w:r w:rsidR="00445250">
              <w:rPr>
                <w:sz w:val="24"/>
                <w:szCs w:val="24"/>
              </w:rPr>
              <w:t xml:space="preserve"> </w:t>
            </w:r>
            <w:r w:rsidRPr="004237DC">
              <w:rPr>
                <w:sz w:val="24"/>
                <w:szCs w:val="24"/>
              </w:rPr>
              <w:t>___</w:t>
            </w:r>
            <w:r w:rsidR="00445250">
              <w:rPr>
                <w:sz w:val="24"/>
                <w:szCs w:val="24"/>
              </w:rPr>
              <w:t xml:space="preserve"> </w:t>
            </w:r>
            <w:r w:rsidRPr="004237DC">
              <w:rPr>
                <w:sz w:val="24"/>
                <w:szCs w:val="24"/>
              </w:rPr>
              <w:t>»</w:t>
            </w:r>
            <w:r w:rsidR="00445250">
              <w:rPr>
                <w:sz w:val="24"/>
                <w:szCs w:val="24"/>
              </w:rPr>
              <w:t xml:space="preserve"> ______________</w:t>
            </w:r>
            <w:r w:rsidRPr="004237DC">
              <w:rPr>
                <w:sz w:val="24"/>
                <w:szCs w:val="24"/>
              </w:rPr>
              <w:t>_</w:t>
            </w:r>
            <w:r w:rsidR="00445250">
              <w:rPr>
                <w:sz w:val="24"/>
                <w:szCs w:val="24"/>
              </w:rPr>
              <w:t xml:space="preserve"> </w:t>
            </w:r>
            <w:r w:rsidRPr="004237DC">
              <w:rPr>
                <w:sz w:val="24"/>
                <w:szCs w:val="24"/>
              </w:rPr>
              <w:t>20</w:t>
            </w:r>
            <w:r w:rsidR="00445250">
              <w:rPr>
                <w:sz w:val="24"/>
                <w:szCs w:val="24"/>
              </w:rPr>
              <w:t xml:space="preserve"> </w:t>
            </w:r>
            <w:r w:rsidRPr="004237DC">
              <w:rPr>
                <w:sz w:val="24"/>
                <w:szCs w:val="24"/>
              </w:rPr>
              <w:t>__</w:t>
            </w:r>
            <w:r w:rsidR="00445250">
              <w:rPr>
                <w:sz w:val="24"/>
                <w:szCs w:val="24"/>
              </w:rPr>
              <w:t xml:space="preserve"> </w:t>
            </w:r>
            <w:r w:rsidRPr="004237DC">
              <w:rPr>
                <w:sz w:val="24"/>
                <w:szCs w:val="24"/>
              </w:rPr>
              <w:t>г.</w:t>
            </w:r>
          </w:p>
          <w:p w:rsidR="007B3C45" w:rsidRPr="004237DC" w:rsidRDefault="007B3C45" w:rsidP="00BE209C">
            <w:pPr>
              <w:autoSpaceDE w:val="0"/>
              <w:autoSpaceDN w:val="0"/>
              <w:adjustRightInd w:val="0"/>
              <w:jc w:val="center"/>
              <w:rPr>
                <w:sz w:val="24"/>
                <w:szCs w:val="24"/>
              </w:rPr>
            </w:pPr>
          </w:p>
          <w:p w:rsidR="007B3C45" w:rsidRPr="004237DC" w:rsidRDefault="007B3C45" w:rsidP="00BE209C">
            <w:pPr>
              <w:autoSpaceDE w:val="0"/>
              <w:autoSpaceDN w:val="0"/>
              <w:adjustRightInd w:val="0"/>
              <w:jc w:val="center"/>
              <w:rPr>
                <w:sz w:val="24"/>
                <w:szCs w:val="24"/>
              </w:rPr>
            </w:pPr>
            <w:r w:rsidRPr="004237DC">
              <w:rPr>
                <w:sz w:val="24"/>
                <w:szCs w:val="24"/>
              </w:rPr>
              <w:t>М.П.</w:t>
            </w:r>
          </w:p>
        </w:tc>
        <w:tc>
          <w:tcPr>
            <w:tcW w:w="5919" w:type="dxa"/>
          </w:tcPr>
          <w:p w:rsidR="007B3C45" w:rsidRPr="004237DC" w:rsidRDefault="007B3C45" w:rsidP="00BE209C">
            <w:pPr>
              <w:autoSpaceDE w:val="0"/>
              <w:autoSpaceDN w:val="0"/>
              <w:adjustRightInd w:val="0"/>
              <w:jc w:val="center"/>
              <w:rPr>
                <w:sz w:val="24"/>
                <w:szCs w:val="24"/>
              </w:rPr>
            </w:pPr>
            <w:r w:rsidRPr="004237DC">
              <w:rPr>
                <w:sz w:val="24"/>
                <w:szCs w:val="24"/>
              </w:rPr>
              <w:t>_______________________________________________</w:t>
            </w:r>
          </w:p>
          <w:p w:rsidR="007B3C45" w:rsidRPr="004237DC" w:rsidRDefault="007B3C45" w:rsidP="00BE209C">
            <w:pPr>
              <w:autoSpaceDE w:val="0"/>
              <w:autoSpaceDN w:val="0"/>
              <w:adjustRightInd w:val="0"/>
              <w:jc w:val="center"/>
              <w:rPr>
                <w:sz w:val="24"/>
                <w:szCs w:val="24"/>
              </w:rPr>
            </w:pPr>
            <w:r w:rsidRPr="004237DC">
              <w:rPr>
                <w:sz w:val="24"/>
                <w:szCs w:val="24"/>
              </w:rPr>
              <w:t>(подпись руководителя органа исполнительной власти, осуществляющего функции и полномочия учредителя)</w:t>
            </w:r>
          </w:p>
        </w:tc>
      </w:tr>
    </w:tbl>
    <w:p w:rsidR="007B3C45" w:rsidRPr="004237DC" w:rsidRDefault="007B3C45" w:rsidP="00BE209C">
      <w:pPr>
        <w:autoSpaceDE w:val="0"/>
        <w:autoSpaceDN w:val="0"/>
        <w:adjustRightInd w:val="0"/>
        <w:rPr>
          <w:sz w:val="24"/>
          <w:szCs w:val="24"/>
        </w:rPr>
      </w:pPr>
    </w:p>
    <w:p w:rsidR="007B3C45" w:rsidRPr="004237DC" w:rsidRDefault="007B3C45" w:rsidP="00301816">
      <w:pPr>
        <w:pageBreakBefore/>
        <w:autoSpaceDE w:val="0"/>
        <w:autoSpaceDN w:val="0"/>
        <w:adjustRightInd w:val="0"/>
        <w:ind w:left="6237"/>
        <w:jc w:val="center"/>
        <w:rPr>
          <w:sz w:val="28"/>
          <w:szCs w:val="28"/>
        </w:rPr>
      </w:pPr>
      <w:r w:rsidRPr="004237DC">
        <w:rPr>
          <w:sz w:val="28"/>
          <w:szCs w:val="28"/>
        </w:rPr>
        <w:lastRenderedPageBreak/>
        <w:t>Приложение №</w:t>
      </w:r>
      <w:r w:rsidR="008B2D40">
        <w:rPr>
          <w:sz w:val="28"/>
          <w:szCs w:val="28"/>
        </w:rPr>
        <w:t xml:space="preserve"> </w:t>
      </w:r>
      <w:r w:rsidRPr="004237DC">
        <w:rPr>
          <w:sz w:val="28"/>
          <w:szCs w:val="28"/>
        </w:rPr>
        <w:t>2</w:t>
      </w:r>
    </w:p>
    <w:p w:rsidR="007B3C45" w:rsidRPr="004237DC" w:rsidRDefault="007B3C45" w:rsidP="00301816">
      <w:pPr>
        <w:autoSpaceDE w:val="0"/>
        <w:autoSpaceDN w:val="0"/>
        <w:adjustRightInd w:val="0"/>
        <w:ind w:left="6237"/>
        <w:jc w:val="center"/>
        <w:rPr>
          <w:sz w:val="28"/>
          <w:szCs w:val="28"/>
        </w:rPr>
      </w:pPr>
      <w:r w:rsidRPr="004237DC">
        <w:rPr>
          <w:sz w:val="28"/>
          <w:szCs w:val="28"/>
        </w:rPr>
        <w:t xml:space="preserve">к Порядку ведения </w:t>
      </w:r>
    </w:p>
    <w:p w:rsidR="007B3C45" w:rsidRPr="004237DC" w:rsidRDefault="007B3C45" w:rsidP="00301816">
      <w:pPr>
        <w:autoSpaceDE w:val="0"/>
        <w:autoSpaceDN w:val="0"/>
        <w:adjustRightInd w:val="0"/>
        <w:ind w:left="6237"/>
        <w:jc w:val="center"/>
        <w:rPr>
          <w:sz w:val="28"/>
          <w:szCs w:val="28"/>
        </w:rPr>
      </w:pPr>
      <w:r w:rsidRPr="004237DC">
        <w:rPr>
          <w:sz w:val="28"/>
          <w:szCs w:val="28"/>
        </w:rPr>
        <w:t>книги обращений</w:t>
      </w:r>
    </w:p>
    <w:p w:rsidR="007B3C45" w:rsidRPr="004237DC" w:rsidRDefault="007B3C45" w:rsidP="00BE209C">
      <w:pPr>
        <w:autoSpaceDE w:val="0"/>
        <w:autoSpaceDN w:val="0"/>
        <w:adjustRightInd w:val="0"/>
        <w:jc w:val="center"/>
        <w:outlineLvl w:val="2"/>
        <w:rPr>
          <w:sz w:val="28"/>
          <w:szCs w:val="28"/>
        </w:rPr>
      </w:pPr>
    </w:p>
    <w:p w:rsidR="007B3C45" w:rsidRPr="004237DC" w:rsidRDefault="007B3C45" w:rsidP="00BE209C">
      <w:pPr>
        <w:autoSpaceDE w:val="0"/>
        <w:autoSpaceDN w:val="0"/>
        <w:adjustRightInd w:val="0"/>
        <w:jc w:val="center"/>
        <w:outlineLvl w:val="0"/>
        <w:rPr>
          <w:sz w:val="28"/>
          <w:szCs w:val="28"/>
        </w:rPr>
      </w:pPr>
      <w:r w:rsidRPr="004237DC">
        <w:rPr>
          <w:sz w:val="28"/>
          <w:szCs w:val="28"/>
        </w:rPr>
        <w:t>Форма бланка обращений</w:t>
      </w:r>
    </w:p>
    <w:p w:rsidR="008B2D40" w:rsidRDefault="008B2D40" w:rsidP="00BE209C">
      <w:pPr>
        <w:autoSpaceDE w:val="0"/>
        <w:autoSpaceDN w:val="0"/>
        <w:adjustRightInd w:val="0"/>
        <w:jc w:val="center"/>
        <w:outlineLvl w:val="0"/>
        <w:rPr>
          <w:sz w:val="28"/>
          <w:szCs w:val="28"/>
        </w:rPr>
      </w:pPr>
      <w:bookmarkStart w:id="22" w:name="Par3333"/>
      <w:bookmarkEnd w:id="22"/>
    </w:p>
    <w:p w:rsidR="007B3C45" w:rsidRPr="004237DC" w:rsidRDefault="007B3C45" w:rsidP="00BE209C">
      <w:pPr>
        <w:autoSpaceDE w:val="0"/>
        <w:autoSpaceDN w:val="0"/>
        <w:adjustRightInd w:val="0"/>
        <w:jc w:val="center"/>
        <w:outlineLvl w:val="0"/>
        <w:rPr>
          <w:sz w:val="28"/>
          <w:szCs w:val="28"/>
        </w:rPr>
      </w:pPr>
      <w:r w:rsidRPr="004237DC">
        <w:rPr>
          <w:sz w:val="28"/>
          <w:szCs w:val="28"/>
        </w:rPr>
        <w:t>ОБРАЩЕНИЕ № ____</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Фамилия, имя, отчество заявителя__________</w:t>
      </w:r>
      <w:r w:rsidR="008B2D40">
        <w:rPr>
          <w:sz w:val="28"/>
          <w:szCs w:val="28"/>
        </w:rPr>
        <w:t>_________________</w:t>
      </w:r>
      <w:r w:rsidRPr="004237DC">
        <w:rPr>
          <w:sz w:val="28"/>
          <w:szCs w:val="28"/>
        </w:rPr>
        <w:t>__________________________________ _____________________________________________________________________</w:t>
      </w:r>
    </w:p>
    <w:p w:rsidR="007B3C45" w:rsidRPr="004237DC" w:rsidRDefault="007B3C45" w:rsidP="00BE209C">
      <w:pPr>
        <w:autoSpaceDE w:val="0"/>
        <w:autoSpaceDN w:val="0"/>
        <w:adjustRightInd w:val="0"/>
        <w:rPr>
          <w:sz w:val="28"/>
          <w:szCs w:val="28"/>
        </w:rPr>
      </w:pPr>
      <w:r w:rsidRPr="004237DC">
        <w:rPr>
          <w:sz w:val="28"/>
          <w:szCs w:val="28"/>
        </w:rPr>
        <w:t>Адрес заявителя _______________________________________________________</w:t>
      </w:r>
    </w:p>
    <w:p w:rsidR="007B3C45" w:rsidRPr="004237DC" w:rsidRDefault="007B3C45" w:rsidP="00BE209C">
      <w:pPr>
        <w:autoSpaceDE w:val="0"/>
        <w:autoSpaceDN w:val="0"/>
        <w:adjustRightInd w:val="0"/>
        <w:rPr>
          <w:sz w:val="28"/>
          <w:szCs w:val="28"/>
        </w:rPr>
      </w:pPr>
      <w:r w:rsidRPr="004237DC">
        <w:rPr>
          <w:sz w:val="28"/>
          <w:szCs w:val="28"/>
        </w:rPr>
        <w:t>_____________________________________________________________________</w:t>
      </w:r>
    </w:p>
    <w:p w:rsidR="007B3C45" w:rsidRPr="004237DC" w:rsidRDefault="007B3C45" w:rsidP="00BE209C">
      <w:pPr>
        <w:autoSpaceDE w:val="0"/>
        <w:autoSpaceDN w:val="0"/>
        <w:adjustRightInd w:val="0"/>
        <w:rPr>
          <w:sz w:val="28"/>
          <w:szCs w:val="28"/>
        </w:rPr>
      </w:pPr>
      <w:r w:rsidRPr="004237DC">
        <w:rPr>
          <w:sz w:val="28"/>
          <w:szCs w:val="28"/>
        </w:rPr>
        <w:t>Содержание обращения ________________________________________________</w:t>
      </w:r>
    </w:p>
    <w:p w:rsidR="007B3C45" w:rsidRPr="004237DC" w:rsidRDefault="007B3C45" w:rsidP="00BE209C">
      <w:pPr>
        <w:autoSpaceDE w:val="0"/>
        <w:autoSpaceDN w:val="0"/>
        <w:adjustRightInd w:val="0"/>
        <w:rPr>
          <w:sz w:val="28"/>
          <w:szCs w:val="28"/>
        </w:rPr>
      </w:pPr>
      <w:r w:rsidRPr="004237DC">
        <w:rPr>
          <w:sz w:val="28"/>
          <w:szCs w:val="28"/>
        </w:rPr>
        <w:t>_____________________________________________________________________</w:t>
      </w:r>
    </w:p>
    <w:p w:rsidR="007B3C45" w:rsidRPr="004237DC" w:rsidRDefault="007B3C45" w:rsidP="00BE209C">
      <w:pPr>
        <w:autoSpaceDE w:val="0"/>
        <w:autoSpaceDN w:val="0"/>
        <w:adjustRightInd w:val="0"/>
        <w:rPr>
          <w:sz w:val="28"/>
          <w:szCs w:val="28"/>
        </w:rPr>
      </w:pPr>
      <w:r w:rsidRPr="004237DC">
        <w:rPr>
          <w:sz w:val="28"/>
          <w:szCs w:val="28"/>
        </w:rPr>
        <w:t>_____________________________________________________________________</w:t>
      </w:r>
    </w:p>
    <w:p w:rsidR="007B3C45" w:rsidRPr="004237DC" w:rsidRDefault="007B3C45" w:rsidP="00BE209C">
      <w:pPr>
        <w:autoSpaceDE w:val="0"/>
        <w:autoSpaceDN w:val="0"/>
        <w:adjustRightInd w:val="0"/>
        <w:rPr>
          <w:sz w:val="28"/>
          <w:szCs w:val="28"/>
        </w:rPr>
      </w:pPr>
      <w:r w:rsidRPr="004237DC">
        <w:rPr>
          <w:sz w:val="28"/>
          <w:szCs w:val="28"/>
        </w:rPr>
        <w:t>Меры, принятые по заявлению администрацией учреждения _________________</w:t>
      </w:r>
    </w:p>
    <w:p w:rsidR="007B3C45" w:rsidRPr="004237DC" w:rsidRDefault="007B3C45" w:rsidP="00BE209C">
      <w:pPr>
        <w:autoSpaceDE w:val="0"/>
        <w:autoSpaceDN w:val="0"/>
        <w:adjustRightInd w:val="0"/>
        <w:rPr>
          <w:sz w:val="28"/>
          <w:szCs w:val="28"/>
        </w:rPr>
      </w:pPr>
      <w:r w:rsidRPr="004237DC">
        <w:rPr>
          <w:sz w:val="28"/>
          <w:szCs w:val="28"/>
        </w:rPr>
        <w:t>_______________________________________________________________________________________________________________________________________________________________________________________________________________</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Ответ заявителю направлен «</w:t>
      </w:r>
      <w:r w:rsidR="00445250">
        <w:rPr>
          <w:sz w:val="28"/>
          <w:szCs w:val="28"/>
        </w:rPr>
        <w:t xml:space="preserve"> </w:t>
      </w:r>
      <w:r w:rsidRPr="004237DC">
        <w:rPr>
          <w:sz w:val="28"/>
          <w:szCs w:val="28"/>
        </w:rPr>
        <w:t>____</w:t>
      </w:r>
      <w:r w:rsidR="00445250">
        <w:rPr>
          <w:sz w:val="28"/>
          <w:szCs w:val="28"/>
        </w:rPr>
        <w:t xml:space="preserve"> </w:t>
      </w:r>
      <w:r w:rsidRPr="004237DC">
        <w:rPr>
          <w:sz w:val="28"/>
          <w:szCs w:val="28"/>
        </w:rPr>
        <w:t>» _____________ 20___ г.</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Подпись руководителя учреждения ____________________</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Дата «</w:t>
      </w:r>
      <w:r w:rsidR="00445250">
        <w:rPr>
          <w:sz w:val="28"/>
          <w:szCs w:val="28"/>
        </w:rPr>
        <w:t xml:space="preserve"> </w:t>
      </w:r>
      <w:r w:rsidRPr="004237DC">
        <w:rPr>
          <w:sz w:val="28"/>
          <w:szCs w:val="28"/>
        </w:rPr>
        <w:t>______</w:t>
      </w:r>
      <w:r w:rsidR="00445250">
        <w:rPr>
          <w:sz w:val="28"/>
          <w:szCs w:val="28"/>
        </w:rPr>
        <w:t xml:space="preserve"> </w:t>
      </w:r>
      <w:r w:rsidRPr="004237DC">
        <w:rPr>
          <w:sz w:val="28"/>
          <w:szCs w:val="28"/>
        </w:rPr>
        <w:t>» ___________ 20__ г.</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jc w:val="both"/>
        <w:rPr>
          <w:sz w:val="28"/>
          <w:szCs w:val="28"/>
        </w:rPr>
      </w:pPr>
    </w:p>
    <w:p w:rsidR="007B3C45" w:rsidRPr="004237DC" w:rsidRDefault="007B3C45" w:rsidP="00BE209C">
      <w:pPr>
        <w:autoSpaceDE w:val="0"/>
        <w:autoSpaceDN w:val="0"/>
        <w:adjustRightInd w:val="0"/>
        <w:jc w:val="both"/>
        <w:rPr>
          <w:sz w:val="28"/>
          <w:szCs w:val="28"/>
        </w:rPr>
      </w:pPr>
      <w:r w:rsidRPr="004237DC">
        <w:rPr>
          <w:sz w:val="28"/>
          <w:szCs w:val="28"/>
        </w:rPr>
        <w:t xml:space="preserve">Для отметок представителя (ей) органа исполнительной власти, осуществляющего функции и полномочия учредителя </w:t>
      </w:r>
    </w:p>
    <w:p w:rsidR="007B3C45" w:rsidRPr="004237DC" w:rsidRDefault="007B3C45" w:rsidP="00BE209C">
      <w:pPr>
        <w:autoSpaceDE w:val="0"/>
        <w:autoSpaceDN w:val="0"/>
        <w:adjustRightInd w:val="0"/>
        <w:rPr>
          <w:sz w:val="28"/>
          <w:szCs w:val="28"/>
        </w:rPr>
      </w:pPr>
      <w:r w:rsidRPr="004237DC">
        <w:rPr>
          <w:sz w:val="28"/>
          <w:szCs w:val="28"/>
        </w:rPr>
        <w:t>_____________________________________________________________________</w:t>
      </w:r>
    </w:p>
    <w:p w:rsidR="007B3C45" w:rsidRPr="004237DC" w:rsidRDefault="007B3C45" w:rsidP="00BE209C">
      <w:pPr>
        <w:autoSpaceDE w:val="0"/>
        <w:autoSpaceDN w:val="0"/>
        <w:adjustRightInd w:val="0"/>
        <w:rPr>
          <w:sz w:val="28"/>
          <w:szCs w:val="28"/>
        </w:rPr>
      </w:pPr>
      <w:r w:rsidRPr="004237DC">
        <w:rPr>
          <w:sz w:val="28"/>
          <w:szCs w:val="28"/>
        </w:rPr>
        <w:t>_____________________________________________________________________</w:t>
      </w:r>
    </w:p>
    <w:p w:rsidR="007B3C45" w:rsidRPr="004237DC" w:rsidRDefault="007B3C45" w:rsidP="00BE209C">
      <w:pPr>
        <w:autoSpaceDE w:val="0"/>
        <w:autoSpaceDN w:val="0"/>
        <w:adjustRightInd w:val="0"/>
        <w:rPr>
          <w:sz w:val="28"/>
          <w:szCs w:val="28"/>
        </w:rPr>
      </w:pPr>
      <w:r w:rsidRPr="004237DC">
        <w:rPr>
          <w:sz w:val="28"/>
          <w:szCs w:val="28"/>
        </w:rPr>
        <w:t>_____________________________________________________________________</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Дата «</w:t>
      </w:r>
      <w:r w:rsidR="00445250">
        <w:rPr>
          <w:sz w:val="28"/>
          <w:szCs w:val="28"/>
        </w:rPr>
        <w:t xml:space="preserve"> </w:t>
      </w:r>
      <w:r w:rsidRPr="004237DC">
        <w:rPr>
          <w:sz w:val="28"/>
          <w:szCs w:val="28"/>
        </w:rPr>
        <w:t>_____</w:t>
      </w:r>
      <w:r w:rsidR="00445250">
        <w:rPr>
          <w:sz w:val="28"/>
          <w:szCs w:val="28"/>
        </w:rPr>
        <w:t xml:space="preserve"> </w:t>
      </w:r>
      <w:r w:rsidRPr="004237DC">
        <w:rPr>
          <w:sz w:val="28"/>
          <w:szCs w:val="28"/>
        </w:rPr>
        <w:t>» ________________ 20__ г.</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Должность ________________________</w:t>
      </w:r>
    </w:p>
    <w:p w:rsidR="007B3C45" w:rsidRPr="004237DC" w:rsidRDefault="007B3C45" w:rsidP="00BE209C">
      <w:pPr>
        <w:autoSpaceDE w:val="0"/>
        <w:autoSpaceDN w:val="0"/>
        <w:adjustRightInd w:val="0"/>
        <w:rPr>
          <w:sz w:val="28"/>
          <w:szCs w:val="28"/>
        </w:rPr>
      </w:pPr>
    </w:p>
    <w:p w:rsidR="007B3C45" w:rsidRPr="004237DC" w:rsidRDefault="007B3C45" w:rsidP="00BE209C">
      <w:pPr>
        <w:autoSpaceDE w:val="0"/>
        <w:autoSpaceDN w:val="0"/>
        <w:adjustRightInd w:val="0"/>
        <w:rPr>
          <w:sz w:val="28"/>
          <w:szCs w:val="28"/>
        </w:rPr>
      </w:pPr>
      <w:r w:rsidRPr="004237DC">
        <w:rPr>
          <w:sz w:val="28"/>
          <w:szCs w:val="28"/>
        </w:rPr>
        <w:t>Подпись __________________________».</w:t>
      </w:r>
    </w:p>
    <w:p w:rsidR="007B3C45" w:rsidRPr="004237DC" w:rsidRDefault="007B3C45" w:rsidP="00BE209C">
      <w:pPr>
        <w:autoSpaceDE w:val="0"/>
        <w:autoSpaceDN w:val="0"/>
        <w:adjustRightInd w:val="0"/>
        <w:jc w:val="right"/>
        <w:outlineLvl w:val="0"/>
        <w:rPr>
          <w:sz w:val="24"/>
          <w:szCs w:val="24"/>
        </w:rPr>
      </w:pPr>
    </w:p>
    <w:p w:rsidR="007B3C45" w:rsidRDefault="007B3C45" w:rsidP="00BE209C">
      <w:pPr>
        <w:autoSpaceDE w:val="0"/>
        <w:autoSpaceDN w:val="0"/>
        <w:adjustRightInd w:val="0"/>
        <w:ind w:firstLine="540"/>
        <w:jc w:val="both"/>
        <w:rPr>
          <w:sz w:val="28"/>
          <w:szCs w:val="28"/>
        </w:rPr>
      </w:pPr>
    </w:p>
    <w:p w:rsidR="00B7329B" w:rsidRPr="004237DC" w:rsidRDefault="00B7329B" w:rsidP="00BE209C">
      <w:pPr>
        <w:autoSpaceDE w:val="0"/>
        <w:autoSpaceDN w:val="0"/>
        <w:adjustRightInd w:val="0"/>
        <w:ind w:firstLine="540"/>
        <w:jc w:val="both"/>
        <w:rPr>
          <w:sz w:val="28"/>
          <w:szCs w:val="28"/>
        </w:rPr>
      </w:pPr>
    </w:p>
    <w:sectPr w:rsidR="00B7329B" w:rsidRPr="004237DC" w:rsidSect="00F307E3">
      <w:footerReference w:type="even" r:id="rId11"/>
      <w:footerReference w:type="default" r:id="rId12"/>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602" w:rsidRDefault="005C2602">
      <w:r>
        <w:separator/>
      </w:r>
    </w:p>
  </w:endnote>
  <w:endnote w:type="continuationSeparator" w:id="0">
    <w:p w:rsidR="005C2602" w:rsidRDefault="005C26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47" w:rsidRDefault="00B60EEB" w:rsidP="00F307E3">
    <w:pPr>
      <w:pStyle w:val="a7"/>
      <w:framePr w:wrap="around" w:vAnchor="text" w:hAnchor="margin" w:xAlign="right" w:y="1"/>
      <w:rPr>
        <w:rStyle w:val="ab"/>
      </w:rPr>
    </w:pPr>
    <w:r>
      <w:rPr>
        <w:rStyle w:val="ab"/>
      </w:rPr>
      <w:fldChar w:fldCharType="begin"/>
    </w:r>
    <w:r w:rsidR="001E5D47">
      <w:rPr>
        <w:rStyle w:val="ab"/>
      </w:rPr>
      <w:instrText xml:space="preserve">PAGE  </w:instrText>
    </w:r>
    <w:r>
      <w:rPr>
        <w:rStyle w:val="ab"/>
      </w:rPr>
      <w:fldChar w:fldCharType="end"/>
    </w:r>
  </w:p>
  <w:p w:rsidR="001E5D47" w:rsidRDefault="001E5D4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47" w:rsidRDefault="00B60EEB" w:rsidP="00F307E3">
    <w:pPr>
      <w:pStyle w:val="a7"/>
      <w:framePr w:wrap="around" w:vAnchor="text" w:hAnchor="margin" w:xAlign="right" w:y="1"/>
      <w:rPr>
        <w:rStyle w:val="ab"/>
      </w:rPr>
    </w:pPr>
    <w:r>
      <w:rPr>
        <w:rStyle w:val="ab"/>
      </w:rPr>
      <w:fldChar w:fldCharType="begin"/>
    </w:r>
    <w:r w:rsidR="001E5D47">
      <w:rPr>
        <w:rStyle w:val="ab"/>
      </w:rPr>
      <w:instrText xml:space="preserve">PAGE  </w:instrText>
    </w:r>
    <w:r>
      <w:rPr>
        <w:rStyle w:val="ab"/>
      </w:rPr>
      <w:fldChar w:fldCharType="separate"/>
    </w:r>
    <w:r w:rsidR="00812CB9">
      <w:rPr>
        <w:rStyle w:val="ab"/>
        <w:noProof/>
      </w:rPr>
      <w:t>6</w:t>
    </w:r>
    <w:r>
      <w:rPr>
        <w:rStyle w:val="ab"/>
      </w:rPr>
      <w:fldChar w:fldCharType="end"/>
    </w:r>
  </w:p>
  <w:p w:rsidR="001E5D47" w:rsidRDefault="001E5D47" w:rsidP="007D15CF">
    <w:pPr>
      <w:pStyle w:val="a7"/>
    </w:pPr>
  </w:p>
  <w:p w:rsidR="001E5D47" w:rsidRPr="00184EDC" w:rsidRDefault="001E5D47" w:rsidP="007D15C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47" w:rsidRDefault="00B60EEB" w:rsidP="007D15CF">
    <w:pPr>
      <w:pStyle w:val="a7"/>
      <w:framePr w:wrap="around" w:vAnchor="text" w:hAnchor="margin" w:xAlign="right" w:y="1"/>
      <w:rPr>
        <w:rStyle w:val="ab"/>
      </w:rPr>
    </w:pPr>
    <w:r>
      <w:rPr>
        <w:rStyle w:val="ab"/>
      </w:rPr>
      <w:fldChar w:fldCharType="begin"/>
    </w:r>
    <w:r w:rsidR="001E5D47">
      <w:rPr>
        <w:rStyle w:val="ab"/>
      </w:rPr>
      <w:instrText xml:space="preserve">PAGE  </w:instrText>
    </w:r>
    <w:r>
      <w:rPr>
        <w:rStyle w:val="ab"/>
      </w:rPr>
      <w:fldChar w:fldCharType="separate"/>
    </w:r>
    <w:r w:rsidR="00812CB9">
      <w:rPr>
        <w:rStyle w:val="ab"/>
        <w:noProof/>
      </w:rPr>
      <w:t>1</w:t>
    </w:r>
    <w:r>
      <w:rPr>
        <w:rStyle w:val="ab"/>
      </w:rPr>
      <w:fldChar w:fldCharType="end"/>
    </w:r>
  </w:p>
  <w:p w:rsidR="001E5D47" w:rsidRDefault="001E5D47" w:rsidP="00096B25">
    <w:pPr>
      <w:pStyle w:val="a7"/>
    </w:pPr>
  </w:p>
  <w:p w:rsidR="001E5D47" w:rsidRPr="00184EDC" w:rsidRDefault="001E5D47" w:rsidP="00096B2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47" w:rsidRDefault="00B60EEB" w:rsidP="00745ABF">
    <w:pPr>
      <w:pStyle w:val="a7"/>
      <w:framePr w:wrap="around" w:vAnchor="text" w:hAnchor="margin" w:xAlign="right" w:y="1"/>
      <w:rPr>
        <w:rStyle w:val="ab"/>
      </w:rPr>
    </w:pPr>
    <w:r>
      <w:rPr>
        <w:rStyle w:val="ab"/>
      </w:rPr>
      <w:fldChar w:fldCharType="begin"/>
    </w:r>
    <w:r w:rsidR="001E5D47">
      <w:rPr>
        <w:rStyle w:val="ab"/>
      </w:rPr>
      <w:instrText xml:space="preserve">PAGE  </w:instrText>
    </w:r>
    <w:r>
      <w:rPr>
        <w:rStyle w:val="ab"/>
      </w:rPr>
      <w:fldChar w:fldCharType="end"/>
    </w:r>
  </w:p>
  <w:p w:rsidR="001E5D47" w:rsidRDefault="001E5D47">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47" w:rsidRDefault="00B60EEB" w:rsidP="00745ABF">
    <w:pPr>
      <w:pStyle w:val="a7"/>
      <w:framePr w:wrap="around" w:vAnchor="text" w:hAnchor="margin" w:xAlign="right" w:y="1"/>
      <w:rPr>
        <w:rStyle w:val="ab"/>
      </w:rPr>
    </w:pPr>
    <w:r>
      <w:rPr>
        <w:rStyle w:val="ab"/>
      </w:rPr>
      <w:fldChar w:fldCharType="begin"/>
    </w:r>
    <w:r w:rsidR="001E5D47">
      <w:rPr>
        <w:rStyle w:val="ab"/>
      </w:rPr>
      <w:instrText xml:space="preserve">PAGE  </w:instrText>
    </w:r>
    <w:r>
      <w:rPr>
        <w:rStyle w:val="ab"/>
      </w:rPr>
      <w:fldChar w:fldCharType="separate"/>
    </w:r>
    <w:r w:rsidR="00812CB9">
      <w:rPr>
        <w:rStyle w:val="ab"/>
        <w:noProof/>
      </w:rPr>
      <w:t>30</w:t>
    </w:r>
    <w:r>
      <w:rPr>
        <w:rStyle w:val="ab"/>
      </w:rPr>
      <w:fldChar w:fldCharType="end"/>
    </w:r>
  </w:p>
  <w:p w:rsidR="001E5D47" w:rsidRPr="00184EDC" w:rsidRDefault="001E5D47" w:rsidP="007D15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602" w:rsidRDefault="005C2602">
      <w:r>
        <w:separator/>
      </w:r>
    </w:p>
  </w:footnote>
  <w:footnote w:type="continuationSeparator" w:id="0">
    <w:p w:rsidR="005C2602" w:rsidRDefault="005C2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003F1EAB"/>
    <w:multiLevelType w:val="hybridMultilevel"/>
    <w:tmpl w:val="D2EAE37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A1FC2"/>
    <w:multiLevelType w:val="multilevel"/>
    <w:tmpl w:val="2B468388"/>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EBF718E"/>
    <w:multiLevelType w:val="hybridMultilevel"/>
    <w:tmpl w:val="1F6E07CA"/>
    <w:lvl w:ilvl="0" w:tplc="C518A1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82438F"/>
    <w:multiLevelType w:val="hybridMultilevel"/>
    <w:tmpl w:val="4BD242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313FE"/>
    <w:multiLevelType w:val="hybridMultilevel"/>
    <w:tmpl w:val="3CC49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137B1"/>
    <w:multiLevelType w:val="hybridMultilevel"/>
    <w:tmpl w:val="452E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0427D"/>
    <w:multiLevelType w:val="hybridMultilevel"/>
    <w:tmpl w:val="DE1C886C"/>
    <w:lvl w:ilvl="0" w:tplc="1A62A9AA">
      <w:start w:val="1"/>
      <w:numFmt w:val="decimal"/>
      <w:lvlText w:val="%1."/>
      <w:lvlJc w:val="left"/>
      <w:pPr>
        <w:tabs>
          <w:tab w:val="num" w:pos="1080"/>
        </w:tabs>
        <w:ind w:left="1080" w:hanging="360"/>
      </w:pPr>
    </w:lvl>
    <w:lvl w:ilvl="1" w:tplc="61D23EFC">
      <w:numFmt w:val="none"/>
      <w:lvlText w:val=""/>
      <w:lvlJc w:val="left"/>
      <w:pPr>
        <w:tabs>
          <w:tab w:val="num" w:pos="360"/>
        </w:tabs>
      </w:pPr>
    </w:lvl>
    <w:lvl w:ilvl="2" w:tplc="B588D53A">
      <w:numFmt w:val="none"/>
      <w:lvlText w:val=""/>
      <w:lvlJc w:val="left"/>
      <w:pPr>
        <w:tabs>
          <w:tab w:val="num" w:pos="360"/>
        </w:tabs>
      </w:pPr>
    </w:lvl>
    <w:lvl w:ilvl="3" w:tplc="9DE604EA">
      <w:numFmt w:val="none"/>
      <w:lvlText w:val=""/>
      <w:lvlJc w:val="left"/>
      <w:pPr>
        <w:tabs>
          <w:tab w:val="num" w:pos="360"/>
        </w:tabs>
      </w:pPr>
    </w:lvl>
    <w:lvl w:ilvl="4" w:tplc="F514C740">
      <w:numFmt w:val="none"/>
      <w:lvlText w:val=""/>
      <w:lvlJc w:val="left"/>
      <w:pPr>
        <w:tabs>
          <w:tab w:val="num" w:pos="360"/>
        </w:tabs>
      </w:pPr>
    </w:lvl>
    <w:lvl w:ilvl="5" w:tplc="88FE0B46">
      <w:numFmt w:val="none"/>
      <w:lvlText w:val=""/>
      <w:lvlJc w:val="left"/>
      <w:pPr>
        <w:tabs>
          <w:tab w:val="num" w:pos="360"/>
        </w:tabs>
      </w:pPr>
    </w:lvl>
    <w:lvl w:ilvl="6" w:tplc="CF1CEAA4">
      <w:numFmt w:val="none"/>
      <w:lvlText w:val=""/>
      <w:lvlJc w:val="left"/>
      <w:pPr>
        <w:tabs>
          <w:tab w:val="num" w:pos="360"/>
        </w:tabs>
      </w:pPr>
    </w:lvl>
    <w:lvl w:ilvl="7" w:tplc="22DE1908">
      <w:numFmt w:val="none"/>
      <w:lvlText w:val=""/>
      <w:lvlJc w:val="left"/>
      <w:pPr>
        <w:tabs>
          <w:tab w:val="num" w:pos="360"/>
        </w:tabs>
      </w:pPr>
    </w:lvl>
    <w:lvl w:ilvl="8" w:tplc="B53095A8">
      <w:numFmt w:val="none"/>
      <w:lvlText w:val=""/>
      <w:lvlJc w:val="left"/>
      <w:pPr>
        <w:tabs>
          <w:tab w:val="num" w:pos="360"/>
        </w:tabs>
      </w:pPr>
    </w:lvl>
  </w:abstractNum>
  <w:abstractNum w:abstractNumId="7">
    <w:nsid w:val="268E49B9"/>
    <w:multiLevelType w:val="hybridMultilevel"/>
    <w:tmpl w:val="E71A89F4"/>
    <w:lvl w:ilvl="0" w:tplc="731EAB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BB15700"/>
    <w:multiLevelType w:val="multilevel"/>
    <w:tmpl w:val="C77C5EB2"/>
    <w:lvl w:ilvl="0">
      <w:start w:val="1"/>
      <w:numFmt w:val="decimal"/>
      <w:suff w:val="space"/>
      <w:lvlText w:val="%1."/>
      <w:lvlJc w:val="left"/>
      <w:pPr>
        <w:ind w:left="720" w:hanging="360"/>
      </w:pPr>
      <w:rPr>
        <w:rFonts w:hint="default"/>
      </w:rPr>
    </w:lvl>
    <w:lvl w:ilvl="1">
      <w:start w:val="3"/>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392C06B6"/>
    <w:multiLevelType w:val="hybridMultilevel"/>
    <w:tmpl w:val="3CFC1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149B5"/>
    <w:multiLevelType w:val="hybridMultilevel"/>
    <w:tmpl w:val="836ADF54"/>
    <w:lvl w:ilvl="0" w:tplc="AB883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CB33CA0"/>
    <w:multiLevelType w:val="hybridMultilevel"/>
    <w:tmpl w:val="21982932"/>
    <w:lvl w:ilvl="0" w:tplc="5B20557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2">
    <w:nsid w:val="566E7834"/>
    <w:multiLevelType w:val="hybridMultilevel"/>
    <w:tmpl w:val="F89AC7F8"/>
    <w:lvl w:ilvl="0" w:tplc="4E88294E">
      <w:start w:val="1"/>
      <w:numFmt w:val="decimal"/>
      <w:suff w:val="space"/>
      <w:lvlText w:val="%1."/>
      <w:lvlJc w:val="left"/>
      <w:pPr>
        <w:ind w:left="72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771475D"/>
    <w:multiLevelType w:val="hybridMultilevel"/>
    <w:tmpl w:val="02F00BC0"/>
    <w:lvl w:ilvl="0" w:tplc="58C6FA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6020F"/>
    <w:multiLevelType w:val="hybridMultilevel"/>
    <w:tmpl w:val="8CEA737C"/>
    <w:lvl w:ilvl="0" w:tplc="2D42A40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AD1BE0"/>
    <w:multiLevelType w:val="hybridMultilevel"/>
    <w:tmpl w:val="9BC66FFE"/>
    <w:lvl w:ilvl="0" w:tplc="BDD8909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58F7977"/>
    <w:multiLevelType w:val="hybridMultilevel"/>
    <w:tmpl w:val="8C7AA66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9800BA"/>
    <w:multiLevelType w:val="hybridMultilevel"/>
    <w:tmpl w:val="2E26DAF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31A6C71"/>
    <w:multiLevelType w:val="multilevel"/>
    <w:tmpl w:val="0040D9F2"/>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74220315"/>
    <w:multiLevelType w:val="hybridMultilevel"/>
    <w:tmpl w:val="68283E62"/>
    <w:lvl w:ilvl="0" w:tplc="3CDAE6D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73F7827"/>
    <w:multiLevelType w:val="hybridMultilevel"/>
    <w:tmpl w:val="1D14067E"/>
    <w:lvl w:ilvl="0" w:tplc="DB8894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7FC50D7"/>
    <w:multiLevelType w:val="hybridMultilevel"/>
    <w:tmpl w:val="7BE0D02A"/>
    <w:lvl w:ilvl="0" w:tplc="BF92CC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8BC17D5"/>
    <w:multiLevelType w:val="hybridMultilevel"/>
    <w:tmpl w:val="F8A68F20"/>
    <w:lvl w:ilvl="0" w:tplc="04190001">
      <w:start w:val="1"/>
      <w:numFmt w:val="bullet"/>
      <w:lvlText w:val=""/>
      <w:lvlJc w:val="left"/>
      <w:pPr>
        <w:tabs>
          <w:tab w:val="num" w:pos="1386"/>
        </w:tabs>
        <w:ind w:left="13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0A2958"/>
    <w:multiLevelType w:val="hybridMultilevel"/>
    <w:tmpl w:val="AB822D60"/>
    <w:lvl w:ilvl="0" w:tplc="4670CAB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893222"/>
    <w:multiLevelType w:val="hybridMultilevel"/>
    <w:tmpl w:val="E8140360"/>
    <w:lvl w:ilvl="0" w:tplc="731EAB9C">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4"/>
  </w:num>
  <w:num w:numId="3">
    <w:abstractNumId w:val="7"/>
  </w:num>
  <w:num w:numId="4">
    <w:abstractNumId w:val="22"/>
  </w:num>
  <w:num w:numId="5">
    <w:abstractNumId w:val="11"/>
  </w:num>
  <w:num w:numId="6">
    <w:abstractNumId w:val="23"/>
  </w:num>
  <w:num w:numId="7">
    <w:abstractNumId w:val="4"/>
  </w:num>
  <w:num w:numId="8">
    <w:abstractNumId w:val="13"/>
  </w:num>
  <w:num w:numId="9">
    <w:abstractNumId w:val="2"/>
  </w:num>
  <w:num w:numId="10">
    <w:abstractNumId w:val="15"/>
  </w:num>
  <w:num w:numId="11">
    <w:abstractNumId w:val="18"/>
  </w:num>
  <w:num w:numId="12">
    <w:abstractNumId w:val="1"/>
  </w:num>
  <w:num w:numId="13">
    <w:abstractNumId w:val="17"/>
  </w:num>
  <w:num w:numId="14">
    <w:abstractNumId w:val="12"/>
  </w:num>
  <w:num w:numId="15">
    <w:abstractNumId w:val="19"/>
  </w:num>
  <w:num w:numId="16">
    <w:abstractNumId w:val="14"/>
  </w:num>
  <w:num w:numId="17">
    <w:abstractNumId w:val="10"/>
  </w:num>
  <w:num w:numId="18">
    <w:abstractNumId w:val="3"/>
  </w:num>
  <w:num w:numId="19">
    <w:abstractNumId w:val="0"/>
  </w:num>
  <w:num w:numId="20">
    <w:abstractNumId w:val="16"/>
  </w:num>
  <w:num w:numId="21">
    <w:abstractNumId w:val="8"/>
  </w:num>
  <w:num w:numId="22">
    <w:abstractNumId w:val="5"/>
  </w:num>
  <w:num w:numId="23">
    <w:abstractNumId w:val="9"/>
  </w:num>
  <w:num w:numId="24">
    <w:abstractNumId w:val="2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B3C45"/>
    <w:rsid w:val="00003B0D"/>
    <w:rsid w:val="000067D7"/>
    <w:rsid w:val="00025FAC"/>
    <w:rsid w:val="00042414"/>
    <w:rsid w:val="000437CB"/>
    <w:rsid w:val="000553CB"/>
    <w:rsid w:val="00055658"/>
    <w:rsid w:val="000676E0"/>
    <w:rsid w:val="00072471"/>
    <w:rsid w:val="00073812"/>
    <w:rsid w:val="000813B6"/>
    <w:rsid w:val="000853DD"/>
    <w:rsid w:val="00087701"/>
    <w:rsid w:val="00092547"/>
    <w:rsid w:val="00094E20"/>
    <w:rsid w:val="00096B25"/>
    <w:rsid w:val="000A1D2A"/>
    <w:rsid w:val="000A6888"/>
    <w:rsid w:val="000B1E8F"/>
    <w:rsid w:val="000B2B6E"/>
    <w:rsid w:val="000B4EB6"/>
    <w:rsid w:val="000D08B2"/>
    <w:rsid w:val="000D157C"/>
    <w:rsid w:val="000E114E"/>
    <w:rsid w:val="000E1E20"/>
    <w:rsid w:val="000E5F10"/>
    <w:rsid w:val="000F06A4"/>
    <w:rsid w:val="001027D3"/>
    <w:rsid w:val="0010321F"/>
    <w:rsid w:val="001157AE"/>
    <w:rsid w:val="00123961"/>
    <w:rsid w:val="001312D1"/>
    <w:rsid w:val="0013133D"/>
    <w:rsid w:val="001329BF"/>
    <w:rsid w:val="001523D8"/>
    <w:rsid w:val="001532E8"/>
    <w:rsid w:val="00153E1D"/>
    <w:rsid w:val="001540BC"/>
    <w:rsid w:val="00161B07"/>
    <w:rsid w:val="001622DD"/>
    <w:rsid w:val="00184E27"/>
    <w:rsid w:val="00184EDC"/>
    <w:rsid w:val="0019006B"/>
    <w:rsid w:val="0019306B"/>
    <w:rsid w:val="001969E4"/>
    <w:rsid w:val="001A00C2"/>
    <w:rsid w:val="001A0C17"/>
    <w:rsid w:val="001A1B4E"/>
    <w:rsid w:val="001A49DD"/>
    <w:rsid w:val="001A7BFD"/>
    <w:rsid w:val="001B592D"/>
    <w:rsid w:val="001B61C1"/>
    <w:rsid w:val="001C1398"/>
    <w:rsid w:val="001D038B"/>
    <w:rsid w:val="001D4E95"/>
    <w:rsid w:val="001D5AA1"/>
    <w:rsid w:val="001E5D47"/>
    <w:rsid w:val="001E7D7F"/>
    <w:rsid w:val="001F5743"/>
    <w:rsid w:val="001F598A"/>
    <w:rsid w:val="002015E3"/>
    <w:rsid w:val="00203618"/>
    <w:rsid w:val="00204667"/>
    <w:rsid w:val="002052ED"/>
    <w:rsid w:val="00206936"/>
    <w:rsid w:val="002172D9"/>
    <w:rsid w:val="0022272C"/>
    <w:rsid w:val="00223BD0"/>
    <w:rsid w:val="00223E3A"/>
    <w:rsid w:val="00223FCB"/>
    <w:rsid w:val="00227415"/>
    <w:rsid w:val="00232521"/>
    <w:rsid w:val="0024187C"/>
    <w:rsid w:val="002428A4"/>
    <w:rsid w:val="00253935"/>
    <w:rsid w:val="00257360"/>
    <w:rsid w:val="00260301"/>
    <w:rsid w:val="0026768C"/>
    <w:rsid w:val="0027683B"/>
    <w:rsid w:val="00276F0E"/>
    <w:rsid w:val="00284E62"/>
    <w:rsid w:val="00290E92"/>
    <w:rsid w:val="0029470B"/>
    <w:rsid w:val="002957A0"/>
    <w:rsid w:val="002A642E"/>
    <w:rsid w:val="002B15BD"/>
    <w:rsid w:val="002B22E6"/>
    <w:rsid w:val="002B5BB9"/>
    <w:rsid w:val="002B6AE4"/>
    <w:rsid w:val="002C2DF4"/>
    <w:rsid w:val="002C6C4B"/>
    <w:rsid w:val="002D180B"/>
    <w:rsid w:val="002D319D"/>
    <w:rsid w:val="002D404A"/>
    <w:rsid w:val="002E4312"/>
    <w:rsid w:val="002F4D57"/>
    <w:rsid w:val="002F63A2"/>
    <w:rsid w:val="00301816"/>
    <w:rsid w:val="00305371"/>
    <w:rsid w:val="003077EB"/>
    <w:rsid w:val="003104D2"/>
    <w:rsid w:val="00310A25"/>
    <w:rsid w:val="00310B50"/>
    <w:rsid w:val="00311C1E"/>
    <w:rsid w:val="003141A0"/>
    <w:rsid w:val="00324ADF"/>
    <w:rsid w:val="00324FF6"/>
    <w:rsid w:val="00330C1E"/>
    <w:rsid w:val="00330EF4"/>
    <w:rsid w:val="00331003"/>
    <w:rsid w:val="00331809"/>
    <w:rsid w:val="00331E18"/>
    <w:rsid w:val="00331F49"/>
    <w:rsid w:val="00332713"/>
    <w:rsid w:val="00350EC9"/>
    <w:rsid w:val="003551F3"/>
    <w:rsid w:val="003560B3"/>
    <w:rsid w:val="00361865"/>
    <w:rsid w:val="003629F0"/>
    <w:rsid w:val="00373B82"/>
    <w:rsid w:val="003821C4"/>
    <w:rsid w:val="0038460B"/>
    <w:rsid w:val="00385B98"/>
    <w:rsid w:val="00387896"/>
    <w:rsid w:val="003A155C"/>
    <w:rsid w:val="003A1C37"/>
    <w:rsid w:val="003B0B63"/>
    <w:rsid w:val="003D1FAB"/>
    <w:rsid w:val="003F0051"/>
    <w:rsid w:val="003F1149"/>
    <w:rsid w:val="004111BA"/>
    <w:rsid w:val="004237DC"/>
    <w:rsid w:val="0042489B"/>
    <w:rsid w:val="00425525"/>
    <w:rsid w:val="00427B3E"/>
    <w:rsid w:val="00445250"/>
    <w:rsid w:val="004511C4"/>
    <w:rsid w:val="004576CA"/>
    <w:rsid w:val="004647D8"/>
    <w:rsid w:val="00476F55"/>
    <w:rsid w:val="00481B18"/>
    <w:rsid w:val="004912A7"/>
    <w:rsid w:val="00492AA0"/>
    <w:rsid w:val="00496401"/>
    <w:rsid w:val="004A094F"/>
    <w:rsid w:val="004B5BC3"/>
    <w:rsid w:val="004B692F"/>
    <w:rsid w:val="004C18B2"/>
    <w:rsid w:val="004D189D"/>
    <w:rsid w:val="004D1F5B"/>
    <w:rsid w:val="004D240E"/>
    <w:rsid w:val="004D355F"/>
    <w:rsid w:val="004D7C4A"/>
    <w:rsid w:val="004E0A59"/>
    <w:rsid w:val="004E5DC7"/>
    <w:rsid w:val="004F0F7E"/>
    <w:rsid w:val="004F125C"/>
    <w:rsid w:val="004F4CBB"/>
    <w:rsid w:val="005033F0"/>
    <w:rsid w:val="00514FF4"/>
    <w:rsid w:val="00523E32"/>
    <w:rsid w:val="00532989"/>
    <w:rsid w:val="00533E6A"/>
    <w:rsid w:val="00543455"/>
    <w:rsid w:val="00544BB6"/>
    <w:rsid w:val="0057575C"/>
    <w:rsid w:val="005770A6"/>
    <w:rsid w:val="00577970"/>
    <w:rsid w:val="00584659"/>
    <w:rsid w:val="005A1DBB"/>
    <w:rsid w:val="005A5CE4"/>
    <w:rsid w:val="005A6DEA"/>
    <w:rsid w:val="005C2602"/>
    <w:rsid w:val="005C42CB"/>
    <w:rsid w:val="005D7087"/>
    <w:rsid w:val="005D7D52"/>
    <w:rsid w:val="005E5AEB"/>
    <w:rsid w:val="005F21D6"/>
    <w:rsid w:val="006000DD"/>
    <w:rsid w:val="0060050B"/>
    <w:rsid w:val="00613351"/>
    <w:rsid w:val="006241A4"/>
    <w:rsid w:val="00633558"/>
    <w:rsid w:val="00645B3D"/>
    <w:rsid w:val="006464BD"/>
    <w:rsid w:val="006536EC"/>
    <w:rsid w:val="006558C4"/>
    <w:rsid w:val="00672FB0"/>
    <w:rsid w:val="00675529"/>
    <w:rsid w:val="00680CE4"/>
    <w:rsid w:val="006827A9"/>
    <w:rsid w:val="00684E0A"/>
    <w:rsid w:val="006B451E"/>
    <w:rsid w:val="006C1A09"/>
    <w:rsid w:val="006C46BF"/>
    <w:rsid w:val="006D088E"/>
    <w:rsid w:val="006D6326"/>
    <w:rsid w:val="006E47E1"/>
    <w:rsid w:val="00706C72"/>
    <w:rsid w:val="0072516A"/>
    <w:rsid w:val="0072706B"/>
    <w:rsid w:val="0073091A"/>
    <w:rsid w:val="007322A2"/>
    <w:rsid w:val="00735B3A"/>
    <w:rsid w:val="00736452"/>
    <w:rsid w:val="00741F33"/>
    <w:rsid w:val="00745ABF"/>
    <w:rsid w:val="00761249"/>
    <w:rsid w:val="007619C8"/>
    <w:rsid w:val="00762138"/>
    <w:rsid w:val="00762A67"/>
    <w:rsid w:val="0076534B"/>
    <w:rsid w:val="007668BA"/>
    <w:rsid w:val="00767AD2"/>
    <w:rsid w:val="00770279"/>
    <w:rsid w:val="0077138D"/>
    <w:rsid w:val="00776086"/>
    <w:rsid w:val="00776AFC"/>
    <w:rsid w:val="00777CEF"/>
    <w:rsid w:val="00777E6E"/>
    <w:rsid w:val="0078182E"/>
    <w:rsid w:val="00783B99"/>
    <w:rsid w:val="00787558"/>
    <w:rsid w:val="0079517D"/>
    <w:rsid w:val="00795490"/>
    <w:rsid w:val="00795803"/>
    <w:rsid w:val="00795E41"/>
    <w:rsid w:val="007A4730"/>
    <w:rsid w:val="007A7C89"/>
    <w:rsid w:val="007B3C45"/>
    <w:rsid w:val="007B4135"/>
    <w:rsid w:val="007B63DF"/>
    <w:rsid w:val="007C2D29"/>
    <w:rsid w:val="007C411B"/>
    <w:rsid w:val="007D15CF"/>
    <w:rsid w:val="007E2897"/>
    <w:rsid w:val="007F6167"/>
    <w:rsid w:val="00801011"/>
    <w:rsid w:val="008067EB"/>
    <w:rsid w:val="00807445"/>
    <w:rsid w:val="00812CB9"/>
    <w:rsid w:val="00817322"/>
    <w:rsid w:val="00825C91"/>
    <w:rsid w:val="0085109E"/>
    <w:rsid w:val="008531DF"/>
    <w:rsid w:val="00853CD2"/>
    <w:rsid w:val="008603D3"/>
    <w:rsid w:val="00864DE4"/>
    <w:rsid w:val="00865921"/>
    <w:rsid w:val="008663E7"/>
    <w:rsid w:val="00870975"/>
    <w:rsid w:val="008764FF"/>
    <w:rsid w:val="0089074D"/>
    <w:rsid w:val="00894987"/>
    <w:rsid w:val="008A65C2"/>
    <w:rsid w:val="008B2D40"/>
    <w:rsid w:val="008C03F6"/>
    <w:rsid w:val="008C0DF9"/>
    <w:rsid w:val="008E038E"/>
    <w:rsid w:val="008E25ED"/>
    <w:rsid w:val="008E4F7F"/>
    <w:rsid w:val="008E5322"/>
    <w:rsid w:val="008E61C4"/>
    <w:rsid w:val="008E7746"/>
    <w:rsid w:val="008F2EAA"/>
    <w:rsid w:val="008F619D"/>
    <w:rsid w:val="00902E67"/>
    <w:rsid w:val="00905306"/>
    <w:rsid w:val="00911C3F"/>
    <w:rsid w:val="0091308C"/>
    <w:rsid w:val="00914C01"/>
    <w:rsid w:val="00920540"/>
    <w:rsid w:val="00931F18"/>
    <w:rsid w:val="00935666"/>
    <w:rsid w:val="00936DE3"/>
    <w:rsid w:val="00936F4D"/>
    <w:rsid w:val="009402B8"/>
    <w:rsid w:val="00944C99"/>
    <w:rsid w:val="00945130"/>
    <w:rsid w:val="009550E1"/>
    <w:rsid w:val="00957209"/>
    <w:rsid w:val="0096697E"/>
    <w:rsid w:val="0097004C"/>
    <w:rsid w:val="00975A79"/>
    <w:rsid w:val="00982DC4"/>
    <w:rsid w:val="00993EF4"/>
    <w:rsid w:val="0099701B"/>
    <w:rsid w:val="009A1497"/>
    <w:rsid w:val="009A2761"/>
    <w:rsid w:val="009A4F9F"/>
    <w:rsid w:val="009B11E4"/>
    <w:rsid w:val="009B3006"/>
    <w:rsid w:val="009C3FC0"/>
    <w:rsid w:val="009C6BB5"/>
    <w:rsid w:val="009C758D"/>
    <w:rsid w:val="009D682E"/>
    <w:rsid w:val="009E7C19"/>
    <w:rsid w:val="009F28F8"/>
    <w:rsid w:val="009F53FC"/>
    <w:rsid w:val="00A028D8"/>
    <w:rsid w:val="00A13007"/>
    <w:rsid w:val="00A21D35"/>
    <w:rsid w:val="00A23923"/>
    <w:rsid w:val="00A30373"/>
    <w:rsid w:val="00A3345E"/>
    <w:rsid w:val="00A52616"/>
    <w:rsid w:val="00A54221"/>
    <w:rsid w:val="00A54506"/>
    <w:rsid w:val="00A64977"/>
    <w:rsid w:val="00A66741"/>
    <w:rsid w:val="00A667B1"/>
    <w:rsid w:val="00A72952"/>
    <w:rsid w:val="00A761D6"/>
    <w:rsid w:val="00A8030E"/>
    <w:rsid w:val="00A806B6"/>
    <w:rsid w:val="00A9194E"/>
    <w:rsid w:val="00AA0CA0"/>
    <w:rsid w:val="00AA0E81"/>
    <w:rsid w:val="00AA12EE"/>
    <w:rsid w:val="00AA7EF5"/>
    <w:rsid w:val="00AB32C0"/>
    <w:rsid w:val="00AB5B8E"/>
    <w:rsid w:val="00AC06AE"/>
    <w:rsid w:val="00AC2A52"/>
    <w:rsid w:val="00AC4B59"/>
    <w:rsid w:val="00AC539A"/>
    <w:rsid w:val="00AC6853"/>
    <w:rsid w:val="00AF1AFD"/>
    <w:rsid w:val="00AF2AF9"/>
    <w:rsid w:val="00B01499"/>
    <w:rsid w:val="00B03D20"/>
    <w:rsid w:val="00B07968"/>
    <w:rsid w:val="00B226AF"/>
    <w:rsid w:val="00B27189"/>
    <w:rsid w:val="00B30178"/>
    <w:rsid w:val="00B30C51"/>
    <w:rsid w:val="00B36F56"/>
    <w:rsid w:val="00B379A9"/>
    <w:rsid w:val="00B40F7A"/>
    <w:rsid w:val="00B473A7"/>
    <w:rsid w:val="00B52199"/>
    <w:rsid w:val="00B53093"/>
    <w:rsid w:val="00B538A6"/>
    <w:rsid w:val="00B55DFE"/>
    <w:rsid w:val="00B56AAF"/>
    <w:rsid w:val="00B60AAE"/>
    <w:rsid w:val="00B60EEB"/>
    <w:rsid w:val="00B625CB"/>
    <w:rsid w:val="00B67297"/>
    <w:rsid w:val="00B7329B"/>
    <w:rsid w:val="00B77947"/>
    <w:rsid w:val="00B9373A"/>
    <w:rsid w:val="00B960B2"/>
    <w:rsid w:val="00BA0F1D"/>
    <w:rsid w:val="00BA2E04"/>
    <w:rsid w:val="00BA37F7"/>
    <w:rsid w:val="00BB58DA"/>
    <w:rsid w:val="00BC48A0"/>
    <w:rsid w:val="00BC6F92"/>
    <w:rsid w:val="00BE04BD"/>
    <w:rsid w:val="00BE209C"/>
    <w:rsid w:val="00BF279A"/>
    <w:rsid w:val="00C10A10"/>
    <w:rsid w:val="00C12303"/>
    <w:rsid w:val="00C14F11"/>
    <w:rsid w:val="00C171DF"/>
    <w:rsid w:val="00C213F4"/>
    <w:rsid w:val="00C230A2"/>
    <w:rsid w:val="00C327FC"/>
    <w:rsid w:val="00C37412"/>
    <w:rsid w:val="00C422AC"/>
    <w:rsid w:val="00C43085"/>
    <w:rsid w:val="00C470D7"/>
    <w:rsid w:val="00C47957"/>
    <w:rsid w:val="00C56ED2"/>
    <w:rsid w:val="00C71B9F"/>
    <w:rsid w:val="00C84BA5"/>
    <w:rsid w:val="00C904E9"/>
    <w:rsid w:val="00C93176"/>
    <w:rsid w:val="00C95661"/>
    <w:rsid w:val="00CA0062"/>
    <w:rsid w:val="00CB13AC"/>
    <w:rsid w:val="00CB22E0"/>
    <w:rsid w:val="00CB26E4"/>
    <w:rsid w:val="00CB2FD8"/>
    <w:rsid w:val="00CB5A90"/>
    <w:rsid w:val="00CB663B"/>
    <w:rsid w:val="00CB7B5C"/>
    <w:rsid w:val="00CD3069"/>
    <w:rsid w:val="00CD7EDD"/>
    <w:rsid w:val="00CE0A93"/>
    <w:rsid w:val="00CE0CD6"/>
    <w:rsid w:val="00CE354A"/>
    <w:rsid w:val="00CE3C40"/>
    <w:rsid w:val="00CF25DF"/>
    <w:rsid w:val="00CF2DFE"/>
    <w:rsid w:val="00CF491D"/>
    <w:rsid w:val="00D22D84"/>
    <w:rsid w:val="00D27895"/>
    <w:rsid w:val="00D30AC7"/>
    <w:rsid w:val="00D36073"/>
    <w:rsid w:val="00D534BF"/>
    <w:rsid w:val="00D60444"/>
    <w:rsid w:val="00D63175"/>
    <w:rsid w:val="00D64D07"/>
    <w:rsid w:val="00D65AD2"/>
    <w:rsid w:val="00D83387"/>
    <w:rsid w:val="00D8360E"/>
    <w:rsid w:val="00D83C2A"/>
    <w:rsid w:val="00D84291"/>
    <w:rsid w:val="00D84383"/>
    <w:rsid w:val="00D852C3"/>
    <w:rsid w:val="00D96828"/>
    <w:rsid w:val="00DA13BE"/>
    <w:rsid w:val="00DA6DD2"/>
    <w:rsid w:val="00DA7769"/>
    <w:rsid w:val="00DA79D4"/>
    <w:rsid w:val="00DB5BB9"/>
    <w:rsid w:val="00DB659F"/>
    <w:rsid w:val="00DC547A"/>
    <w:rsid w:val="00DC5709"/>
    <w:rsid w:val="00DD5623"/>
    <w:rsid w:val="00DD5B79"/>
    <w:rsid w:val="00DD7AC6"/>
    <w:rsid w:val="00DE1E9F"/>
    <w:rsid w:val="00DE37C1"/>
    <w:rsid w:val="00DE405F"/>
    <w:rsid w:val="00DF0355"/>
    <w:rsid w:val="00E23832"/>
    <w:rsid w:val="00E27B99"/>
    <w:rsid w:val="00E36B39"/>
    <w:rsid w:val="00E36FB7"/>
    <w:rsid w:val="00E37C66"/>
    <w:rsid w:val="00E52A55"/>
    <w:rsid w:val="00E5304D"/>
    <w:rsid w:val="00E56ECE"/>
    <w:rsid w:val="00E620AE"/>
    <w:rsid w:val="00E65F05"/>
    <w:rsid w:val="00E6731C"/>
    <w:rsid w:val="00E75C8C"/>
    <w:rsid w:val="00E76019"/>
    <w:rsid w:val="00E766DA"/>
    <w:rsid w:val="00E813B5"/>
    <w:rsid w:val="00E835D5"/>
    <w:rsid w:val="00EA2CEE"/>
    <w:rsid w:val="00EA4566"/>
    <w:rsid w:val="00EA6C99"/>
    <w:rsid w:val="00EB00B7"/>
    <w:rsid w:val="00EB30A4"/>
    <w:rsid w:val="00EB6088"/>
    <w:rsid w:val="00EB7C45"/>
    <w:rsid w:val="00EC06EE"/>
    <w:rsid w:val="00ED0FB0"/>
    <w:rsid w:val="00ED228C"/>
    <w:rsid w:val="00ED3016"/>
    <w:rsid w:val="00ED36A1"/>
    <w:rsid w:val="00ED550D"/>
    <w:rsid w:val="00ED67BC"/>
    <w:rsid w:val="00EE192F"/>
    <w:rsid w:val="00F033DC"/>
    <w:rsid w:val="00F06C16"/>
    <w:rsid w:val="00F12C16"/>
    <w:rsid w:val="00F15545"/>
    <w:rsid w:val="00F20EAC"/>
    <w:rsid w:val="00F307E3"/>
    <w:rsid w:val="00F3339A"/>
    <w:rsid w:val="00F4159B"/>
    <w:rsid w:val="00F5626E"/>
    <w:rsid w:val="00F61FDE"/>
    <w:rsid w:val="00F70F4D"/>
    <w:rsid w:val="00F766D8"/>
    <w:rsid w:val="00F810AD"/>
    <w:rsid w:val="00F82185"/>
    <w:rsid w:val="00F8503A"/>
    <w:rsid w:val="00F87543"/>
    <w:rsid w:val="00F92101"/>
    <w:rsid w:val="00FA2968"/>
    <w:rsid w:val="00FA3D30"/>
    <w:rsid w:val="00FA7B28"/>
    <w:rsid w:val="00FB2416"/>
    <w:rsid w:val="00FB2774"/>
    <w:rsid w:val="00FB2945"/>
    <w:rsid w:val="00FE4BB6"/>
    <w:rsid w:val="00FE5E4B"/>
    <w:rsid w:val="00FE7DD8"/>
    <w:rsid w:val="00FF1E52"/>
    <w:rsid w:val="00FF2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F18"/>
  </w:style>
  <w:style w:type="paragraph" w:styleId="1">
    <w:name w:val="heading 1"/>
    <w:basedOn w:val="a"/>
    <w:next w:val="a"/>
    <w:link w:val="10"/>
    <w:qFormat/>
    <w:rsid w:val="00931F18"/>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31F18"/>
    <w:pPr>
      <w:keepNext/>
      <w:ind w:left="709"/>
      <w:outlineLvl w:val="1"/>
    </w:pPr>
    <w:rPr>
      <w:sz w:val="28"/>
    </w:rPr>
  </w:style>
  <w:style w:type="paragraph" w:styleId="4">
    <w:name w:val="heading 4"/>
    <w:basedOn w:val="a"/>
    <w:next w:val="a"/>
    <w:link w:val="40"/>
    <w:unhideWhenUsed/>
    <w:qFormat/>
    <w:rsid w:val="007B3C45"/>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31F18"/>
    <w:rPr>
      <w:sz w:val="28"/>
    </w:rPr>
  </w:style>
  <w:style w:type="paragraph" w:styleId="a5">
    <w:name w:val="Body Text Indent"/>
    <w:basedOn w:val="a"/>
    <w:link w:val="a6"/>
    <w:rsid w:val="00931F18"/>
    <w:pPr>
      <w:ind w:firstLine="709"/>
      <w:jc w:val="both"/>
    </w:pPr>
    <w:rPr>
      <w:sz w:val="28"/>
    </w:rPr>
  </w:style>
  <w:style w:type="paragraph" w:customStyle="1" w:styleId="Postan">
    <w:name w:val="Postan"/>
    <w:basedOn w:val="a"/>
    <w:rsid w:val="00931F18"/>
    <w:pPr>
      <w:jc w:val="center"/>
    </w:pPr>
    <w:rPr>
      <w:sz w:val="28"/>
    </w:rPr>
  </w:style>
  <w:style w:type="paragraph" w:styleId="a7">
    <w:name w:val="footer"/>
    <w:basedOn w:val="a"/>
    <w:link w:val="a8"/>
    <w:uiPriority w:val="99"/>
    <w:rsid w:val="00931F18"/>
    <w:pPr>
      <w:tabs>
        <w:tab w:val="center" w:pos="4153"/>
        <w:tab w:val="right" w:pos="8306"/>
      </w:tabs>
    </w:pPr>
  </w:style>
  <w:style w:type="paragraph" w:styleId="a9">
    <w:name w:val="header"/>
    <w:basedOn w:val="a"/>
    <w:link w:val="aa"/>
    <w:rsid w:val="00931F18"/>
    <w:pPr>
      <w:tabs>
        <w:tab w:val="center" w:pos="4153"/>
        <w:tab w:val="right" w:pos="8306"/>
      </w:tabs>
    </w:pPr>
  </w:style>
  <w:style w:type="character" w:styleId="ab">
    <w:name w:val="page number"/>
    <w:basedOn w:val="a0"/>
    <w:rsid w:val="00931F18"/>
  </w:style>
  <w:style w:type="character" w:customStyle="1" w:styleId="40">
    <w:name w:val="Заголовок 4 Знак"/>
    <w:basedOn w:val="a0"/>
    <w:link w:val="4"/>
    <w:rsid w:val="007B3C45"/>
    <w:rPr>
      <w:rFonts w:asciiTheme="minorHAnsi" w:eastAsiaTheme="minorEastAsia" w:hAnsiTheme="minorHAnsi" w:cstheme="minorBidi"/>
      <w:b/>
      <w:bCs/>
      <w:sz w:val="28"/>
      <w:szCs w:val="28"/>
    </w:rPr>
  </w:style>
  <w:style w:type="character" w:customStyle="1" w:styleId="10">
    <w:name w:val="Заголовок 1 Знак"/>
    <w:link w:val="1"/>
    <w:rsid w:val="007B3C45"/>
    <w:rPr>
      <w:rFonts w:ascii="AG Souvenir" w:hAnsi="AG Souvenir"/>
      <w:b/>
      <w:spacing w:val="38"/>
      <w:sz w:val="28"/>
    </w:rPr>
  </w:style>
  <w:style w:type="character" w:customStyle="1" w:styleId="20">
    <w:name w:val="Заголовок 2 Знак"/>
    <w:link w:val="2"/>
    <w:rsid w:val="007B3C45"/>
    <w:rPr>
      <w:sz w:val="28"/>
    </w:rPr>
  </w:style>
  <w:style w:type="character" w:customStyle="1" w:styleId="a4">
    <w:name w:val="Основной текст Знак"/>
    <w:link w:val="a3"/>
    <w:rsid w:val="007B3C45"/>
    <w:rPr>
      <w:sz w:val="28"/>
    </w:rPr>
  </w:style>
  <w:style w:type="character" w:customStyle="1" w:styleId="a6">
    <w:name w:val="Основной текст с отступом Знак"/>
    <w:link w:val="a5"/>
    <w:rsid w:val="007B3C45"/>
    <w:rPr>
      <w:sz w:val="28"/>
    </w:rPr>
  </w:style>
  <w:style w:type="character" w:customStyle="1" w:styleId="a8">
    <w:name w:val="Нижний колонтитул Знак"/>
    <w:link w:val="a7"/>
    <w:uiPriority w:val="99"/>
    <w:rsid w:val="007B3C45"/>
  </w:style>
  <w:style w:type="character" w:customStyle="1" w:styleId="aa">
    <w:name w:val="Верхний колонтитул Знак"/>
    <w:link w:val="a9"/>
    <w:rsid w:val="007B3C45"/>
  </w:style>
  <w:style w:type="paragraph" w:customStyle="1" w:styleId="ConsPlusNormal">
    <w:name w:val="ConsPlusNormal"/>
    <w:rsid w:val="007B3C45"/>
    <w:pPr>
      <w:widowControl w:val="0"/>
      <w:autoSpaceDE w:val="0"/>
      <w:autoSpaceDN w:val="0"/>
      <w:adjustRightInd w:val="0"/>
      <w:ind w:firstLine="720"/>
    </w:pPr>
    <w:rPr>
      <w:rFonts w:ascii="Arial" w:hAnsi="Arial" w:cs="Arial"/>
    </w:rPr>
  </w:style>
  <w:style w:type="paragraph" w:styleId="HTML">
    <w:name w:val="HTML Preformatted"/>
    <w:basedOn w:val="a"/>
    <w:link w:val="HTML0"/>
    <w:rsid w:val="007B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0"/>
    <w:link w:val="HTML"/>
    <w:rsid w:val="007B3C45"/>
    <w:rPr>
      <w:rFonts w:ascii="Courier New" w:hAnsi="Courier New" w:cs="Courier New"/>
      <w:color w:val="000000"/>
    </w:rPr>
  </w:style>
  <w:style w:type="paragraph" w:styleId="21">
    <w:name w:val="Body Text Indent 2"/>
    <w:basedOn w:val="a"/>
    <w:link w:val="22"/>
    <w:rsid w:val="007B3C45"/>
    <w:pPr>
      <w:spacing w:after="120" w:line="480" w:lineRule="auto"/>
      <w:ind w:left="283"/>
    </w:pPr>
    <w:rPr>
      <w:sz w:val="24"/>
      <w:szCs w:val="24"/>
    </w:rPr>
  </w:style>
  <w:style w:type="character" w:customStyle="1" w:styleId="22">
    <w:name w:val="Основной текст с отступом 2 Знак"/>
    <w:basedOn w:val="a0"/>
    <w:link w:val="21"/>
    <w:rsid w:val="007B3C45"/>
    <w:rPr>
      <w:sz w:val="24"/>
      <w:szCs w:val="24"/>
    </w:rPr>
  </w:style>
  <w:style w:type="character" w:styleId="ac">
    <w:name w:val="Strong"/>
    <w:qFormat/>
    <w:rsid w:val="007B3C45"/>
    <w:rPr>
      <w:b/>
      <w:bCs/>
    </w:rPr>
  </w:style>
  <w:style w:type="paragraph" w:customStyle="1" w:styleId="ConsPlusNonformat">
    <w:name w:val="ConsPlusNonformat"/>
    <w:uiPriority w:val="99"/>
    <w:rsid w:val="007B3C45"/>
    <w:pPr>
      <w:widowControl w:val="0"/>
      <w:autoSpaceDE w:val="0"/>
      <w:autoSpaceDN w:val="0"/>
      <w:adjustRightInd w:val="0"/>
    </w:pPr>
    <w:rPr>
      <w:rFonts w:ascii="Courier New" w:hAnsi="Courier New" w:cs="Courier New"/>
    </w:rPr>
  </w:style>
  <w:style w:type="paragraph" w:styleId="ad">
    <w:name w:val="footnote text"/>
    <w:aliases w:val=" Знак"/>
    <w:basedOn w:val="a"/>
    <w:link w:val="ae"/>
    <w:rsid w:val="007B3C45"/>
  </w:style>
  <w:style w:type="character" w:customStyle="1" w:styleId="ae">
    <w:name w:val="Текст сноски Знак"/>
    <w:aliases w:val=" Знак Знак"/>
    <w:basedOn w:val="a0"/>
    <w:link w:val="ad"/>
    <w:rsid w:val="007B3C45"/>
  </w:style>
  <w:style w:type="character" w:styleId="af">
    <w:name w:val="footnote reference"/>
    <w:rsid w:val="007B3C45"/>
    <w:rPr>
      <w:vertAlign w:val="superscript"/>
    </w:rPr>
  </w:style>
  <w:style w:type="paragraph" w:customStyle="1" w:styleId="ConsPlusTitle">
    <w:name w:val="ConsPlusTitle"/>
    <w:rsid w:val="007B3C45"/>
    <w:pPr>
      <w:autoSpaceDE w:val="0"/>
      <w:autoSpaceDN w:val="0"/>
      <w:adjustRightInd w:val="0"/>
    </w:pPr>
    <w:rPr>
      <w:rFonts w:eastAsia="Calibri"/>
      <w:b/>
      <w:bCs/>
      <w:sz w:val="28"/>
      <w:szCs w:val="28"/>
      <w:lang w:eastAsia="en-US"/>
    </w:rPr>
  </w:style>
  <w:style w:type="paragraph" w:styleId="af0">
    <w:name w:val="List Paragraph"/>
    <w:basedOn w:val="a"/>
    <w:uiPriority w:val="34"/>
    <w:qFormat/>
    <w:rsid w:val="007B3C45"/>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7B3C45"/>
    <w:pPr>
      <w:spacing w:after="120"/>
      <w:ind w:left="283"/>
    </w:pPr>
    <w:rPr>
      <w:sz w:val="16"/>
      <w:szCs w:val="16"/>
    </w:rPr>
  </w:style>
  <w:style w:type="character" w:customStyle="1" w:styleId="30">
    <w:name w:val="Основной текст с отступом 3 Знак"/>
    <w:basedOn w:val="a0"/>
    <w:link w:val="3"/>
    <w:rsid w:val="007B3C45"/>
    <w:rPr>
      <w:sz w:val="16"/>
      <w:szCs w:val="16"/>
    </w:rPr>
  </w:style>
  <w:style w:type="paragraph" w:customStyle="1" w:styleId="ConsPlusCell">
    <w:name w:val="ConsPlusCell"/>
    <w:rsid w:val="007B3C45"/>
    <w:pPr>
      <w:widowControl w:val="0"/>
      <w:autoSpaceDE w:val="0"/>
      <w:autoSpaceDN w:val="0"/>
      <w:adjustRightInd w:val="0"/>
    </w:pPr>
    <w:rPr>
      <w:rFonts w:ascii="Arial" w:hAnsi="Arial" w:cs="Arial"/>
    </w:rPr>
  </w:style>
  <w:style w:type="table" w:styleId="af1">
    <w:name w:val="Table Grid"/>
    <w:basedOn w:val="a1"/>
    <w:rsid w:val="007B3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rsid w:val="007B3C45"/>
    <w:rPr>
      <w:rFonts w:ascii="Courier New" w:hAnsi="Courier New"/>
    </w:rPr>
  </w:style>
  <w:style w:type="character" w:customStyle="1" w:styleId="af3">
    <w:name w:val="Текст Знак"/>
    <w:basedOn w:val="a0"/>
    <w:link w:val="af2"/>
    <w:rsid w:val="007B3C45"/>
    <w:rPr>
      <w:rFonts w:ascii="Courier New" w:hAnsi="Courier New"/>
    </w:rPr>
  </w:style>
  <w:style w:type="character" w:customStyle="1" w:styleId="FootnoteTextChar">
    <w:name w:val="Footnote Text Char"/>
    <w:semiHidden/>
    <w:locked/>
    <w:rsid w:val="007B3C45"/>
    <w:rPr>
      <w:rFonts w:cs="Times New Roman"/>
      <w:sz w:val="20"/>
      <w:szCs w:val="20"/>
    </w:rPr>
  </w:style>
  <w:style w:type="character" w:customStyle="1" w:styleId="FontStyle22">
    <w:name w:val="Font Style22"/>
    <w:rsid w:val="007B3C45"/>
    <w:rPr>
      <w:rFonts w:ascii="Times New Roman" w:hAnsi="Times New Roman" w:cs="Times New Roman"/>
      <w:sz w:val="26"/>
      <w:szCs w:val="26"/>
    </w:rPr>
  </w:style>
  <w:style w:type="paragraph" w:styleId="af4">
    <w:name w:val="Balloon Text"/>
    <w:basedOn w:val="a"/>
    <w:link w:val="af5"/>
    <w:rsid w:val="007B3C45"/>
    <w:rPr>
      <w:rFonts w:ascii="Tahoma" w:hAnsi="Tahoma" w:cs="Tahoma"/>
      <w:sz w:val="16"/>
      <w:szCs w:val="16"/>
    </w:rPr>
  </w:style>
  <w:style w:type="character" w:customStyle="1" w:styleId="af5">
    <w:name w:val="Текст выноски Знак"/>
    <w:basedOn w:val="a0"/>
    <w:link w:val="af4"/>
    <w:rsid w:val="007B3C45"/>
    <w:rPr>
      <w:rFonts w:ascii="Tahoma" w:hAnsi="Tahoma" w:cs="Tahoma"/>
      <w:sz w:val="16"/>
      <w:szCs w:val="16"/>
    </w:rPr>
  </w:style>
  <w:style w:type="character" w:customStyle="1" w:styleId="af6">
    <w:name w:val="Основной текст_"/>
    <w:link w:val="31"/>
    <w:rsid w:val="007B3C45"/>
    <w:rPr>
      <w:sz w:val="26"/>
      <w:szCs w:val="26"/>
      <w:shd w:val="clear" w:color="auto" w:fill="FFFFFF"/>
    </w:rPr>
  </w:style>
  <w:style w:type="paragraph" w:customStyle="1" w:styleId="31">
    <w:name w:val="Основной текст3"/>
    <w:basedOn w:val="a"/>
    <w:link w:val="af6"/>
    <w:rsid w:val="007B3C45"/>
    <w:pPr>
      <w:widowControl w:val="0"/>
      <w:shd w:val="clear" w:color="auto" w:fill="FFFFFF"/>
      <w:spacing w:after="780" w:line="0" w:lineRule="atLeast"/>
    </w:pPr>
    <w:rPr>
      <w:sz w:val="26"/>
      <w:szCs w:val="26"/>
    </w:rPr>
  </w:style>
  <w:style w:type="paragraph" w:styleId="af7">
    <w:name w:val="Title"/>
    <w:basedOn w:val="a"/>
    <w:link w:val="af8"/>
    <w:qFormat/>
    <w:rsid w:val="008603D3"/>
    <w:pPr>
      <w:ind w:left="4111"/>
      <w:jc w:val="center"/>
    </w:pPr>
    <w:rPr>
      <w:sz w:val="24"/>
    </w:rPr>
  </w:style>
  <w:style w:type="character" w:customStyle="1" w:styleId="af8">
    <w:name w:val="Название Знак"/>
    <w:basedOn w:val="a0"/>
    <w:link w:val="af7"/>
    <w:rsid w:val="008603D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4">
    <w:name w:val="heading 4"/>
    <w:basedOn w:val="a"/>
    <w:next w:val="a"/>
    <w:link w:val="40"/>
    <w:unhideWhenUsed/>
    <w:qFormat/>
    <w:rsid w:val="007B3C45"/>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pPr>
      <w:tabs>
        <w:tab w:val="center" w:pos="4153"/>
        <w:tab w:val="right" w:pos="8306"/>
      </w:tabs>
    </w:pPr>
  </w:style>
  <w:style w:type="character" w:styleId="ab">
    <w:name w:val="page number"/>
    <w:basedOn w:val="a0"/>
  </w:style>
  <w:style w:type="character" w:customStyle="1" w:styleId="40">
    <w:name w:val="Заголовок 4 Знак"/>
    <w:basedOn w:val="a0"/>
    <w:link w:val="4"/>
    <w:rsid w:val="007B3C45"/>
    <w:rPr>
      <w:rFonts w:asciiTheme="minorHAnsi" w:eastAsiaTheme="minorEastAsia" w:hAnsiTheme="minorHAnsi" w:cstheme="minorBidi"/>
      <w:b/>
      <w:bCs/>
      <w:sz w:val="28"/>
      <w:szCs w:val="28"/>
    </w:rPr>
  </w:style>
  <w:style w:type="character" w:customStyle="1" w:styleId="10">
    <w:name w:val="Заголовок 1 Знак"/>
    <w:link w:val="1"/>
    <w:rsid w:val="007B3C45"/>
    <w:rPr>
      <w:rFonts w:ascii="AG Souvenir" w:hAnsi="AG Souvenir"/>
      <w:b/>
      <w:spacing w:val="38"/>
      <w:sz w:val="28"/>
    </w:rPr>
  </w:style>
  <w:style w:type="character" w:customStyle="1" w:styleId="20">
    <w:name w:val="Заголовок 2 Знак"/>
    <w:link w:val="2"/>
    <w:rsid w:val="007B3C45"/>
    <w:rPr>
      <w:sz w:val="28"/>
    </w:rPr>
  </w:style>
  <w:style w:type="character" w:customStyle="1" w:styleId="a4">
    <w:name w:val="Основной текст Знак"/>
    <w:link w:val="a3"/>
    <w:rsid w:val="007B3C45"/>
    <w:rPr>
      <w:sz w:val="28"/>
    </w:rPr>
  </w:style>
  <w:style w:type="character" w:customStyle="1" w:styleId="a6">
    <w:name w:val="Основной текст с отступом Знак"/>
    <w:link w:val="a5"/>
    <w:rsid w:val="007B3C45"/>
    <w:rPr>
      <w:sz w:val="28"/>
    </w:rPr>
  </w:style>
  <w:style w:type="character" w:customStyle="1" w:styleId="a8">
    <w:name w:val="Нижний колонтитул Знак"/>
    <w:link w:val="a7"/>
    <w:uiPriority w:val="99"/>
    <w:rsid w:val="007B3C45"/>
  </w:style>
  <w:style w:type="character" w:customStyle="1" w:styleId="aa">
    <w:name w:val="Верхний колонтитул Знак"/>
    <w:link w:val="a9"/>
    <w:rsid w:val="007B3C45"/>
  </w:style>
  <w:style w:type="paragraph" w:customStyle="1" w:styleId="ConsPlusNormal">
    <w:name w:val="ConsPlusNormal"/>
    <w:rsid w:val="007B3C45"/>
    <w:pPr>
      <w:widowControl w:val="0"/>
      <w:autoSpaceDE w:val="0"/>
      <w:autoSpaceDN w:val="0"/>
      <w:adjustRightInd w:val="0"/>
      <w:ind w:firstLine="720"/>
    </w:pPr>
    <w:rPr>
      <w:rFonts w:ascii="Arial" w:hAnsi="Arial" w:cs="Arial"/>
    </w:rPr>
  </w:style>
  <w:style w:type="paragraph" w:styleId="HTML">
    <w:name w:val="HTML Preformatted"/>
    <w:basedOn w:val="a"/>
    <w:link w:val="HTML0"/>
    <w:rsid w:val="007B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0"/>
    <w:link w:val="HTML"/>
    <w:rsid w:val="007B3C45"/>
    <w:rPr>
      <w:rFonts w:ascii="Courier New" w:hAnsi="Courier New" w:cs="Courier New"/>
      <w:color w:val="000000"/>
    </w:rPr>
  </w:style>
  <w:style w:type="paragraph" w:styleId="21">
    <w:name w:val="Body Text Indent 2"/>
    <w:basedOn w:val="a"/>
    <w:link w:val="22"/>
    <w:rsid w:val="007B3C45"/>
    <w:pPr>
      <w:spacing w:after="120" w:line="480" w:lineRule="auto"/>
      <w:ind w:left="283"/>
    </w:pPr>
    <w:rPr>
      <w:sz w:val="24"/>
      <w:szCs w:val="24"/>
    </w:rPr>
  </w:style>
  <w:style w:type="character" w:customStyle="1" w:styleId="22">
    <w:name w:val="Основной текст с отступом 2 Знак"/>
    <w:basedOn w:val="a0"/>
    <w:link w:val="21"/>
    <w:rsid w:val="007B3C45"/>
    <w:rPr>
      <w:sz w:val="24"/>
      <w:szCs w:val="24"/>
    </w:rPr>
  </w:style>
  <w:style w:type="character" w:styleId="ac">
    <w:name w:val="Strong"/>
    <w:qFormat/>
    <w:rsid w:val="007B3C45"/>
    <w:rPr>
      <w:b/>
      <w:bCs/>
    </w:rPr>
  </w:style>
  <w:style w:type="paragraph" w:customStyle="1" w:styleId="ConsPlusNonformat">
    <w:name w:val="ConsPlusNonformat"/>
    <w:uiPriority w:val="99"/>
    <w:rsid w:val="007B3C45"/>
    <w:pPr>
      <w:widowControl w:val="0"/>
      <w:autoSpaceDE w:val="0"/>
      <w:autoSpaceDN w:val="0"/>
      <w:adjustRightInd w:val="0"/>
    </w:pPr>
    <w:rPr>
      <w:rFonts w:ascii="Courier New" w:hAnsi="Courier New" w:cs="Courier New"/>
    </w:rPr>
  </w:style>
  <w:style w:type="paragraph" w:styleId="ad">
    <w:name w:val="footnote text"/>
    <w:aliases w:val=" Знак"/>
    <w:basedOn w:val="a"/>
    <w:link w:val="ae"/>
    <w:rsid w:val="007B3C45"/>
  </w:style>
  <w:style w:type="character" w:customStyle="1" w:styleId="ae">
    <w:name w:val="Текст сноски Знак"/>
    <w:aliases w:val=" Знак Знак"/>
    <w:basedOn w:val="a0"/>
    <w:link w:val="ad"/>
    <w:rsid w:val="007B3C45"/>
  </w:style>
  <w:style w:type="character" w:styleId="af">
    <w:name w:val="footnote reference"/>
    <w:rsid w:val="007B3C45"/>
    <w:rPr>
      <w:vertAlign w:val="superscript"/>
    </w:rPr>
  </w:style>
  <w:style w:type="paragraph" w:customStyle="1" w:styleId="ConsPlusTitle">
    <w:name w:val="ConsPlusTitle"/>
    <w:rsid w:val="007B3C45"/>
    <w:pPr>
      <w:autoSpaceDE w:val="0"/>
      <w:autoSpaceDN w:val="0"/>
      <w:adjustRightInd w:val="0"/>
    </w:pPr>
    <w:rPr>
      <w:rFonts w:eastAsia="Calibri"/>
      <w:b/>
      <w:bCs/>
      <w:sz w:val="28"/>
      <w:szCs w:val="28"/>
      <w:lang w:eastAsia="en-US"/>
    </w:rPr>
  </w:style>
  <w:style w:type="paragraph" w:styleId="af0">
    <w:name w:val="List Paragraph"/>
    <w:basedOn w:val="a"/>
    <w:uiPriority w:val="34"/>
    <w:qFormat/>
    <w:rsid w:val="007B3C45"/>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7B3C45"/>
    <w:pPr>
      <w:spacing w:after="120"/>
      <w:ind w:left="283"/>
    </w:pPr>
    <w:rPr>
      <w:sz w:val="16"/>
      <w:szCs w:val="16"/>
    </w:rPr>
  </w:style>
  <w:style w:type="character" w:customStyle="1" w:styleId="30">
    <w:name w:val="Основной текст с отступом 3 Знак"/>
    <w:basedOn w:val="a0"/>
    <w:link w:val="3"/>
    <w:rsid w:val="007B3C45"/>
    <w:rPr>
      <w:sz w:val="16"/>
      <w:szCs w:val="16"/>
    </w:rPr>
  </w:style>
  <w:style w:type="paragraph" w:customStyle="1" w:styleId="ConsPlusCell">
    <w:name w:val="ConsPlusCell"/>
    <w:rsid w:val="007B3C45"/>
    <w:pPr>
      <w:widowControl w:val="0"/>
      <w:autoSpaceDE w:val="0"/>
      <w:autoSpaceDN w:val="0"/>
      <w:adjustRightInd w:val="0"/>
    </w:pPr>
    <w:rPr>
      <w:rFonts w:ascii="Arial" w:hAnsi="Arial" w:cs="Arial"/>
    </w:rPr>
  </w:style>
  <w:style w:type="table" w:styleId="af1">
    <w:name w:val="Table Grid"/>
    <w:basedOn w:val="a1"/>
    <w:rsid w:val="007B3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rsid w:val="007B3C45"/>
    <w:rPr>
      <w:rFonts w:ascii="Courier New" w:hAnsi="Courier New"/>
    </w:rPr>
  </w:style>
  <w:style w:type="character" w:customStyle="1" w:styleId="af3">
    <w:name w:val="Текст Знак"/>
    <w:basedOn w:val="a0"/>
    <w:link w:val="af2"/>
    <w:rsid w:val="007B3C45"/>
    <w:rPr>
      <w:rFonts w:ascii="Courier New" w:hAnsi="Courier New"/>
    </w:rPr>
  </w:style>
  <w:style w:type="character" w:customStyle="1" w:styleId="FootnoteTextChar">
    <w:name w:val="Footnote Text Char"/>
    <w:semiHidden/>
    <w:locked/>
    <w:rsid w:val="007B3C45"/>
    <w:rPr>
      <w:rFonts w:cs="Times New Roman"/>
      <w:sz w:val="20"/>
      <w:szCs w:val="20"/>
    </w:rPr>
  </w:style>
  <w:style w:type="character" w:customStyle="1" w:styleId="FontStyle22">
    <w:name w:val="Font Style22"/>
    <w:rsid w:val="007B3C45"/>
    <w:rPr>
      <w:rFonts w:ascii="Times New Roman" w:hAnsi="Times New Roman" w:cs="Times New Roman"/>
      <w:sz w:val="26"/>
      <w:szCs w:val="26"/>
    </w:rPr>
  </w:style>
  <w:style w:type="paragraph" w:styleId="af4">
    <w:name w:val="Balloon Text"/>
    <w:basedOn w:val="a"/>
    <w:link w:val="af5"/>
    <w:rsid w:val="007B3C45"/>
    <w:rPr>
      <w:rFonts w:ascii="Tahoma" w:hAnsi="Tahoma" w:cs="Tahoma"/>
      <w:sz w:val="16"/>
      <w:szCs w:val="16"/>
    </w:rPr>
  </w:style>
  <w:style w:type="character" w:customStyle="1" w:styleId="af5">
    <w:name w:val="Текст выноски Знак"/>
    <w:basedOn w:val="a0"/>
    <w:link w:val="af4"/>
    <w:rsid w:val="007B3C45"/>
    <w:rPr>
      <w:rFonts w:ascii="Tahoma" w:hAnsi="Tahoma" w:cs="Tahoma"/>
      <w:sz w:val="16"/>
      <w:szCs w:val="16"/>
    </w:rPr>
  </w:style>
  <w:style w:type="character" w:customStyle="1" w:styleId="af6">
    <w:name w:val="Основной текст_"/>
    <w:link w:val="31"/>
    <w:rsid w:val="007B3C45"/>
    <w:rPr>
      <w:sz w:val="26"/>
      <w:szCs w:val="26"/>
      <w:shd w:val="clear" w:color="auto" w:fill="FFFFFF"/>
    </w:rPr>
  </w:style>
  <w:style w:type="paragraph" w:customStyle="1" w:styleId="31">
    <w:name w:val="Основной текст3"/>
    <w:basedOn w:val="a"/>
    <w:link w:val="af6"/>
    <w:rsid w:val="007B3C45"/>
    <w:pPr>
      <w:widowControl w:val="0"/>
      <w:shd w:val="clear" w:color="auto" w:fill="FFFFFF"/>
      <w:spacing w:after="780" w:line="0" w:lineRule="atLeast"/>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2655-4642-486A-8937-56CCCB15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7848</Words>
  <Characters>44736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Грицай Ольга Ильинична</dc:creator>
  <cp:lastModifiedBy>Us</cp:lastModifiedBy>
  <cp:revision>2</cp:revision>
  <cp:lastPrinted>2015-03-05T10:04:00Z</cp:lastPrinted>
  <dcterms:created xsi:type="dcterms:W3CDTF">2017-01-18T10:42:00Z</dcterms:created>
  <dcterms:modified xsi:type="dcterms:W3CDTF">2017-01-18T10:42:00Z</dcterms:modified>
</cp:coreProperties>
</file>