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86B" w:rsidRDefault="0024286B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4286B" w:rsidTr="00BA7516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</w:tr>
      <w:tr w:rsidR="0024286B" w:rsidTr="00BA7516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jc w:val="both"/>
            </w:pPr>
            <w:r>
              <w:t xml:space="preserve">к постановлению </w:t>
            </w:r>
          </w:p>
          <w:p w:rsidR="0024286B" w:rsidRDefault="0024286B" w:rsidP="00BA7516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24286B" w:rsidTr="00BA7516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</w:tr>
    </w:tbl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24286B" w:rsidRPr="00676951" w:rsidRDefault="0024286B" w:rsidP="0024286B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24286B" w:rsidRPr="00676951" w:rsidRDefault="0024286B" w:rsidP="0024286B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</w:p>
    <w:p w:rsidR="0024286B" w:rsidRPr="00CC0125" w:rsidRDefault="0024286B" w:rsidP="0024286B">
      <w:pPr>
        <w:ind w:firstLine="595"/>
        <w:jc w:val="center"/>
        <w:rPr>
          <w:szCs w:val="28"/>
        </w:rPr>
      </w:pPr>
    </w:p>
    <w:p w:rsidR="0024286B" w:rsidRPr="00676951" w:rsidRDefault="0024286B" w:rsidP="0024286B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24286B" w:rsidRPr="00CC0125" w:rsidRDefault="0024286B" w:rsidP="0024286B">
      <w:pPr>
        <w:ind w:firstLine="595"/>
        <w:jc w:val="center"/>
        <w:rPr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4286B" w:rsidRPr="00CC0125" w:rsidRDefault="0024286B" w:rsidP="0024286B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</w:t>
      </w:r>
      <w:proofErr w:type="gramStart"/>
      <w:r w:rsidRPr="00676951">
        <w:rPr>
          <w:sz w:val="28"/>
          <w:szCs w:val="28"/>
        </w:rPr>
        <w:t>с</w:t>
      </w:r>
      <w:proofErr w:type="gramEnd"/>
      <w:r w:rsidRPr="00676951">
        <w:rPr>
          <w:sz w:val="28"/>
          <w:szCs w:val="28"/>
        </w:rPr>
        <w:t xml:space="preserve">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Федеральным</w:t>
      </w:r>
      <w:r w:rsidRPr="006207B8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207B8">
        <w:rPr>
          <w:rFonts w:eastAsia="Calibri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377162">
        <w:rPr>
          <w:sz w:val="28"/>
          <w:szCs w:val="28"/>
        </w:rPr>
        <w:t>статьёй 12 Федерального закона от 27.07.2010 г.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</w:t>
      </w:r>
      <w:r w:rsidRPr="00676951">
        <w:rPr>
          <w:sz w:val="28"/>
        </w:rPr>
        <w:t>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>Уставом муниципального образования «</w:t>
      </w:r>
      <w:proofErr w:type="spellStart"/>
      <w:r w:rsidRPr="00676951">
        <w:rPr>
          <w:rFonts w:eastAsia="Calibri"/>
          <w:sz w:val="28"/>
          <w:szCs w:val="28"/>
        </w:rPr>
        <w:t>Аксайское</w:t>
      </w:r>
      <w:proofErr w:type="spellEnd"/>
      <w:r w:rsidRPr="00676951">
        <w:rPr>
          <w:rFonts w:eastAsia="Calibri"/>
          <w:sz w:val="28"/>
          <w:szCs w:val="28"/>
        </w:rPr>
        <w:t xml:space="preserve"> городское поселение»;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 w:val="28"/>
          <w:szCs w:val="28"/>
        </w:rPr>
        <w:t xml:space="preserve">- Генеральным планом и Правилами землепользования и застройки </w:t>
      </w:r>
      <w:proofErr w:type="spellStart"/>
      <w:r w:rsidRPr="00676951">
        <w:rPr>
          <w:rFonts w:eastAsia="Calibri"/>
          <w:sz w:val="28"/>
          <w:szCs w:val="28"/>
        </w:rPr>
        <w:t>Аксайского</w:t>
      </w:r>
      <w:proofErr w:type="spellEnd"/>
      <w:r w:rsidRPr="00676951">
        <w:rPr>
          <w:rFonts w:eastAsia="Calibri"/>
          <w:sz w:val="28"/>
          <w:szCs w:val="28"/>
        </w:rPr>
        <w:t xml:space="preserve"> городского поселения</w:t>
      </w:r>
      <w:r>
        <w:rPr>
          <w:rFonts w:eastAsia="Calibri"/>
          <w:sz w:val="28"/>
          <w:szCs w:val="28"/>
        </w:rPr>
        <w:t xml:space="preserve">. </w:t>
      </w:r>
    </w:p>
    <w:p w:rsidR="0024286B" w:rsidRPr="006207B8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lastRenderedPageBreak/>
        <w:t>6. Порядок информирования о муниципальной услуге.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</w:t>
      </w:r>
      <w:proofErr w:type="gramEnd"/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</w:t>
      </w:r>
      <w:proofErr w:type="gramStart"/>
      <w:r w:rsidRPr="00676951">
        <w:rPr>
          <w:sz w:val="28"/>
          <w:szCs w:val="28"/>
        </w:rPr>
        <w:t>г</w:t>
      </w:r>
      <w:proofErr w:type="gramEnd"/>
      <w:r w:rsidRPr="00676951">
        <w:rPr>
          <w:sz w:val="28"/>
          <w:szCs w:val="28"/>
        </w:rPr>
        <w:t xml:space="preserve">. Аксай, ул. Гулаева,108, тел. 8 (863 50) 5-37-57.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-образцы заполнения заявлений заявителем.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sz w:val="28"/>
          <w:szCs w:val="28"/>
        </w:rPr>
        <w:t>Выдача разрешения на земельные работы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24286B" w:rsidRPr="00676951" w:rsidRDefault="0024286B" w:rsidP="0024286B">
      <w:pPr>
        <w:spacing w:line="276" w:lineRule="auto"/>
        <w:ind w:left="-426" w:firstLine="426"/>
        <w:rPr>
          <w:sz w:val="22"/>
          <w:szCs w:val="22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разрешения на земельные работы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Заявитель, обратившийся с целью получения муниципальной услуги, принимается должностным лицом Администрации или со</w:t>
      </w:r>
      <w:r>
        <w:rPr>
          <w:sz w:val="28"/>
          <w:szCs w:val="28"/>
        </w:rPr>
        <w:t>трудником МФЦ в день обращения.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производство земельных работ выдается сроком на 7 календарных дней с момента получения.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>непосредственно в день подачи заявления.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 предоставления муниципальной услуги направляется </w:t>
      </w:r>
      <w:r>
        <w:rPr>
          <w:sz w:val="28"/>
          <w:szCs w:val="28"/>
        </w:rPr>
        <w:t xml:space="preserve">лично </w:t>
      </w:r>
      <w:r w:rsidRPr="0067695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в день подачи заявления.</w:t>
      </w:r>
    </w:p>
    <w:p w:rsidR="0024286B" w:rsidRPr="00676951" w:rsidRDefault="0024286B" w:rsidP="0024286B">
      <w:pPr>
        <w:spacing w:line="276" w:lineRule="auto"/>
        <w:ind w:left="-426" w:firstLine="426"/>
        <w:rPr>
          <w:sz w:val="22"/>
          <w:szCs w:val="22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24286B" w:rsidRPr="00676951" w:rsidRDefault="0024286B" w:rsidP="0024286B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24286B" w:rsidRDefault="0024286B" w:rsidP="0024286B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24286B" w:rsidRPr="00676951" w:rsidRDefault="0024286B" w:rsidP="002428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4286B" w:rsidRPr="00CC0125" w:rsidRDefault="0024286B" w:rsidP="0024286B">
      <w:pPr>
        <w:snapToGrid w:val="0"/>
        <w:ind w:firstLine="595"/>
        <w:jc w:val="center"/>
        <w:rPr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- исполнение муниципальной услуги; 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proofErr w:type="gramStart"/>
      <w:r w:rsidRPr="00676951">
        <w:rPr>
          <w:sz w:val="28"/>
          <w:szCs w:val="28"/>
        </w:rPr>
        <w:t>контроль за</w:t>
      </w:r>
      <w:proofErr w:type="gramEnd"/>
      <w:r w:rsidRPr="00676951">
        <w:rPr>
          <w:sz w:val="28"/>
          <w:szCs w:val="28"/>
        </w:rPr>
        <w:t xml:space="preserve"> исполнением муниципальной функции.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проведение земельных работ.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представляет их лично.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24286B" w:rsidRPr="00676951" w:rsidRDefault="0024286B" w:rsidP="0024286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специалисту отдела архитектуры и градостроительства </w:t>
      </w:r>
      <w:proofErr w:type="gramStart"/>
      <w:r w:rsidRPr="00676951">
        <w:rPr>
          <w:sz w:val="28"/>
          <w:szCs w:val="28"/>
        </w:rPr>
        <w:t>для</w:t>
      </w:r>
      <w:proofErr w:type="gramEnd"/>
      <w:r w:rsidRPr="00676951">
        <w:rPr>
          <w:sz w:val="28"/>
          <w:szCs w:val="28"/>
        </w:rPr>
        <w:t>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проведение земельных работ.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>выдает разрешение на земельные работы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Результатом исполнения муниципальной услуги является выдача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676951">
        <w:rPr>
          <w:sz w:val="28"/>
          <w:szCs w:val="28"/>
        </w:rPr>
        <w:t>распространяются</w:t>
      </w:r>
      <w:proofErr w:type="gramEnd"/>
      <w:r w:rsidRPr="00676951">
        <w:rPr>
          <w:sz w:val="28"/>
          <w:szCs w:val="28"/>
        </w:rPr>
        <w:t xml:space="preserve"> в том числе на услуги, предоставляемые МФЦ, а также на услуги, предоставляемые в электронном виде.</w:t>
      </w:r>
    </w:p>
    <w:p w:rsidR="0024286B" w:rsidRPr="00CC0125" w:rsidRDefault="0024286B" w:rsidP="0024286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24286B" w:rsidRPr="00676951" w:rsidRDefault="0024286B" w:rsidP="0024286B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24286B" w:rsidRPr="00CC0125" w:rsidRDefault="0024286B" w:rsidP="0024286B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 xml:space="preserve">Текущий </w:t>
      </w:r>
      <w:proofErr w:type="gramStart"/>
      <w:r w:rsidRPr="00676951">
        <w:rPr>
          <w:bCs/>
          <w:sz w:val="28"/>
          <w:szCs w:val="28"/>
        </w:rPr>
        <w:t>контроль за</w:t>
      </w:r>
      <w:proofErr w:type="gramEnd"/>
      <w:r w:rsidRPr="00676951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676951">
        <w:rPr>
          <w:bCs/>
          <w:sz w:val="28"/>
          <w:szCs w:val="28"/>
        </w:rPr>
        <w:t>контроль за</w:t>
      </w:r>
      <w:proofErr w:type="gramEnd"/>
      <w:r w:rsidRPr="00676951">
        <w:rPr>
          <w:bCs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</w:r>
      <w:proofErr w:type="gramStart"/>
      <w:r w:rsidRPr="00676951">
        <w:rPr>
          <w:bCs/>
          <w:sz w:val="28"/>
          <w:szCs w:val="28"/>
        </w:rPr>
        <w:t>Контроль за</w:t>
      </w:r>
      <w:proofErr w:type="gramEnd"/>
      <w:r w:rsidRPr="00676951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24286B" w:rsidRPr="00676951" w:rsidRDefault="0024286B" w:rsidP="002428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4286B" w:rsidRPr="00676951" w:rsidRDefault="0024286B" w:rsidP="002428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4286B" w:rsidRPr="00676951" w:rsidRDefault="0024286B" w:rsidP="0024286B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24286B" w:rsidRDefault="0024286B" w:rsidP="0024286B">
      <w:pPr>
        <w:jc w:val="center"/>
        <w:rPr>
          <w:szCs w:val="28"/>
        </w:rPr>
      </w:pP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 в течение пяти рабочих дней со дня ее регистрации.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Default="0024286B" w:rsidP="0024286B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24286B" w:rsidRPr="00676951" w:rsidRDefault="0024286B" w:rsidP="0024286B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FE620D" w:rsidRDefault="0024286B" w:rsidP="0024286B">
      <w:pPr>
        <w:tabs>
          <w:tab w:val="left" w:pos="6237"/>
        </w:tabs>
        <w:ind w:left="4820"/>
        <w:jc w:val="center"/>
      </w:pPr>
      <w:r w:rsidRPr="00FE620D">
        <w:t>Приложение № 1</w:t>
      </w:r>
    </w:p>
    <w:p w:rsidR="0024286B" w:rsidRPr="00FE620D" w:rsidRDefault="0024286B" w:rsidP="0024286B">
      <w:pPr>
        <w:tabs>
          <w:tab w:val="left" w:pos="6096"/>
        </w:tabs>
        <w:ind w:left="4820"/>
        <w:jc w:val="center"/>
      </w:pPr>
      <w:r w:rsidRPr="00FE620D">
        <w:t xml:space="preserve">к Административному регламенту </w:t>
      </w:r>
    </w:p>
    <w:p w:rsidR="0024286B" w:rsidRPr="00FE620D" w:rsidRDefault="0024286B" w:rsidP="0024286B">
      <w:pPr>
        <w:tabs>
          <w:tab w:val="left" w:pos="6096"/>
        </w:tabs>
        <w:ind w:left="4820"/>
        <w:jc w:val="center"/>
      </w:pPr>
      <w:r w:rsidRPr="00FE620D">
        <w:t>по предоставлению муниципальной услуги «Выдача разрешения на земельные работы»</w:t>
      </w:r>
    </w:p>
    <w:p w:rsidR="0024286B" w:rsidRPr="00FE620D" w:rsidRDefault="0024286B" w:rsidP="0024286B">
      <w:pPr>
        <w:ind w:firstLine="595"/>
        <w:jc w:val="right"/>
      </w:pPr>
    </w:p>
    <w:p w:rsidR="0024286B" w:rsidRPr="00FE620D" w:rsidRDefault="0024286B" w:rsidP="0024286B">
      <w:pPr>
        <w:ind w:firstLine="595"/>
        <w:jc w:val="right"/>
      </w:pPr>
    </w:p>
    <w:p w:rsidR="0024286B" w:rsidRPr="00FE620D" w:rsidRDefault="0024286B" w:rsidP="0024286B">
      <w:pPr>
        <w:ind w:firstLine="595"/>
        <w:jc w:val="center"/>
        <w:rPr>
          <w:rFonts w:eastAsia="Calibri"/>
          <w:lang w:eastAsia="en-US"/>
        </w:rPr>
      </w:pPr>
      <w:r w:rsidRPr="00FE620D">
        <w:rPr>
          <w:rFonts w:eastAsia="Calibri"/>
          <w:lang w:eastAsia="en-US"/>
        </w:rPr>
        <w:t>Перечень документов, необходимых для предоставления муниципальной услуги «</w:t>
      </w:r>
      <w:r w:rsidRPr="00FE620D">
        <w:t>Выдача разрешения на земельные работы</w:t>
      </w:r>
      <w:r w:rsidRPr="00FE620D">
        <w:rPr>
          <w:rFonts w:eastAsia="Calibri"/>
          <w:lang w:eastAsia="en-US"/>
        </w:rPr>
        <w:t>»</w:t>
      </w:r>
    </w:p>
    <w:p w:rsidR="0024286B" w:rsidRPr="00FE620D" w:rsidRDefault="0024286B" w:rsidP="0024286B">
      <w:pPr>
        <w:ind w:firstLine="595"/>
        <w:jc w:val="center"/>
        <w:rPr>
          <w:rFonts w:eastAsia="Calibri"/>
          <w:lang w:eastAsia="en-US"/>
        </w:rPr>
      </w:pPr>
    </w:p>
    <w:p w:rsidR="0024286B" w:rsidRPr="00FE620D" w:rsidRDefault="0024286B" w:rsidP="0024286B">
      <w:pPr>
        <w:jc w:val="both"/>
      </w:pPr>
      <w:r w:rsidRPr="00FE620D">
        <w:t>1) Проект производства работ;</w:t>
      </w:r>
    </w:p>
    <w:p w:rsidR="0024286B" w:rsidRPr="00FE620D" w:rsidRDefault="0024286B" w:rsidP="0024286B">
      <w:pPr>
        <w:jc w:val="both"/>
      </w:pPr>
      <w:r w:rsidRPr="00FE620D">
        <w:t>2) Схема производства работ, согласованная со всеми з</w:t>
      </w:r>
      <w:r>
        <w:t>аинтересованными организациями.</w:t>
      </w:r>
    </w:p>
    <w:p w:rsidR="0024286B" w:rsidRPr="00FE620D" w:rsidRDefault="0024286B" w:rsidP="0024286B">
      <w:pPr>
        <w:jc w:val="both"/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CC0125" w:rsidRDefault="0024286B" w:rsidP="0024286B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24286B" w:rsidRPr="00CC0125" w:rsidRDefault="0024286B" w:rsidP="0024286B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24286B" w:rsidRPr="00CC0125" w:rsidRDefault="0024286B" w:rsidP="0024286B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CC0125" w:rsidRDefault="0024286B" w:rsidP="0024286B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 xml:space="preserve">Главе </w:t>
      </w:r>
      <w:proofErr w:type="spellStart"/>
      <w:r w:rsidRPr="001A1F7D">
        <w:rPr>
          <w:szCs w:val="28"/>
        </w:rPr>
        <w:t>Аксайского</w:t>
      </w:r>
      <w:proofErr w:type="spellEnd"/>
      <w:r w:rsidRPr="001A1F7D">
        <w:rPr>
          <w:szCs w:val="28"/>
        </w:rPr>
        <w:t xml:space="preserve"> </w:t>
      </w: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>городского поселения</w:t>
      </w: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>Головину А.В.</w:t>
      </w:r>
    </w:p>
    <w:p w:rsidR="0024286B" w:rsidRPr="001A1F7D" w:rsidRDefault="0024286B" w:rsidP="0024286B">
      <w:pPr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</w:t>
      </w:r>
      <w:proofErr w:type="gramStart"/>
      <w:r w:rsidRPr="001A1F7D">
        <w:rPr>
          <w:szCs w:val="28"/>
        </w:rPr>
        <w:t>й(</w:t>
      </w:r>
      <w:proofErr w:type="gramEnd"/>
      <w:r w:rsidRPr="001A1F7D">
        <w:rPr>
          <w:szCs w:val="28"/>
        </w:rPr>
        <w:t>его) по адресу: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</w:t>
      </w:r>
      <w:proofErr w:type="gramStart"/>
      <w:r w:rsidRPr="001A1F7D">
        <w:rPr>
          <w:szCs w:val="28"/>
        </w:rPr>
        <w:t>й(</w:t>
      </w:r>
      <w:proofErr w:type="gramEnd"/>
      <w:r w:rsidRPr="001A1F7D">
        <w:rPr>
          <w:szCs w:val="28"/>
        </w:rPr>
        <w:t>его) по адресу: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24286B" w:rsidRPr="001A1F7D" w:rsidRDefault="0024286B" w:rsidP="0024286B">
      <w:pPr>
        <w:spacing w:line="192" w:lineRule="auto"/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tabs>
          <w:tab w:val="left" w:pos="4060"/>
        </w:tabs>
        <w:rPr>
          <w:b/>
          <w:szCs w:val="28"/>
        </w:rPr>
      </w:pPr>
      <w:r w:rsidRPr="001A1F7D">
        <w:rPr>
          <w:szCs w:val="28"/>
        </w:rPr>
        <w:tab/>
      </w:r>
      <w:r w:rsidRPr="001A1F7D">
        <w:rPr>
          <w:b/>
          <w:szCs w:val="28"/>
        </w:rPr>
        <w:t>заявление.</w:t>
      </w:r>
    </w:p>
    <w:p w:rsidR="0024286B" w:rsidRPr="001A1F7D" w:rsidRDefault="0024286B" w:rsidP="0024286B">
      <w:pPr>
        <w:rPr>
          <w:b/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A1F7D">
        <w:rPr>
          <w:szCs w:val="28"/>
        </w:rPr>
        <w:t xml:space="preserve">Прошу Вас </w:t>
      </w:r>
      <w:r>
        <w:rPr>
          <w:szCs w:val="28"/>
        </w:rPr>
        <w:t>выдать разрешение на производство земельных работ земельного участка</w:t>
      </w:r>
      <w:r w:rsidRPr="001A1F7D">
        <w:rPr>
          <w:szCs w:val="28"/>
        </w:rPr>
        <w:t>, расположенного по адресу: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lastRenderedPageBreak/>
        <w:t>___________________________________________________________________________________________________________________________________</w:t>
      </w:r>
      <w:r>
        <w:rPr>
          <w:szCs w:val="28"/>
        </w:rPr>
        <w:t>_______________________</w:t>
      </w:r>
    </w:p>
    <w:p w:rsidR="0024286B" w:rsidRPr="001A1F7D" w:rsidRDefault="0024286B" w:rsidP="0024286B">
      <w:pPr>
        <w:spacing w:line="360" w:lineRule="auto"/>
        <w:rPr>
          <w:szCs w:val="28"/>
        </w:rPr>
      </w:pPr>
    </w:p>
    <w:p w:rsidR="0024286B" w:rsidRPr="001A1F7D" w:rsidRDefault="0024286B" w:rsidP="0024286B">
      <w:pPr>
        <w:spacing w:line="360" w:lineRule="auto"/>
        <w:ind w:firstLine="708"/>
        <w:rPr>
          <w:szCs w:val="28"/>
        </w:rPr>
      </w:pPr>
      <w:r w:rsidRPr="001A1F7D">
        <w:rPr>
          <w:szCs w:val="28"/>
        </w:rPr>
        <w:t>Приложения: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___________________________________________________________________________________________________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24286B">
      <w:pPr>
        <w:ind w:left="5103"/>
        <w:jc w:val="right"/>
        <w:outlineLvl w:val="1"/>
        <w:rPr>
          <w:kern w:val="36"/>
          <w:szCs w:val="28"/>
        </w:rPr>
      </w:pPr>
    </w:p>
    <w:p w:rsidR="0024286B" w:rsidRDefault="0024286B" w:rsidP="0024286B">
      <w:pPr>
        <w:ind w:left="5103"/>
        <w:jc w:val="right"/>
        <w:outlineLvl w:val="1"/>
        <w:rPr>
          <w:kern w:val="36"/>
          <w:szCs w:val="28"/>
        </w:rPr>
      </w:pPr>
    </w:p>
    <w:p w:rsidR="0024286B" w:rsidRPr="00CC0125" w:rsidRDefault="0024286B" w:rsidP="0024286B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24286B" w:rsidRPr="00CC0125" w:rsidRDefault="0024286B" w:rsidP="0024286B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24286B" w:rsidRPr="00C92CF4" w:rsidRDefault="0024286B" w:rsidP="0024286B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24286B" w:rsidRDefault="0024286B" w:rsidP="0024286B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24286B" w:rsidRDefault="00227012" w:rsidP="0024286B">
      <w:pPr>
        <w:spacing w:before="90" w:after="90"/>
        <w:jc w:val="center"/>
        <w:outlineLvl w:val="1"/>
        <w:rPr>
          <w:sz w:val="22"/>
          <w:szCs w:val="22"/>
        </w:rPr>
      </w:pPr>
      <w:r w:rsidRPr="00227012">
        <w:rPr>
          <w:noProof/>
          <w:kern w:val="36"/>
          <w:sz w:val="22"/>
          <w:szCs w:val="22"/>
          <w:lang w:eastAsia="ru-RU"/>
        </w:rPr>
        <w:pict>
          <v:oval id="_x0000_s1030" style="position:absolute;left:0;text-align:left;margin-left:160.95pt;margin-top:16.55pt;width:123pt;height:31.15pt;z-index:251661312">
            <v:textbox>
              <w:txbxContent>
                <w:p w:rsidR="0024286B" w:rsidRPr="00A53D2F" w:rsidRDefault="0024286B" w:rsidP="0024286B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24286B" w:rsidRPr="00C92CF4" w:rsidRDefault="0024286B" w:rsidP="0024286B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24286B" w:rsidRPr="00C36831" w:rsidRDefault="00227012" w:rsidP="0024286B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32" style="position:absolute;left:0;text-align:left;margin-left:-50.45pt;margin-top:412pt;width:11.15pt;height:86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3" style="position:absolute;left:0;text-align:left;margin-left:-55.15pt;margin-top:609.15pt;width:128.4pt;height:36.65pt;z-index:251695104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2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6" style="position:absolute;left:0;text-align:left;margin-left:-45.4pt;margin-top:379pt;width:223.5pt;height:33pt;z-index:251687936">
            <v:textbox style="mso-next-textbox:#_x0000_s1056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разрешения на проведение земельных работ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03.25pt;width:223.5pt;height:60pt;z-index:251685888">
            <v:textbox style="mso-next-textbox:#_x0000_s1054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225.25pt;width:223.5pt;height:59.25pt;z-index:251683840">
            <v:textbox style="mso-next-textbox:#_x0000_s1052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283.95pt;margin-top:424pt;width:198.15pt;height:78.45pt;z-index:251681792">
            <v:textbox style="mso-next-textbox:#_x0000_s1050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320.65pt;width:198.15pt;height:85.35pt;z-index:251679744">
            <v:textbox style="mso-next-textbox:#_x0000_s1048">
              <w:txbxContent>
                <w:p w:rsidR="0024286B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225.25pt;width:194.25pt;height:78pt;z-index:251678720">
            <v:textbox style="mso-next-textbox:#_x0000_s1047">
              <w:txbxContent>
                <w:p w:rsidR="0024286B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>
                    <w:t>Выдача разрешения на земельные работы»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6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134.4pt;margin-top:181.7pt;width:160.35pt;height:24.7pt;z-index:251676672">
            <v:textbox style="mso-next-textbox:#_x0000_s1045"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27.95pt;width:160.35pt;height:38.7pt;z-index:251674624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24286B" w:rsidRPr="00452EFC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24286B" w:rsidRPr="00452EFC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24286B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2" style="position:absolute;left:0;text-align:left;margin-left:134.4pt;margin-top:28.45pt;width:167pt;height:27.95pt;z-index:251663360">
            <v:textbox style="mso-next-textbox:#_x0000_s1032"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24286B" w:rsidRPr="00681FE0" w:rsidRDefault="0024286B" w:rsidP="009B3190">
      <w:pPr>
        <w:jc w:val="both"/>
        <w:rPr>
          <w:b/>
          <w:sz w:val="28"/>
          <w:szCs w:val="27"/>
        </w:rPr>
      </w:pPr>
    </w:p>
    <w:sectPr w:rsidR="0024286B" w:rsidRPr="00681FE0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27012"/>
    <w:rsid w:val="00230F43"/>
    <w:rsid w:val="00235957"/>
    <w:rsid w:val="0024286B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0137B"/>
    <w:rsid w:val="00A2566C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472DB"/>
    <w:rsid w:val="00B96ECC"/>
    <w:rsid w:val="00BA6978"/>
    <w:rsid w:val="00BA746D"/>
    <w:rsid w:val="00BB2AD9"/>
    <w:rsid w:val="00BC2BCA"/>
    <w:rsid w:val="00BE780A"/>
    <w:rsid w:val="00C03BBB"/>
    <w:rsid w:val="00C24FCA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62"/>
        <o:r id="V:Rule24" type="connector" idref="#_x0000_s1042"/>
        <o:r id="V:Rule25" type="connector" idref="#_x0000_s1058"/>
        <o:r id="V:Rule26" type="connector" idref="#_x0000_s1035"/>
        <o:r id="V:Rule27" type="connector" idref="#_x0000_s1046"/>
        <o:r id="V:Rule28" type="connector" idref="#_x0000_s1031"/>
        <o:r id="V:Rule29" type="connector" idref="#_x0000_s1065"/>
        <o:r id="V:Rule30" type="connector" idref="#_x0000_s1055"/>
        <o:r id="V:Rule31" type="connector" idref="#_x0000_s1033"/>
        <o:r id="V:Rule32" type="connector" idref="#_x0000_s1064"/>
        <o:r id="V:Rule33" type="connector" idref="#_x0000_s1066"/>
        <o:r id="V:Rule34" type="connector" idref="#_x0000_s1057"/>
        <o:r id="V:Rule35" type="connector" idref="#_x0000_s1034"/>
        <o:r id="V:Rule36" type="connector" idref="#_x0000_s1051"/>
        <o:r id="V:Rule37" type="connector" idref="#_x0000_s1044"/>
        <o:r id="V:Rule38" type="connector" idref="#_x0000_s1041"/>
        <o:r id="V:Rule39" type="connector" idref="#_x0000_s1067"/>
        <o:r id="V:Rule40" type="connector" idref="#_x0000_s1049"/>
        <o:r id="V:Rule41" type="connector" idref="#_x0000_s1036"/>
        <o:r id="V:Rule42" type="connector" idref="#_x0000_s1039"/>
        <o:r id="V:Rule43" type="connector" idref="#_x0000_s1053"/>
        <o:r id="V:Rule44" type="connector" idref="#_x0000_s106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24286B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4286B"/>
    <w:rPr>
      <w:sz w:val="28"/>
    </w:rPr>
  </w:style>
  <w:style w:type="paragraph" w:customStyle="1" w:styleId="ConsPlusNormal">
    <w:name w:val="ConsPlusNormal"/>
    <w:rsid w:val="002428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2410</Words>
  <Characters>18464</Characters>
  <Application>Microsoft Office Word</Application>
  <DocSecurity>0</DocSecurity>
  <Lines>636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2017-01-20T07:19:00Z</dcterms:created>
  <dcterms:modified xsi:type="dcterms:W3CDTF">2017-01-20T07:19:00Z</dcterms:modified>
</cp:coreProperties>
</file>